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Override PartName="/word/embeddings/oleObject16.bin" ContentType="application/vnd.openxmlformats-officedocument.oleObject"/>
  <Override PartName="/word/embeddings/oleObject17.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embeddings/oleObject14.bin" ContentType="application/vnd.openxmlformats-officedocument.oleObject"/>
  <Override PartName="/word/embeddings/oleObject15.bin" ContentType="application/vnd.openxmlformats-officedocument.oleObject"/>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embeddings/oleObject9.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oter3.xml" ContentType="application/vnd.openxmlformats-officedocument.wordprocessingml.footer+xml"/>
  <Override PartName="/word/footer1.xml" ContentType="application/vnd.openxmlformats-officedocument.wordprocessingml.footer+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theme/theme1.xml" ContentType="application/vnd.openxmlformats-officedocument.theme+xml"/>
  <Override PartName="/word/header2.xml" ContentType="application/vnd.openxmlformats-officedocument.wordprocessingml.header+xml"/>
  <Override PartName="/word/embeddings/oleObject5.bin" ContentType="application/vnd.openxmlformats-officedocument.oleObject"/>
  <Override PartName="/word/embeddings/oleObject6.bin" ContentType="application/vnd.openxmlformats-officedocument.oleObject"/>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A0" w:rsidRPr="00B64BE1" w:rsidRDefault="00B620A0" w:rsidP="00FF3D2B">
      <w:pPr>
        <w:pStyle w:val="afffffe"/>
        <w:framePr w:wrap="around"/>
        <w:rPr>
          <w:color w:val="000000" w:themeColor="text1"/>
        </w:rPr>
      </w:pPr>
      <w:r w:rsidRPr="00B64BE1">
        <w:rPr>
          <w:rFonts w:ascii="Times New Roman"/>
          <w:color w:val="000000" w:themeColor="text1"/>
        </w:rPr>
        <w:t>ICS</w:t>
      </w:r>
      <w:r w:rsidRPr="00A03ADE">
        <w:rPr>
          <w:rFonts w:eastAsia="MS Gothic" w:hAnsi="MS Gothic" w:cs="MS Gothic" w:hint="eastAsia"/>
          <w:color w:val="000000" w:themeColor="text1"/>
        </w:rPr>
        <w:t> </w:t>
      </w:r>
      <w:r w:rsidRPr="00A03ADE">
        <w:rPr>
          <w:rFonts w:hAnsi="MS Gothic" w:cs="MS Gothic" w:hint="eastAsia"/>
          <w:color w:val="000000" w:themeColor="text1"/>
        </w:rPr>
        <w:t>83.060</w:t>
      </w:r>
      <w:r w:rsidRPr="00A03ADE">
        <w:rPr>
          <w:rFonts w:hint="eastAsia"/>
          <w:color w:val="000000" w:themeColor="text1"/>
        </w:rPr>
        <w:t xml:space="preserve"> </w:t>
      </w:r>
    </w:p>
    <w:p w:rsidR="00B620A0" w:rsidRPr="00B64BE1" w:rsidRDefault="00B620A0" w:rsidP="00FF3D2B">
      <w:pPr>
        <w:pStyle w:val="afffffe"/>
        <w:framePr w:wrap="around"/>
        <w:rPr>
          <w:color w:val="000000" w:themeColor="text1"/>
        </w:rPr>
      </w:pPr>
      <w:r w:rsidRPr="00B64BE1">
        <w:rPr>
          <w:color w:val="000000" w:themeColor="text1"/>
        </w:rPr>
        <w:t>G</w:t>
      </w:r>
      <w:r w:rsidR="00A03ADE">
        <w:rPr>
          <w:rFonts w:hint="eastAsia"/>
          <w:color w:val="000000" w:themeColor="text1"/>
        </w:rPr>
        <w:t xml:space="preserve"> </w:t>
      </w:r>
      <w:r w:rsidRPr="00A03ADE">
        <w:rPr>
          <w:color w:val="000000" w:themeColor="text1"/>
        </w:rPr>
        <w:t>40</w:t>
      </w:r>
    </w:p>
    <w:p w:rsidR="00B620A0" w:rsidRPr="00B64BE1" w:rsidRDefault="009B1F4A" w:rsidP="00FF3D2B">
      <w:pPr>
        <w:pStyle w:val="affd"/>
        <w:framePr w:wrap="around"/>
        <w:rPr>
          <w:color w:val="000000" w:themeColor="text1"/>
        </w:rPr>
      </w:pPr>
      <w:r w:rsidRPr="00B64BE1">
        <w:rPr>
          <w:noProof/>
          <w:color w:val="000000" w:themeColor="text1"/>
        </w:rPr>
        <w:drawing>
          <wp:inline distT="0" distB="0" distL="0" distR="0">
            <wp:extent cx="1428750" cy="711200"/>
            <wp:effectExtent l="1905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B"/>
                    <pic:cNvPicPr>
                      <a:picLocks noChangeAspect="1" noChangeArrowheads="1"/>
                    </pic:cNvPicPr>
                  </pic:nvPicPr>
                  <pic:blipFill>
                    <a:blip r:embed="rId9"/>
                    <a:srcRect/>
                    <a:stretch>
                      <a:fillRect/>
                    </a:stretch>
                  </pic:blipFill>
                  <pic:spPr bwMode="auto">
                    <a:xfrm>
                      <a:off x="0" y="0"/>
                      <a:ext cx="1428750" cy="711200"/>
                    </a:xfrm>
                    <a:prstGeom prst="rect">
                      <a:avLst/>
                    </a:prstGeom>
                    <a:noFill/>
                    <a:ln w="9525">
                      <a:noFill/>
                      <a:miter lim="800000"/>
                      <a:headEnd/>
                      <a:tailEnd/>
                    </a:ln>
                  </pic:spPr>
                </pic:pic>
              </a:graphicData>
            </a:graphic>
          </wp:inline>
        </w:drawing>
      </w:r>
    </w:p>
    <w:p w:rsidR="00B620A0" w:rsidRPr="00B64BE1" w:rsidRDefault="00B620A0" w:rsidP="00FF3D2B">
      <w:pPr>
        <w:pStyle w:val="affe"/>
        <w:framePr w:wrap="around"/>
        <w:rPr>
          <w:color w:val="000000" w:themeColor="text1"/>
        </w:rPr>
      </w:pPr>
      <w:r w:rsidRPr="00B64BE1">
        <w:rPr>
          <w:rFonts w:hint="eastAsia"/>
          <w:color w:val="000000" w:themeColor="text1"/>
        </w:rPr>
        <w:t>中华人民共和国国家标准</w:t>
      </w:r>
    </w:p>
    <w:p w:rsidR="00B620A0" w:rsidRPr="00B64BE1" w:rsidRDefault="00B620A0" w:rsidP="00FF3D2B">
      <w:pPr>
        <w:pStyle w:val="2"/>
        <w:framePr w:wrap="around"/>
        <w:rPr>
          <w:color w:val="000000" w:themeColor="text1"/>
        </w:rPr>
      </w:pPr>
      <w:r w:rsidRPr="00B64BE1">
        <w:rPr>
          <w:rFonts w:ascii="Times New Roman"/>
          <w:color w:val="000000" w:themeColor="text1"/>
        </w:rPr>
        <w:t xml:space="preserve">GB/T </w:t>
      </w:r>
      <w:r w:rsidRPr="00B64BE1">
        <w:rPr>
          <w:color w:val="000000" w:themeColor="text1"/>
        </w:rPr>
        <w:t>24131</w:t>
      </w:r>
      <w:r w:rsidR="00607B63">
        <w:rPr>
          <w:rFonts w:hint="eastAsia"/>
          <w:color w:val="000000" w:themeColor="text1"/>
        </w:rPr>
        <w:t>.1</w:t>
      </w:r>
      <w:r w:rsidRPr="00B64BE1">
        <w:rPr>
          <w:color w:val="000000" w:themeColor="text1"/>
        </w:rPr>
        <w:t>—</w:t>
      </w:r>
      <w:bookmarkStart w:id="0" w:name="StdNo2"/>
      <w:r w:rsidR="006933FE" w:rsidRPr="00B64BE1">
        <w:rPr>
          <w:color w:val="000000" w:themeColor="text1"/>
        </w:rPr>
        <w:fldChar w:fldCharType="begin">
          <w:ffData>
            <w:name w:val="StdNo2"/>
            <w:enabled/>
            <w:calcOnExit w:val="0"/>
            <w:textInput>
              <w:default w:val="XXXX"/>
              <w:maxLength w:val="4"/>
            </w:textInput>
          </w:ffData>
        </w:fldChar>
      </w:r>
      <w:r w:rsidRPr="00B64BE1">
        <w:rPr>
          <w:color w:val="000000" w:themeColor="text1"/>
        </w:rPr>
        <w:instrText xml:space="preserve"> FORMTEXT </w:instrText>
      </w:r>
      <w:r w:rsidR="006933FE" w:rsidRPr="00B64BE1">
        <w:rPr>
          <w:color w:val="000000" w:themeColor="text1"/>
        </w:rPr>
      </w:r>
      <w:r w:rsidR="006933FE" w:rsidRPr="00B64BE1">
        <w:rPr>
          <w:color w:val="000000" w:themeColor="text1"/>
        </w:rPr>
        <w:fldChar w:fldCharType="separate"/>
      </w:r>
      <w:r w:rsidRPr="00B64BE1">
        <w:rPr>
          <w:noProof/>
          <w:color w:val="000000" w:themeColor="text1"/>
        </w:rPr>
        <w:t>XXXX</w:t>
      </w:r>
      <w:r w:rsidR="006933FE" w:rsidRPr="00B64BE1">
        <w:rPr>
          <w:color w:val="000000" w:themeColor="text1"/>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B620A0" w:rsidRPr="00B64BE1" w:rsidTr="000B19D0">
        <w:tc>
          <w:tcPr>
            <w:tcW w:w="9356" w:type="dxa"/>
            <w:tcBorders>
              <w:top w:val="nil"/>
              <w:left w:val="nil"/>
              <w:bottom w:val="nil"/>
              <w:right w:val="nil"/>
            </w:tcBorders>
          </w:tcPr>
          <w:p w:rsidR="00B620A0" w:rsidRPr="00B64BE1" w:rsidRDefault="006933FE" w:rsidP="00FF3D2B">
            <w:pPr>
              <w:pStyle w:val="afff8"/>
              <w:framePr w:wrap="around"/>
              <w:rPr>
                <w:color w:val="000000" w:themeColor="text1"/>
              </w:rPr>
            </w:pPr>
            <w:bookmarkStart w:id="1" w:name="DT"/>
            <w:r>
              <w:rPr>
                <w:noProof/>
                <w:color w:val="000000" w:themeColor="text1"/>
              </w:rPr>
              <w:pict>
                <v:rect id="DT" o:spid="_x0000_s1026" style="position:absolute;left:0;text-align:left;margin-left:372.8pt;margin-top:119.8pt;width:90pt;height:18pt;z-index:-251658752" stroked="f"/>
              </w:pict>
            </w:r>
            <w:bookmarkEnd w:id="1"/>
            <w:r w:rsidR="00B620A0" w:rsidRPr="00B64BE1">
              <w:rPr>
                <w:rFonts w:hint="eastAsia"/>
                <w:color w:val="000000" w:themeColor="text1"/>
              </w:rPr>
              <w:t>代替</w:t>
            </w:r>
            <w:r w:rsidR="00B620A0" w:rsidRPr="00B64BE1">
              <w:rPr>
                <w:color w:val="000000" w:themeColor="text1"/>
              </w:rPr>
              <w:t>GB/T 24131</w:t>
            </w:r>
            <w:r w:rsidR="00B620A0" w:rsidRPr="00B64BE1">
              <w:rPr>
                <w:rFonts w:hint="eastAsia"/>
                <w:color w:val="000000" w:themeColor="text1"/>
              </w:rPr>
              <w:t>－</w:t>
            </w:r>
            <w:r w:rsidR="00B620A0" w:rsidRPr="00B64BE1">
              <w:rPr>
                <w:color w:val="000000" w:themeColor="text1"/>
              </w:rPr>
              <w:t>2009</w:t>
            </w:r>
          </w:p>
        </w:tc>
      </w:tr>
    </w:tbl>
    <w:p w:rsidR="00B620A0" w:rsidRPr="00B64BE1" w:rsidRDefault="00B620A0" w:rsidP="00FF3D2B">
      <w:pPr>
        <w:pStyle w:val="2"/>
        <w:framePr w:wrap="around"/>
        <w:rPr>
          <w:color w:val="000000" w:themeColor="text1"/>
        </w:rPr>
      </w:pPr>
    </w:p>
    <w:p w:rsidR="00B620A0" w:rsidRPr="00B64BE1" w:rsidRDefault="00B620A0" w:rsidP="00FF3D2B">
      <w:pPr>
        <w:pStyle w:val="2"/>
        <w:framePr w:wrap="around"/>
        <w:rPr>
          <w:color w:val="000000" w:themeColor="text1"/>
        </w:rPr>
      </w:pPr>
    </w:p>
    <w:p w:rsidR="00B620A0" w:rsidRPr="00B64BE1" w:rsidRDefault="00B620A0" w:rsidP="00FF3D2B">
      <w:pPr>
        <w:pStyle w:val="afff9"/>
        <w:framePr w:wrap="around"/>
        <w:rPr>
          <w:color w:val="000000" w:themeColor="text1"/>
          <w:szCs w:val="52"/>
        </w:rPr>
      </w:pPr>
      <w:bookmarkStart w:id="2" w:name="StdName"/>
      <w:r w:rsidRPr="00B64BE1">
        <w:rPr>
          <w:rFonts w:hint="eastAsia"/>
          <w:color w:val="000000" w:themeColor="text1"/>
          <w:szCs w:val="52"/>
        </w:rPr>
        <w:t>生橡胶</w:t>
      </w:r>
      <w:r w:rsidRPr="00B64BE1">
        <w:rPr>
          <w:color w:val="000000" w:themeColor="text1"/>
          <w:szCs w:val="52"/>
        </w:rPr>
        <w:t xml:space="preserve"> </w:t>
      </w:r>
      <w:r w:rsidRPr="00B64BE1">
        <w:rPr>
          <w:rFonts w:hint="eastAsia"/>
          <w:color w:val="000000" w:themeColor="text1"/>
          <w:szCs w:val="52"/>
        </w:rPr>
        <w:t>挥发分含量的测定</w:t>
      </w:r>
      <w:r w:rsidRPr="00B64BE1">
        <w:rPr>
          <w:color w:val="000000" w:themeColor="text1"/>
          <w:szCs w:val="52"/>
        </w:rPr>
        <w:t xml:space="preserve"> </w:t>
      </w:r>
    </w:p>
    <w:p w:rsidR="00B620A0" w:rsidRPr="00B64BE1" w:rsidRDefault="00B620A0" w:rsidP="00FF3D2B">
      <w:pPr>
        <w:pStyle w:val="afff9"/>
        <w:framePr w:wrap="around"/>
        <w:rPr>
          <w:color w:val="000000" w:themeColor="text1"/>
          <w:szCs w:val="52"/>
        </w:rPr>
      </w:pPr>
      <w:r w:rsidRPr="00B64BE1">
        <w:rPr>
          <w:rFonts w:hint="eastAsia"/>
          <w:color w:val="000000" w:themeColor="text1"/>
          <w:szCs w:val="52"/>
        </w:rPr>
        <w:t>第</w:t>
      </w:r>
      <w:r w:rsidRPr="00B64BE1">
        <w:rPr>
          <w:color w:val="000000" w:themeColor="text1"/>
          <w:szCs w:val="52"/>
        </w:rPr>
        <w:t>1</w:t>
      </w:r>
      <w:r w:rsidRPr="00B64BE1">
        <w:rPr>
          <w:rFonts w:hint="eastAsia"/>
          <w:color w:val="000000" w:themeColor="text1"/>
          <w:szCs w:val="52"/>
        </w:rPr>
        <w:t>部分：热辊法和烘箱法</w:t>
      </w:r>
      <w:bookmarkEnd w:id="2"/>
    </w:p>
    <w:p w:rsidR="00B620A0" w:rsidRPr="00B64BE1" w:rsidRDefault="00B620A0" w:rsidP="00FF3D2B">
      <w:pPr>
        <w:framePr w:w="9639" w:h="6917" w:hRule="exact" w:wrap="around" w:vAnchor="page" w:hAnchor="page" w:xAlign="center" w:y="6408" w:anchorLock="1"/>
        <w:autoSpaceDE w:val="0"/>
        <w:autoSpaceDN w:val="0"/>
        <w:adjustRightInd w:val="0"/>
        <w:jc w:val="left"/>
        <w:rPr>
          <w:rFonts w:ascii="Arial-BoldMT" w:hAnsi="Arial-BoldMT" w:cs="Arial-BoldMT"/>
          <w:b/>
          <w:bCs/>
          <w:color w:val="000000" w:themeColor="text1"/>
          <w:kern w:val="0"/>
          <w:sz w:val="32"/>
          <w:szCs w:val="32"/>
        </w:rPr>
      </w:pPr>
    </w:p>
    <w:p w:rsidR="00B620A0" w:rsidRPr="00B64BE1" w:rsidRDefault="00B620A0" w:rsidP="00DD2962">
      <w:pPr>
        <w:framePr w:w="9639" w:h="6917" w:hRule="exact" w:wrap="around" w:vAnchor="page" w:hAnchor="page" w:xAlign="center" w:y="6408" w:anchorLock="1"/>
        <w:autoSpaceDE w:val="0"/>
        <w:autoSpaceDN w:val="0"/>
        <w:adjustRightInd w:val="0"/>
        <w:jc w:val="center"/>
        <w:rPr>
          <w:rFonts w:eastAsia="黑体"/>
          <w:color w:val="000000" w:themeColor="text1"/>
          <w:kern w:val="0"/>
          <w:sz w:val="28"/>
          <w:szCs w:val="28"/>
        </w:rPr>
      </w:pPr>
      <w:r w:rsidRPr="00B64BE1">
        <w:rPr>
          <w:rFonts w:eastAsia="黑体"/>
          <w:color w:val="000000" w:themeColor="text1"/>
          <w:kern w:val="0"/>
          <w:sz w:val="28"/>
          <w:szCs w:val="28"/>
        </w:rPr>
        <w:t>Rubber, raw — Determination of volatile</w:t>
      </w:r>
      <w:r w:rsidR="003B3B90">
        <w:rPr>
          <w:rFonts w:eastAsia="黑体" w:hint="eastAsia"/>
          <w:color w:val="000000" w:themeColor="text1"/>
          <w:kern w:val="0"/>
          <w:sz w:val="28"/>
          <w:szCs w:val="28"/>
        </w:rPr>
        <w:t xml:space="preserve"> </w:t>
      </w:r>
      <w:r w:rsidRPr="00B64BE1">
        <w:rPr>
          <w:rFonts w:eastAsia="黑体"/>
          <w:color w:val="000000" w:themeColor="text1"/>
          <w:kern w:val="0"/>
          <w:sz w:val="28"/>
          <w:szCs w:val="28"/>
        </w:rPr>
        <w:t>matter content —</w:t>
      </w:r>
    </w:p>
    <w:p w:rsidR="00B620A0" w:rsidRPr="00B64BE1" w:rsidRDefault="00B620A0" w:rsidP="00DD2962">
      <w:pPr>
        <w:framePr w:w="9639" w:h="6917" w:hRule="exact" w:wrap="around" w:vAnchor="page" w:hAnchor="page" w:xAlign="center" w:y="6408" w:anchorLock="1"/>
        <w:autoSpaceDE w:val="0"/>
        <w:autoSpaceDN w:val="0"/>
        <w:adjustRightInd w:val="0"/>
        <w:jc w:val="center"/>
        <w:rPr>
          <w:rFonts w:eastAsia="黑体"/>
          <w:color w:val="000000" w:themeColor="text1"/>
          <w:kern w:val="0"/>
          <w:sz w:val="28"/>
          <w:szCs w:val="28"/>
        </w:rPr>
      </w:pPr>
      <w:r w:rsidRPr="00B64BE1">
        <w:rPr>
          <w:rFonts w:eastAsia="黑体"/>
          <w:color w:val="000000" w:themeColor="text1"/>
          <w:kern w:val="0"/>
          <w:sz w:val="28"/>
          <w:szCs w:val="28"/>
        </w:rPr>
        <w:t>Part 1</w:t>
      </w:r>
      <w:proofErr w:type="gramStart"/>
      <w:r w:rsidRPr="00B64BE1">
        <w:rPr>
          <w:rFonts w:eastAsia="黑体"/>
          <w:color w:val="000000" w:themeColor="text1"/>
          <w:kern w:val="0"/>
          <w:sz w:val="28"/>
          <w:szCs w:val="28"/>
        </w:rPr>
        <w:t>:Hot</w:t>
      </w:r>
      <w:proofErr w:type="gramEnd"/>
      <w:r w:rsidRPr="00B64BE1">
        <w:rPr>
          <w:rFonts w:eastAsia="黑体"/>
          <w:color w:val="000000" w:themeColor="text1"/>
          <w:kern w:val="0"/>
          <w:sz w:val="28"/>
          <w:szCs w:val="28"/>
        </w:rPr>
        <w:t>-mill method and oven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B620A0" w:rsidRPr="00B64BE1" w:rsidTr="000B19D0">
        <w:tc>
          <w:tcPr>
            <w:tcW w:w="9855" w:type="dxa"/>
            <w:tcBorders>
              <w:top w:val="nil"/>
              <w:left w:val="nil"/>
              <w:bottom w:val="nil"/>
              <w:right w:val="nil"/>
            </w:tcBorders>
          </w:tcPr>
          <w:p w:rsidR="00B620A0" w:rsidRPr="00B64BE1" w:rsidRDefault="006933FE" w:rsidP="00FF3D2B">
            <w:pPr>
              <w:pStyle w:val="afffc"/>
              <w:framePr w:wrap="around"/>
              <w:rPr>
                <w:color w:val="000000" w:themeColor="text1"/>
              </w:rPr>
            </w:pPr>
            <w:r>
              <w:rPr>
                <w:noProof/>
                <w:color w:val="000000" w:themeColor="text1"/>
              </w:rPr>
              <w:pict>
                <v:rect id="RQ" o:spid="_x0000_s1027" style="position:absolute;left:0;text-align:left;margin-left:173.3pt;margin-top:337.15pt;width:150pt;height:20pt;z-index:-251656704" stroked="f">
                  <w10:anchorlock/>
                </v:rect>
              </w:pict>
            </w:r>
            <w:r>
              <w:rPr>
                <w:noProof/>
                <w:color w:val="000000" w:themeColor="text1"/>
              </w:rPr>
              <w:pict>
                <v:rect id="LB" o:spid="_x0000_s1028" style="position:absolute;left:0;text-align:left;margin-left:193.3pt;margin-top:312.15pt;width:100pt;height:24pt;z-index:-251657728" stroked="f"/>
              </w:pict>
            </w:r>
            <w:r w:rsidR="00B620A0" w:rsidRPr="00B64BE1">
              <w:rPr>
                <w:color w:val="000000" w:themeColor="text1"/>
              </w:rPr>
              <w:t>(ISO 248-1:2011</w:t>
            </w:r>
            <w:r w:rsidR="00B620A0" w:rsidRPr="00B64BE1">
              <w:rPr>
                <w:rFonts w:hint="eastAsia"/>
                <w:color w:val="000000" w:themeColor="text1"/>
              </w:rPr>
              <w:t>，</w:t>
            </w:r>
            <w:r w:rsidR="00B620A0" w:rsidRPr="00B64BE1">
              <w:rPr>
                <w:color w:val="000000" w:themeColor="text1"/>
              </w:rPr>
              <w:t>MOD)</w:t>
            </w:r>
          </w:p>
        </w:tc>
      </w:tr>
      <w:tr w:rsidR="00B620A0" w:rsidRPr="00B64BE1" w:rsidTr="000B19D0">
        <w:tc>
          <w:tcPr>
            <w:tcW w:w="9855" w:type="dxa"/>
            <w:tcBorders>
              <w:top w:val="nil"/>
              <w:left w:val="nil"/>
              <w:bottom w:val="nil"/>
              <w:right w:val="nil"/>
            </w:tcBorders>
          </w:tcPr>
          <w:p w:rsidR="00B620A0" w:rsidRPr="00B64BE1" w:rsidRDefault="00B620A0" w:rsidP="00FF3D2B">
            <w:pPr>
              <w:pStyle w:val="afffd"/>
              <w:framePr w:wrap="around"/>
              <w:rPr>
                <w:color w:val="000000" w:themeColor="text1"/>
              </w:rPr>
            </w:pPr>
            <w:r w:rsidRPr="00B64BE1">
              <w:rPr>
                <w:rFonts w:hint="eastAsia"/>
                <w:color w:val="000000" w:themeColor="text1"/>
              </w:rPr>
              <w:t>征求意见稿</w:t>
            </w:r>
          </w:p>
        </w:tc>
      </w:tr>
    </w:tbl>
    <w:bookmarkStart w:id="3" w:name="FY"/>
    <w:p w:rsidR="00B620A0" w:rsidRPr="00B64BE1" w:rsidRDefault="006933FE" w:rsidP="00DD3F02">
      <w:pPr>
        <w:pStyle w:val="affffff5"/>
        <w:framePr w:wrap="around" w:hAnchor="page" w:x="1271" w:y="13331"/>
        <w:rPr>
          <w:color w:val="000000" w:themeColor="text1"/>
        </w:rPr>
      </w:pPr>
      <w:r w:rsidRPr="00B64BE1">
        <w:rPr>
          <w:rFonts w:ascii="黑体"/>
          <w:color w:val="000000" w:themeColor="text1"/>
        </w:rPr>
        <w:fldChar w:fldCharType="begin">
          <w:ffData>
            <w:name w:val="FY"/>
            <w:enabled/>
            <w:calcOnExit w:val="0"/>
            <w:textInput>
              <w:default w:val="XXXX"/>
              <w:maxLength w:val="4"/>
            </w:textInput>
          </w:ffData>
        </w:fldChar>
      </w:r>
      <w:r w:rsidR="00B620A0" w:rsidRPr="00B64BE1">
        <w:rPr>
          <w:rFonts w:ascii="黑体"/>
          <w:color w:val="000000" w:themeColor="text1"/>
        </w:rPr>
        <w:instrText xml:space="preserve"> FORMTEXT </w:instrText>
      </w:r>
      <w:r w:rsidRPr="00B64BE1">
        <w:rPr>
          <w:rFonts w:ascii="黑体"/>
          <w:color w:val="000000" w:themeColor="text1"/>
        </w:rPr>
      </w:r>
      <w:r w:rsidRPr="00B64BE1">
        <w:rPr>
          <w:rFonts w:ascii="黑体"/>
          <w:color w:val="000000" w:themeColor="text1"/>
        </w:rPr>
        <w:fldChar w:fldCharType="separate"/>
      </w:r>
      <w:r w:rsidR="00B620A0" w:rsidRPr="00B64BE1">
        <w:rPr>
          <w:rFonts w:ascii="黑体"/>
          <w:noProof/>
          <w:color w:val="000000" w:themeColor="text1"/>
        </w:rPr>
        <w:t>XXXX</w:t>
      </w:r>
      <w:r w:rsidRPr="00B64BE1">
        <w:rPr>
          <w:rFonts w:ascii="黑体"/>
          <w:color w:val="000000" w:themeColor="text1"/>
        </w:rPr>
        <w:fldChar w:fldCharType="end"/>
      </w:r>
      <w:bookmarkEnd w:id="3"/>
      <w:r w:rsidR="00B620A0" w:rsidRPr="00B64BE1">
        <w:rPr>
          <w:color w:val="000000" w:themeColor="text1"/>
        </w:rPr>
        <w:t xml:space="preserve"> </w:t>
      </w:r>
      <w:r w:rsidR="00B620A0" w:rsidRPr="00B64BE1">
        <w:rPr>
          <w:rFonts w:ascii="黑体"/>
          <w:color w:val="000000" w:themeColor="text1"/>
        </w:rPr>
        <w:t>-</w:t>
      </w:r>
      <w:r w:rsidR="00B620A0" w:rsidRPr="00B64BE1">
        <w:rPr>
          <w:color w:val="000000" w:themeColor="text1"/>
        </w:rPr>
        <w:t xml:space="preserve"> </w:t>
      </w:r>
      <w:bookmarkStart w:id="4" w:name="FM"/>
      <w:r w:rsidRPr="00B64BE1">
        <w:rPr>
          <w:rFonts w:ascii="黑体"/>
          <w:color w:val="000000" w:themeColor="text1"/>
        </w:rPr>
        <w:fldChar w:fldCharType="begin">
          <w:ffData>
            <w:name w:val="FM"/>
            <w:enabled/>
            <w:calcOnExit w:val="0"/>
            <w:textInput>
              <w:default w:val="XX"/>
              <w:maxLength w:val="2"/>
            </w:textInput>
          </w:ffData>
        </w:fldChar>
      </w:r>
      <w:r w:rsidR="00B620A0" w:rsidRPr="00B64BE1">
        <w:rPr>
          <w:rFonts w:ascii="黑体"/>
          <w:color w:val="000000" w:themeColor="text1"/>
        </w:rPr>
        <w:instrText xml:space="preserve"> FORMTEXT </w:instrText>
      </w:r>
      <w:r w:rsidRPr="00B64BE1">
        <w:rPr>
          <w:rFonts w:ascii="黑体"/>
          <w:color w:val="000000" w:themeColor="text1"/>
        </w:rPr>
      </w:r>
      <w:r w:rsidRPr="00B64BE1">
        <w:rPr>
          <w:rFonts w:ascii="黑体"/>
          <w:color w:val="000000" w:themeColor="text1"/>
        </w:rPr>
        <w:fldChar w:fldCharType="separate"/>
      </w:r>
      <w:r w:rsidR="00B620A0" w:rsidRPr="00B64BE1">
        <w:rPr>
          <w:rFonts w:ascii="黑体"/>
          <w:noProof/>
          <w:color w:val="000000" w:themeColor="text1"/>
        </w:rPr>
        <w:t>XX</w:t>
      </w:r>
      <w:r w:rsidRPr="00B64BE1">
        <w:rPr>
          <w:rFonts w:ascii="黑体"/>
          <w:color w:val="000000" w:themeColor="text1"/>
        </w:rPr>
        <w:fldChar w:fldCharType="end"/>
      </w:r>
      <w:bookmarkEnd w:id="4"/>
      <w:r w:rsidR="00B620A0" w:rsidRPr="00B64BE1">
        <w:rPr>
          <w:color w:val="000000" w:themeColor="text1"/>
        </w:rPr>
        <w:t xml:space="preserve"> </w:t>
      </w:r>
      <w:r w:rsidR="00B620A0" w:rsidRPr="00B64BE1">
        <w:rPr>
          <w:rFonts w:ascii="黑体"/>
          <w:color w:val="000000" w:themeColor="text1"/>
        </w:rPr>
        <w:t>-</w:t>
      </w:r>
      <w:r w:rsidR="00B620A0" w:rsidRPr="00B64BE1">
        <w:rPr>
          <w:color w:val="000000" w:themeColor="text1"/>
        </w:rPr>
        <w:t xml:space="preserve"> </w:t>
      </w:r>
      <w:bookmarkStart w:id="5" w:name="FD"/>
      <w:r w:rsidRPr="00B64BE1">
        <w:rPr>
          <w:rFonts w:ascii="黑体"/>
          <w:color w:val="000000" w:themeColor="text1"/>
        </w:rPr>
        <w:fldChar w:fldCharType="begin">
          <w:ffData>
            <w:name w:val="FD"/>
            <w:enabled/>
            <w:calcOnExit w:val="0"/>
            <w:textInput>
              <w:default w:val="XX"/>
              <w:maxLength w:val="2"/>
            </w:textInput>
          </w:ffData>
        </w:fldChar>
      </w:r>
      <w:r w:rsidR="00B620A0" w:rsidRPr="00B64BE1">
        <w:rPr>
          <w:rFonts w:ascii="黑体"/>
          <w:color w:val="000000" w:themeColor="text1"/>
        </w:rPr>
        <w:instrText xml:space="preserve"> FORMTEXT </w:instrText>
      </w:r>
      <w:r w:rsidRPr="00B64BE1">
        <w:rPr>
          <w:rFonts w:ascii="黑体"/>
          <w:color w:val="000000" w:themeColor="text1"/>
        </w:rPr>
      </w:r>
      <w:r w:rsidRPr="00B64BE1">
        <w:rPr>
          <w:rFonts w:ascii="黑体"/>
          <w:color w:val="000000" w:themeColor="text1"/>
        </w:rPr>
        <w:fldChar w:fldCharType="separate"/>
      </w:r>
      <w:r w:rsidR="00B620A0" w:rsidRPr="00B64BE1">
        <w:rPr>
          <w:rFonts w:ascii="黑体"/>
          <w:noProof/>
          <w:color w:val="000000" w:themeColor="text1"/>
        </w:rPr>
        <w:t>XX</w:t>
      </w:r>
      <w:r w:rsidRPr="00B64BE1">
        <w:rPr>
          <w:rFonts w:ascii="黑体"/>
          <w:color w:val="000000" w:themeColor="text1"/>
        </w:rPr>
        <w:fldChar w:fldCharType="end"/>
      </w:r>
      <w:bookmarkEnd w:id="5"/>
      <w:r w:rsidR="00B620A0" w:rsidRPr="00B64BE1">
        <w:rPr>
          <w:rFonts w:hint="eastAsia"/>
          <w:color w:val="000000" w:themeColor="text1"/>
        </w:rPr>
        <w:t>发布</w:t>
      </w:r>
      <w:r>
        <w:rPr>
          <w:noProof/>
          <w:color w:val="000000" w:themeColor="text1"/>
        </w:rPr>
        <w:pict>
          <v:line id="_x0000_s1029" style="position:absolute;z-index:251655680;mso-position-horizontal-relative:text;mso-position-vertical-relative:page" from="63.1pt,691.35pt" to="545pt,691.35pt">
            <w10:wrap anchory="page"/>
            <w10:anchorlock/>
          </v:line>
        </w:pict>
      </w:r>
    </w:p>
    <w:bookmarkStart w:id="6" w:name="SY"/>
    <w:p w:rsidR="00B620A0" w:rsidRPr="00B64BE1" w:rsidRDefault="006933FE" w:rsidP="00DD3F02">
      <w:pPr>
        <w:pStyle w:val="affffff6"/>
        <w:framePr w:wrap="around" w:hAnchor="page" w:x="6771" w:y="13311"/>
        <w:rPr>
          <w:color w:val="000000" w:themeColor="text1"/>
        </w:rPr>
      </w:pPr>
      <w:r w:rsidRPr="00B64BE1">
        <w:rPr>
          <w:rFonts w:ascii="黑体"/>
          <w:color w:val="000000" w:themeColor="text1"/>
        </w:rPr>
        <w:fldChar w:fldCharType="begin">
          <w:ffData>
            <w:name w:val="SY"/>
            <w:enabled/>
            <w:calcOnExit w:val="0"/>
            <w:textInput>
              <w:default w:val="XXXX"/>
              <w:maxLength w:val="4"/>
            </w:textInput>
          </w:ffData>
        </w:fldChar>
      </w:r>
      <w:r w:rsidR="00B620A0" w:rsidRPr="00B64BE1">
        <w:rPr>
          <w:rFonts w:ascii="黑体"/>
          <w:color w:val="000000" w:themeColor="text1"/>
        </w:rPr>
        <w:instrText xml:space="preserve"> FORMTEXT </w:instrText>
      </w:r>
      <w:r w:rsidRPr="00B64BE1">
        <w:rPr>
          <w:rFonts w:ascii="黑体"/>
          <w:color w:val="000000" w:themeColor="text1"/>
        </w:rPr>
      </w:r>
      <w:r w:rsidRPr="00B64BE1">
        <w:rPr>
          <w:rFonts w:ascii="黑体"/>
          <w:color w:val="000000" w:themeColor="text1"/>
        </w:rPr>
        <w:fldChar w:fldCharType="separate"/>
      </w:r>
      <w:r w:rsidR="00B620A0" w:rsidRPr="00B64BE1">
        <w:rPr>
          <w:rFonts w:ascii="黑体"/>
          <w:noProof/>
          <w:color w:val="000000" w:themeColor="text1"/>
        </w:rPr>
        <w:t>XXXX</w:t>
      </w:r>
      <w:r w:rsidRPr="00B64BE1">
        <w:rPr>
          <w:rFonts w:ascii="黑体"/>
          <w:color w:val="000000" w:themeColor="text1"/>
        </w:rPr>
        <w:fldChar w:fldCharType="end"/>
      </w:r>
      <w:bookmarkEnd w:id="6"/>
      <w:r w:rsidR="00B620A0" w:rsidRPr="00B64BE1">
        <w:rPr>
          <w:color w:val="000000" w:themeColor="text1"/>
        </w:rPr>
        <w:t xml:space="preserve"> </w:t>
      </w:r>
      <w:r w:rsidR="00B620A0" w:rsidRPr="00B64BE1">
        <w:rPr>
          <w:rFonts w:ascii="黑体"/>
          <w:color w:val="000000" w:themeColor="text1"/>
        </w:rPr>
        <w:t>-</w:t>
      </w:r>
      <w:r w:rsidR="00B620A0" w:rsidRPr="00B64BE1">
        <w:rPr>
          <w:color w:val="000000" w:themeColor="text1"/>
        </w:rPr>
        <w:t xml:space="preserve"> </w:t>
      </w:r>
      <w:bookmarkStart w:id="7" w:name="SM"/>
      <w:r w:rsidRPr="00B64BE1">
        <w:rPr>
          <w:rFonts w:ascii="黑体"/>
          <w:color w:val="000000" w:themeColor="text1"/>
        </w:rPr>
        <w:fldChar w:fldCharType="begin">
          <w:ffData>
            <w:name w:val="SM"/>
            <w:enabled/>
            <w:calcOnExit w:val="0"/>
            <w:textInput>
              <w:default w:val="XX"/>
              <w:maxLength w:val="2"/>
            </w:textInput>
          </w:ffData>
        </w:fldChar>
      </w:r>
      <w:r w:rsidR="00B620A0" w:rsidRPr="00B64BE1">
        <w:rPr>
          <w:rFonts w:ascii="黑体"/>
          <w:color w:val="000000" w:themeColor="text1"/>
        </w:rPr>
        <w:instrText xml:space="preserve"> FORMTEXT </w:instrText>
      </w:r>
      <w:r w:rsidRPr="00B64BE1">
        <w:rPr>
          <w:rFonts w:ascii="黑体"/>
          <w:color w:val="000000" w:themeColor="text1"/>
        </w:rPr>
      </w:r>
      <w:r w:rsidRPr="00B64BE1">
        <w:rPr>
          <w:rFonts w:ascii="黑体"/>
          <w:color w:val="000000" w:themeColor="text1"/>
        </w:rPr>
        <w:fldChar w:fldCharType="separate"/>
      </w:r>
      <w:r w:rsidR="00B620A0" w:rsidRPr="00B64BE1">
        <w:rPr>
          <w:rFonts w:ascii="黑体"/>
          <w:noProof/>
          <w:color w:val="000000" w:themeColor="text1"/>
        </w:rPr>
        <w:t>XX</w:t>
      </w:r>
      <w:r w:rsidRPr="00B64BE1">
        <w:rPr>
          <w:rFonts w:ascii="黑体"/>
          <w:color w:val="000000" w:themeColor="text1"/>
        </w:rPr>
        <w:fldChar w:fldCharType="end"/>
      </w:r>
      <w:bookmarkEnd w:id="7"/>
      <w:r w:rsidR="00B620A0" w:rsidRPr="00B64BE1">
        <w:rPr>
          <w:color w:val="000000" w:themeColor="text1"/>
        </w:rPr>
        <w:t xml:space="preserve"> </w:t>
      </w:r>
      <w:r w:rsidR="00B620A0" w:rsidRPr="00B64BE1">
        <w:rPr>
          <w:rFonts w:ascii="黑体"/>
          <w:color w:val="000000" w:themeColor="text1"/>
        </w:rPr>
        <w:t>-</w:t>
      </w:r>
      <w:r w:rsidR="00B620A0" w:rsidRPr="00B64BE1">
        <w:rPr>
          <w:color w:val="000000" w:themeColor="text1"/>
        </w:rPr>
        <w:t xml:space="preserve"> </w:t>
      </w:r>
      <w:bookmarkStart w:id="8" w:name="SD"/>
      <w:r w:rsidRPr="00B64BE1">
        <w:rPr>
          <w:rFonts w:ascii="黑体"/>
          <w:color w:val="000000" w:themeColor="text1"/>
        </w:rPr>
        <w:fldChar w:fldCharType="begin">
          <w:ffData>
            <w:name w:val="SD"/>
            <w:enabled/>
            <w:calcOnExit w:val="0"/>
            <w:textInput>
              <w:default w:val="XX"/>
              <w:maxLength w:val="2"/>
            </w:textInput>
          </w:ffData>
        </w:fldChar>
      </w:r>
      <w:r w:rsidR="00B620A0" w:rsidRPr="00B64BE1">
        <w:rPr>
          <w:rFonts w:ascii="黑体"/>
          <w:color w:val="000000" w:themeColor="text1"/>
        </w:rPr>
        <w:instrText xml:space="preserve"> FORMTEXT </w:instrText>
      </w:r>
      <w:r w:rsidRPr="00B64BE1">
        <w:rPr>
          <w:rFonts w:ascii="黑体"/>
          <w:color w:val="000000" w:themeColor="text1"/>
        </w:rPr>
      </w:r>
      <w:r w:rsidRPr="00B64BE1">
        <w:rPr>
          <w:rFonts w:ascii="黑体"/>
          <w:color w:val="000000" w:themeColor="text1"/>
        </w:rPr>
        <w:fldChar w:fldCharType="separate"/>
      </w:r>
      <w:r w:rsidR="00B620A0" w:rsidRPr="00B64BE1">
        <w:rPr>
          <w:rFonts w:ascii="黑体"/>
          <w:noProof/>
          <w:color w:val="000000" w:themeColor="text1"/>
        </w:rPr>
        <w:t>XX</w:t>
      </w:r>
      <w:r w:rsidRPr="00B64BE1">
        <w:rPr>
          <w:rFonts w:ascii="黑体"/>
          <w:color w:val="000000" w:themeColor="text1"/>
        </w:rPr>
        <w:fldChar w:fldCharType="end"/>
      </w:r>
      <w:bookmarkEnd w:id="8"/>
      <w:r w:rsidR="00B620A0" w:rsidRPr="00B64BE1">
        <w:rPr>
          <w:rFonts w:hint="eastAsia"/>
          <w:color w:val="000000" w:themeColor="text1"/>
        </w:rPr>
        <w:t>实施</w:t>
      </w:r>
    </w:p>
    <w:p w:rsidR="00B620A0" w:rsidRPr="00B64BE1" w:rsidRDefault="009B1F4A" w:rsidP="00DD2962">
      <w:pPr>
        <w:pStyle w:val="afff6"/>
        <w:framePr w:wrap="around" w:x="2149" w:y="13828"/>
        <w:rPr>
          <w:color w:val="000000" w:themeColor="text1"/>
        </w:rPr>
      </w:pPr>
      <w:r w:rsidRPr="00B64BE1">
        <w:rPr>
          <w:noProof/>
          <w:color w:val="000000" w:themeColor="text1"/>
        </w:rPr>
        <w:drawing>
          <wp:inline distT="0" distB="0" distL="0" distR="0">
            <wp:extent cx="4908550" cy="698500"/>
            <wp:effectExtent l="19050" t="0" r="635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SendClear"/>
                    <pic:cNvPicPr>
                      <a:picLocks noChangeAspect="1" noChangeArrowheads="1"/>
                    </pic:cNvPicPr>
                  </pic:nvPicPr>
                  <pic:blipFill>
                    <a:blip r:embed="rId10"/>
                    <a:srcRect/>
                    <a:stretch>
                      <a:fillRect/>
                    </a:stretch>
                  </pic:blipFill>
                  <pic:spPr bwMode="auto">
                    <a:xfrm>
                      <a:off x="0" y="0"/>
                      <a:ext cx="4908550" cy="698500"/>
                    </a:xfrm>
                    <a:prstGeom prst="rect">
                      <a:avLst/>
                    </a:prstGeom>
                    <a:noFill/>
                    <a:ln w="9525">
                      <a:noFill/>
                      <a:miter lim="800000"/>
                      <a:headEnd/>
                      <a:tailEnd/>
                    </a:ln>
                  </pic:spPr>
                </pic:pic>
              </a:graphicData>
            </a:graphic>
          </wp:inline>
        </w:drawing>
      </w:r>
    </w:p>
    <w:p w:rsidR="00B620A0" w:rsidRPr="00B64BE1" w:rsidRDefault="006933FE" w:rsidP="00A27743">
      <w:pPr>
        <w:pStyle w:val="aff3"/>
        <w:tabs>
          <w:tab w:val="clear" w:pos="9298"/>
        </w:tabs>
        <w:rPr>
          <w:color w:val="000000" w:themeColor="text1"/>
        </w:rPr>
        <w:sectPr w:rsidR="00B620A0" w:rsidRPr="00B64BE1" w:rsidSect="00FF3D2B">
          <w:headerReference w:type="even" r:id="rId11"/>
          <w:footerReference w:type="even" r:id="rId12"/>
          <w:pgSz w:w="11906" w:h="16838" w:code="9"/>
          <w:pgMar w:top="567" w:right="850" w:bottom="1134" w:left="1418" w:header="0" w:footer="0" w:gutter="0"/>
          <w:pgNumType w:start="1"/>
          <w:cols w:space="425"/>
          <w:formProt w:val="0"/>
          <w:docGrid w:type="lines" w:linePitch="312"/>
        </w:sectPr>
      </w:pPr>
      <w:r>
        <w:rPr>
          <w:color w:val="000000" w:themeColor="text1"/>
        </w:rPr>
        <w:pict>
          <v:line id="_x0000_s1030" style="position:absolute;left:0;text-align:left;z-index:251656704" from="-.05pt,184.25pt" to="481.85pt,184.25pt"/>
        </w:pict>
      </w:r>
    </w:p>
    <w:p w:rsidR="00B620A0" w:rsidRPr="00B64BE1" w:rsidRDefault="00B620A0" w:rsidP="00F34B99">
      <w:pPr>
        <w:pStyle w:val="aff6"/>
        <w:rPr>
          <w:color w:val="000000" w:themeColor="text1"/>
          <w:szCs w:val="32"/>
        </w:rPr>
      </w:pPr>
      <w:r w:rsidRPr="00B64BE1">
        <w:rPr>
          <w:rFonts w:hint="eastAsia"/>
          <w:color w:val="000000" w:themeColor="text1"/>
          <w:szCs w:val="32"/>
        </w:rPr>
        <w:lastRenderedPageBreak/>
        <w:t>前</w:t>
      </w:r>
      <w:r w:rsidRPr="00B64BE1">
        <w:rPr>
          <w:color w:val="000000" w:themeColor="text1"/>
          <w:szCs w:val="32"/>
        </w:rPr>
        <w:t xml:space="preserve">   </w:t>
      </w:r>
      <w:r w:rsidRPr="00B64BE1">
        <w:rPr>
          <w:rFonts w:hint="eastAsia"/>
          <w:color w:val="000000" w:themeColor="text1"/>
          <w:szCs w:val="32"/>
        </w:rPr>
        <w:t>言</w:t>
      </w:r>
    </w:p>
    <w:p w:rsidR="00B620A0" w:rsidRPr="00B64BE1" w:rsidRDefault="00B620A0" w:rsidP="00F41922">
      <w:pPr>
        <w:autoSpaceDE w:val="0"/>
        <w:autoSpaceDN w:val="0"/>
        <w:adjustRightInd w:val="0"/>
        <w:snapToGrid w:val="0"/>
        <w:spacing w:line="300" w:lineRule="exact"/>
        <w:ind w:firstLine="420"/>
        <w:rPr>
          <w:rFonts w:asciiTheme="majorEastAsia" w:eastAsiaTheme="majorEastAsia" w:hAnsiTheme="majorEastAsia"/>
          <w:color w:val="000000" w:themeColor="text1"/>
          <w:szCs w:val="21"/>
        </w:rPr>
      </w:pPr>
      <w:r w:rsidRPr="00B64BE1">
        <w:rPr>
          <w:rStyle w:val="Bodytext2"/>
          <w:rFonts w:asciiTheme="majorEastAsia" w:eastAsiaTheme="majorEastAsia" w:hAnsiTheme="majorEastAsia"/>
          <w:color w:val="000000" w:themeColor="text1"/>
          <w:sz w:val="21"/>
          <w:szCs w:val="21"/>
        </w:rPr>
        <w:t>GB/T 24131</w:t>
      </w:r>
      <w:r w:rsidRPr="00B64BE1">
        <w:rPr>
          <w:rFonts w:asciiTheme="majorEastAsia" w:eastAsiaTheme="majorEastAsia" w:hAnsiTheme="majorEastAsia" w:hint="eastAsia"/>
          <w:color w:val="000000" w:themeColor="text1"/>
          <w:szCs w:val="21"/>
        </w:rPr>
        <w:t>《</w:t>
      </w:r>
      <w:r w:rsidRPr="00B64BE1">
        <w:rPr>
          <w:rFonts w:asciiTheme="majorEastAsia" w:eastAsiaTheme="majorEastAsia" w:hAnsiTheme="majorEastAsia" w:hint="eastAsia"/>
          <w:noProof/>
          <w:color w:val="000000" w:themeColor="text1"/>
          <w:szCs w:val="21"/>
        </w:rPr>
        <w:t>生橡胶</w:t>
      </w:r>
      <w:r w:rsidRPr="00B64BE1">
        <w:rPr>
          <w:rFonts w:asciiTheme="majorEastAsia" w:eastAsiaTheme="majorEastAsia" w:hAnsiTheme="majorEastAsia"/>
          <w:noProof/>
          <w:color w:val="000000" w:themeColor="text1"/>
          <w:szCs w:val="21"/>
        </w:rPr>
        <w:t xml:space="preserve">  </w:t>
      </w:r>
      <w:r w:rsidRPr="00B64BE1">
        <w:rPr>
          <w:rFonts w:asciiTheme="majorEastAsia" w:eastAsiaTheme="majorEastAsia" w:hAnsiTheme="majorEastAsia" w:hint="eastAsia"/>
          <w:noProof/>
          <w:color w:val="000000" w:themeColor="text1"/>
          <w:szCs w:val="21"/>
        </w:rPr>
        <w:t>挥发分含量的测定</w:t>
      </w:r>
      <w:r w:rsidRPr="00B64BE1">
        <w:rPr>
          <w:rFonts w:asciiTheme="majorEastAsia" w:eastAsiaTheme="majorEastAsia" w:hAnsiTheme="majorEastAsia" w:hint="eastAsia"/>
          <w:color w:val="000000" w:themeColor="text1"/>
          <w:szCs w:val="21"/>
        </w:rPr>
        <w:t>》分为两个部分：</w:t>
      </w:r>
    </w:p>
    <w:p w:rsidR="00B620A0" w:rsidRPr="00B64BE1" w:rsidRDefault="00B620A0" w:rsidP="00F41922">
      <w:pPr>
        <w:autoSpaceDE w:val="0"/>
        <w:autoSpaceDN w:val="0"/>
        <w:adjustRightInd w:val="0"/>
        <w:snapToGrid w:val="0"/>
        <w:spacing w:line="300" w:lineRule="exact"/>
        <w:ind w:firstLine="420"/>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Pr="00B64BE1">
        <w:rPr>
          <w:rFonts w:asciiTheme="majorEastAsia" w:eastAsiaTheme="majorEastAsia" w:hAnsiTheme="majorEastAsia" w:hint="eastAsia"/>
          <w:color w:val="000000" w:themeColor="text1"/>
          <w:szCs w:val="21"/>
        </w:rPr>
        <w:t>第</w:t>
      </w:r>
      <w:r w:rsidRPr="00B64BE1">
        <w:rPr>
          <w:rFonts w:asciiTheme="majorEastAsia" w:eastAsiaTheme="majorEastAsia" w:hAnsiTheme="majorEastAsia"/>
          <w:color w:val="000000" w:themeColor="text1"/>
          <w:szCs w:val="21"/>
        </w:rPr>
        <w:t>1</w:t>
      </w:r>
      <w:r w:rsidRPr="00B64BE1">
        <w:rPr>
          <w:rFonts w:asciiTheme="majorEastAsia" w:eastAsiaTheme="majorEastAsia" w:hAnsiTheme="majorEastAsia" w:hint="eastAsia"/>
          <w:color w:val="000000" w:themeColor="text1"/>
          <w:szCs w:val="21"/>
        </w:rPr>
        <w:t>部分：热辊法和烘箱法；</w:t>
      </w:r>
    </w:p>
    <w:p w:rsidR="00B620A0" w:rsidRPr="00B64BE1" w:rsidRDefault="00B620A0" w:rsidP="00F41922">
      <w:pPr>
        <w:autoSpaceDE w:val="0"/>
        <w:autoSpaceDN w:val="0"/>
        <w:adjustRightInd w:val="0"/>
        <w:snapToGrid w:val="0"/>
        <w:spacing w:line="300" w:lineRule="exact"/>
        <w:ind w:firstLine="420"/>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Pr="00B64BE1">
        <w:rPr>
          <w:rFonts w:asciiTheme="majorEastAsia" w:eastAsiaTheme="majorEastAsia" w:hAnsiTheme="majorEastAsia" w:hint="eastAsia"/>
          <w:color w:val="000000" w:themeColor="text1"/>
          <w:szCs w:val="21"/>
        </w:rPr>
        <w:t>第</w:t>
      </w:r>
      <w:r w:rsidRPr="00B64BE1">
        <w:rPr>
          <w:rFonts w:asciiTheme="majorEastAsia" w:eastAsiaTheme="majorEastAsia" w:hAnsiTheme="majorEastAsia"/>
          <w:color w:val="000000" w:themeColor="text1"/>
          <w:szCs w:val="21"/>
        </w:rPr>
        <w:t>2</w:t>
      </w:r>
      <w:r w:rsidRPr="00B64BE1">
        <w:rPr>
          <w:rFonts w:asciiTheme="majorEastAsia" w:eastAsiaTheme="majorEastAsia" w:hAnsiTheme="majorEastAsia" w:hint="eastAsia"/>
          <w:color w:val="000000" w:themeColor="text1"/>
          <w:szCs w:val="21"/>
        </w:rPr>
        <w:t>部分：</w:t>
      </w:r>
      <w:r w:rsidRPr="00B64BE1">
        <w:rPr>
          <w:rFonts w:asciiTheme="majorEastAsia" w:eastAsiaTheme="majorEastAsia" w:hAnsiTheme="majorEastAsia" w:hint="eastAsia"/>
          <w:bCs/>
          <w:color w:val="000000" w:themeColor="text1"/>
          <w:szCs w:val="21"/>
        </w:rPr>
        <w:t>带红外线干燥单元的自动分析仪加热失重法</w:t>
      </w:r>
      <w:r w:rsidRPr="00B64BE1">
        <w:rPr>
          <w:rFonts w:asciiTheme="majorEastAsia" w:eastAsiaTheme="majorEastAsia" w:hAnsiTheme="majorEastAsia" w:hint="eastAsia"/>
          <w:color w:val="000000" w:themeColor="text1"/>
          <w:szCs w:val="21"/>
        </w:rPr>
        <w:t>。</w:t>
      </w:r>
    </w:p>
    <w:p w:rsidR="00B620A0" w:rsidRPr="00B64BE1" w:rsidRDefault="00B620A0" w:rsidP="00F41922">
      <w:pPr>
        <w:autoSpaceDE w:val="0"/>
        <w:autoSpaceDN w:val="0"/>
        <w:adjustRightInd w:val="0"/>
        <w:snapToGrid w:val="0"/>
        <w:spacing w:line="300" w:lineRule="exact"/>
        <w:ind w:firstLine="420"/>
        <w:rPr>
          <w:rFonts w:asciiTheme="majorEastAsia" w:eastAsiaTheme="majorEastAsia" w:hAnsiTheme="majorEastAsia"/>
          <w:color w:val="000000" w:themeColor="text1"/>
          <w:szCs w:val="21"/>
        </w:rPr>
      </w:pPr>
      <w:r w:rsidRPr="00B64BE1">
        <w:rPr>
          <w:rFonts w:asciiTheme="majorEastAsia" w:eastAsiaTheme="majorEastAsia" w:hAnsiTheme="majorEastAsia" w:hint="eastAsia"/>
          <w:color w:val="000000" w:themeColor="text1"/>
          <w:szCs w:val="21"/>
        </w:rPr>
        <w:t>本部分为</w:t>
      </w:r>
      <w:r w:rsidRPr="00B64BE1">
        <w:rPr>
          <w:rFonts w:asciiTheme="majorEastAsia" w:eastAsiaTheme="majorEastAsia" w:hAnsiTheme="majorEastAsia"/>
          <w:color w:val="000000" w:themeColor="text1"/>
          <w:szCs w:val="21"/>
        </w:rPr>
        <w:t>GB/T 24131</w:t>
      </w:r>
      <w:r w:rsidRPr="00B64BE1">
        <w:rPr>
          <w:rFonts w:asciiTheme="majorEastAsia" w:eastAsiaTheme="majorEastAsia" w:hAnsiTheme="majorEastAsia" w:hint="eastAsia"/>
          <w:color w:val="000000" w:themeColor="text1"/>
          <w:szCs w:val="21"/>
        </w:rPr>
        <w:t>的第</w:t>
      </w:r>
      <w:r w:rsidRPr="00B64BE1">
        <w:rPr>
          <w:rFonts w:asciiTheme="majorEastAsia" w:eastAsiaTheme="majorEastAsia" w:hAnsiTheme="majorEastAsia"/>
          <w:noProof/>
          <w:color w:val="000000" w:themeColor="text1"/>
          <w:kern w:val="0"/>
          <w:szCs w:val="21"/>
        </w:rPr>
        <w:t>1</w:t>
      </w:r>
      <w:r w:rsidRPr="00B64BE1">
        <w:rPr>
          <w:rFonts w:asciiTheme="majorEastAsia" w:eastAsiaTheme="majorEastAsia" w:hAnsiTheme="majorEastAsia" w:hint="eastAsia"/>
          <w:color w:val="000000" w:themeColor="text1"/>
          <w:szCs w:val="21"/>
        </w:rPr>
        <w:t>部分。</w:t>
      </w:r>
    </w:p>
    <w:p w:rsidR="00B620A0" w:rsidRPr="00B64BE1" w:rsidRDefault="00B620A0" w:rsidP="00F41922">
      <w:pPr>
        <w:pStyle w:val="aff3"/>
        <w:spacing w:line="300" w:lineRule="exact"/>
        <w:rPr>
          <w:rFonts w:asciiTheme="majorEastAsia" w:eastAsiaTheme="majorEastAsia" w:hAnsiTheme="majorEastAsia"/>
          <w:noProof w:val="0"/>
          <w:color w:val="000000" w:themeColor="text1"/>
          <w:kern w:val="2"/>
          <w:szCs w:val="21"/>
        </w:rPr>
      </w:pPr>
      <w:r w:rsidRPr="00B64BE1">
        <w:rPr>
          <w:rFonts w:asciiTheme="majorEastAsia" w:eastAsiaTheme="majorEastAsia" w:hAnsiTheme="majorEastAsia" w:hint="eastAsia"/>
          <w:noProof w:val="0"/>
          <w:color w:val="000000" w:themeColor="text1"/>
          <w:kern w:val="2"/>
          <w:szCs w:val="21"/>
        </w:rPr>
        <w:t>本部</w:t>
      </w:r>
      <w:proofErr w:type="gramStart"/>
      <w:r w:rsidRPr="00B64BE1">
        <w:rPr>
          <w:rFonts w:asciiTheme="majorEastAsia" w:eastAsiaTheme="majorEastAsia" w:hAnsiTheme="majorEastAsia" w:hint="eastAsia"/>
          <w:noProof w:val="0"/>
          <w:color w:val="000000" w:themeColor="text1"/>
          <w:kern w:val="2"/>
          <w:szCs w:val="21"/>
        </w:rPr>
        <w:t>分依据</w:t>
      </w:r>
      <w:proofErr w:type="gramEnd"/>
      <w:r w:rsidRPr="00B64BE1">
        <w:rPr>
          <w:rFonts w:asciiTheme="majorEastAsia" w:eastAsiaTheme="majorEastAsia" w:hAnsiTheme="majorEastAsia"/>
          <w:noProof w:val="0"/>
          <w:color w:val="000000" w:themeColor="text1"/>
          <w:kern w:val="2"/>
          <w:szCs w:val="21"/>
        </w:rPr>
        <w:t>GB/T 1.1-2009</w:t>
      </w:r>
      <w:r w:rsidRPr="00B64BE1">
        <w:rPr>
          <w:rFonts w:asciiTheme="majorEastAsia" w:eastAsiaTheme="majorEastAsia" w:hAnsiTheme="majorEastAsia" w:hint="eastAsia"/>
          <w:noProof w:val="0"/>
          <w:color w:val="000000" w:themeColor="text1"/>
          <w:kern w:val="2"/>
          <w:szCs w:val="21"/>
        </w:rPr>
        <w:t>给出的规则起草。</w:t>
      </w:r>
    </w:p>
    <w:p w:rsidR="00B620A0" w:rsidRDefault="00B620A0"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hint="eastAsia"/>
          <w:color w:val="000000" w:themeColor="text1"/>
          <w:szCs w:val="21"/>
        </w:rPr>
        <w:t>本部分代替</w:t>
      </w:r>
      <w:r w:rsidRPr="00B64BE1">
        <w:rPr>
          <w:rFonts w:asciiTheme="majorEastAsia" w:eastAsiaTheme="majorEastAsia" w:hAnsiTheme="majorEastAsia"/>
          <w:color w:val="000000" w:themeColor="text1"/>
          <w:szCs w:val="21"/>
        </w:rPr>
        <w:t>GB/T 24131—2009</w:t>
      </w:r>
      <w:r w:rsidRPr="00B64BE1">
        <w:rPr>
          <w:rFonts w:asciiTheme="majorEastAsia" w:eastAsiaTheme="majorEastAsia" w:hAnsiTheme="majorEastAsia" w:hint="eastAsia"/>
          <w:color w:val="000000" w:themeColor="text1"/>
          <w:szCs w:val="21"/>
        </w:rPr>
        <w:t>《生橡胶</w:t>
      </w:r>
      <w:r w:rsidRPr="00B64BE1">
        <w:rPr>
          <w:rFonts w:asciiTheme="majorEastAsia" w:eastAsiaTheme="majorEastAsia" w:hAnsiTheme="majorEastAsia"/>
          <w:color w:val="000000" w:themeColor="text1"/>
          <w:szCs w:val="21"/>
        </w:rPr>
        <w:t xml:space="preserve">  </w:t>
      </w:r>
      <w:r w:rsidRPr="00B64BE1">
        <w:rPr>
          <w:rFonts w:asciiTheme="majorEastAsia" w:eastAsiaTheme="majorEastAsia" w:hAnsiTheme="majorEastAsia" w:hint="eastAsia"/>
          <w:color w:val="000000" w:themeColor="text1"/>
          <w:szCs w:val="21"/>
        </w:rPr>
        <w:t>挥发分含量的测定》，与</w:t>
      </w:r>
      <w:r w:rsidRPr="00B64BE1">
        <w:rPr>
          <w:rFonts w:asciiTheme="majorEastAsia" w:eastAsiaTheme="majorEastAsia" w:hAnsiTheme="majorEastAsia"/>
          <w:color w:val="000000" w:themeColor="text1"/>
          <w:szCs w:val="21"/>
        </w:rPr>
        <w:t>GB/T 24131—2009</w:t>
      </w:r>
      <w:r w:rsidRPr="00B64BE1">
        <w:rPr>
          <w:rFonts w:asciiTheme="majorEastAsia" w:eastAsiaTheme="majorEastAsia" w:hAnsiTheme="majorEastAsia" w:hint="eastAsia"/>
          <w:color w:val="000000" w:themeColor="text1"/>
          <w:szCs w:val="21"/>
        </w:rPr>
        <w:t>相比，除编辑性修改外主要技术变化如下：</w:t>
      </w:r>
    </w:p>
    <w:p w:rsidR="003B3B90" w:rsidRPr="00B64BE1" w:rsidRDefault="003B3B90"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增加了术语</w:t>
      </w:r>
      <w:r w:rsidR="0055686D">
        <w:rPr>
          <w:rFonts w:asciiTheme="majorEastAsia" w:eastAsiaTheme="majorEastAsia" w:hAnsiTheme="majorEastAsia" w:hint="eastAsia"/>
          <w:color w:val="000000" w:themeColor="text1"/>
          <w:szCs w:val="21"/>
        </w:rPr>
        <w:t>与定义</w:t>
      </w:r>
      <w:r>
        <w:rPr>
          <w:rFonts w:asciiTheme="majorEastAsia" w:eastAsiaTheme="majorEastAsia" w:hAnsiTheme="majorEastAsia" w:hint="eastAsia"/>
          <w:color w:val="000000" w:themeColor="text1"/>
          <w:szCs w:val="21"/>
        </w:rPr>
        <w:t>（</w:t>
      </w:r>
      <w:r w:rsidR="007F04D7">
        <w:rPr>
          <w:rFonts w:asciiTheme="majorEastAsia" w:eastAsiaTheme="majorEastAsia" w:hAnsiTheme="majorEastAsia" w:hint="eastAsia"/>
          <w:color w:val="000000" w:themeColor="text1"/>
          <w:szCs w:val="21"/>
        </w:rPr>
        <w:t>见第3章</w:t>
      </w:r>
      <w:r>
        <w:rPr>
          <w:rFonts w:asciiTheme="majorEastAsia" w:eastAsiaTheme="majorEastAsia" w:hAnsiTheme="majorEastAsia" w:hint="eastAsia"/>
          <w:color w:val="000000" w:themeColor="text1"/>
          <w:szCs w:val="21"/>
        </w:rPr>
        <w:t>）</w:t>
      </w:r>
    </w:p>
    <w:p w:rsidR="00B620A0" w:rsidRPr="00B64BE1" w:rsidRDefault="00B620A0"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Pr="00B64BE1">
        <w:rPr>
          <w:rFonts w:asciiTheme="majorEastAsia" w:eastAsiaTheme="majorEastAsia" w:hAnsiTheme="majorEastAsia" w:hint="eastAsia"/>
          <w:color w:val="000000" w:themeColor="text1"/>
          <w:szCs w:val="21"/>
        </w:rPr>
        <w:t>修改了热辊法</w:t>
      </w:r>
      <w:r w:rsidRPr="00B64BE1">
        <w:rPr>
          <w:rFonts w:asciiTheme="majorEastAsia" w:eastAsiaTheme="majorEastAsia" w:hAnsiTheme="majorEastAsia"/>
          <w:color w:val="000000" w:themeColor="text1"/>
          <w:szCs w:val="21"/>
        </w:rPr>
        <w:t>A</w:t>
      </w:r>
      <w:r w:rsidRPr="00B64BE1">
        <w:rPr>
          <w:rFonts w:asciiTheme="majorEastAsia" w:eastAsiaTheme="majorEastAsia" w:hAnsiTheme="majorEastAsia" w:hint="eastAsia"/>
          <w:color w:val="000000" w:themeColor="text1"/>
          <w:szCs w:val="21"/>
        </w:rPr>
        <w:t>，与</w:t>
      </w:r>
      <w:r w:rsidRPr="00B64BE1">
        <w:rPr>
          <w:rFonts w:asciiTheme="majorEastAsia" w:eastAsiaTheme="majorEastAsia" w:hAnsiTheme="majorEastAsia"/>
          <w:color w:val="000000" w:themeColor="text1"/>
          <w:szCs w:val="21"/>
        </w:rPr>
        <w:t>ISO 248-1:2011</w:t>
      </w:r>
      <w:r w:rsidRPr="00B64BE1">
        <w:rPr>
          <w:rFonts w:asciiTheme="majorEastAsia" w:eastAsiaTheme="majorEastAsia" w:hAnsiTheme="majorEastAsia" w:hint="eastAsia"/>
          <w:color w:val="000000" w:themeColor="text1"/>
          <w:szCs w:val="21"/>
        </w:rPr>
        <w:t>的热辊法</w:t>
      </w:r>
      <w:r w:rsidRPr="00B64BE1">
        <w:rPr>
          <w:rFonts w:asciiTheme="majorEastAsia" w:eastAsiaTheme="majorEastAsia" w:hAnsiTheme="majorEastAsia"/>
          <w:color w:val="000000" w:themeColor="text1"/>
          <w:szCs w:val="21"/>
        </w:rPr>
        <w:t>A</w:t>
      </w:r>
      <w:r w:rsidRPr="00B64BE1">
        <w:rPr>
          <w:rFonts w:asciiTheme="majorEastAsia" w:eastAsiaTheme="majorEastAsia" w:hAnsiTheme="majorEastAsia" w:hint="eastAsia"/>
          <w:color w:val="000000" w:themeColor="text1"/>
          <w:szCs w:val="21"/>
        </w:rPr>
        <w:t>保持一致（</w:t>
      </w:r>
      <w:r w:rsidR="003622CB" w:rsidRPr="00B64BE1">
        <w:rPr>
          <w:rFonts w:asciiTheme="majorEastAsia" w:eastAsiaTheme="majorEastAsia" w:hAnsiTheme="majorEastAsia" w:hint="eastAsia"/>
          <w:color w:val="000000" w:themeColor="text1"/>
          <w:szCs w:val="21"/>
        </w:rPr>
        <w:t>2009版的4.2.1，本版的</w:t>
      </w:r>
      <w:r w:rsidRPr="00B64BE1">
        <w:rPr>
          <w:rFonts w:asciiTheme="majorEastAsia" w:eastAsiaTheme="majorEastAsia" w:hAnsiTheme="majorEastAsia"/>
          <w:color w:val="000000" w:themeColor="text1"/>
          <w:szCs w:val="21"/>
        </w:rPr>
        <w:t>5.3.1</w:t>
      </w:r>
      <w:r w:rsidRPr="00B64BE1">
        <w:rPr>
          <w:rFonts w:asciiTheme="majorEastAsia" w:eastAsiaTheme="majorEastAsia" w:hAnsiTheme="majorEastAsia" w:hint="eastAsia"/>
          <w:color w:val="000000" w:themeColor="text1"/>
          <w:szCs w:val="21"/>
        </w:rPr>
        <w:t>）</w:t>
      </w:r>
      <w:r w:rsidR="004B3E07">
        <w:rPr>
          <w:rFonts w:asciiTheme="majorEastAsia" w:eastAsiaTheme="majorEastAsia" w:hAnsiTheme="majorEastAsia" w:hint="eastAsia"/>
          <w:color w:val="000000" w:themeColor="text1"/>
          <w:szCs w:val="21"/>
        </w:rPr>
        <w:t>；</w:t>
      </w:r>
    </w:p>
    <w:p w:rsidR="00B620A0" w:rsidRPr="00B64BE1" w:rsidRDefault="00B620A0" w:rsidP="00F61E24">
      <w:pPr>
        <w:pStyle w:val="aff3"/>
        <w:spacing w:line="300" w:lineRule="exact"/>
        <w:ind w:leftChars="200" w:left="945" w:hangingChars="250" w:hanging="525"/>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004F0B8B" w:rsidRPr="00B64BE1">
        <w:rPr>
          <w:rFonts w:asciiTheme="majorEastAsia" w:eastAsiaTheme="majorEastAsia" w:hAnsiTheme="majorEastAsia" w:hint="eastAsia"/>
          <w:color w:val="000000" w:themeColor="text1"/>
          <w:szCs w:val="21"/>
        </w:rPr>
        <w:t>修改</w:t>
      </w:r>
      <w:r w:rsidR="005C78CF" w:rsidRPr="00B64BE1">
        <w:rPr>
          <w:rFonts w:asciiTheme="majorEastAsia" w:eastAsiaTheme="majorEastAsia" w:hAnsiTheme="majorEastAsia" w:hint="eastAsia"/>
          <w:color w:val="000000" w:themeColor="text1"/>
          <w:szCs w:val="21"/>
        </w:rPr>
        <w:t>了</w:t>
      </w:r>
      <w:r w:rsidR="004F0B8B" w:rsidRPr="00B64BE1">
        <w:rPr>
          <w:rFonts w:asciiTheme="majorEastAsia" w:eastAsiaTheme="majorEastAsia" w:hAnsiTheme="majorEastAsia" w:hint="eastAsia"/>
          <w:color w:val="000000" w:themeColor="text1"/>
          <w:szCs w:val="21"/>
        </w:rPr>
        <w:t>热辊法</w:t>
      </w:r>
      <w:r w:rsidR="004F0B8B" w:rsidRPr="00B64BE1">
        <w:rPr>
          <w:rFonts w:asciiTheme="majorEastAsia" w:eastAsiaTheme="majorEastAsia" w:hAnsiTheme="majorEastAsia"/>
          <w:color w:val="000000" w:themeColor="text1"/>
          <w:szCs w:val="21"/>
        </w:rPr>
        <w:t>B</w:t>
      </w:r>
      <w:r w:rsidR="004F0B8B" w:rsidRPr="00B64BE1">
        <w:rPr>
          <w:rFonts w:asciiTheme="majorEastAsia" w:eastAsiaTheme="majorEastAsia" w:hAnsiTheme="majorEastAsia" w:hint="eastAsia"/>
          <w:color w:val="000000" w:themeColor="text1"/>
          <w:szCs w:val="21"/>
        </w:rPr>
        <w:t>，</w:t>
      </w:r>
      <w:r w:rsidR="00614398" w:rsidRPr="00B64BE1">
        <w:rPr>
          <w:rFonts w:asciiTheme="majorEastAsia" w:eastAsiaTheme="majorEastAsia" w:hAnsiTheme="majorEastAsia" w:hint="eastAsia"/>
          <w:color w:val="000000" w:themeColor="text1"/>
          <w:szCs w:val="21"/>
        </w:rPr>
        <w:t>将</w:t>
      </w:r>
      <w:r w:rsidR="004F0B8B" w:rsidRPr="00B64BE1">
        <w:rPr>
          <w:rFonts w:asciiTheme="majorEastAsia" w:eastAsiaTheme="majorEastAsia" w:hAnsiTheme="majorEastAsia" w:hint="eastAsia"/>
          <w:color w:val="000000" w:themeColor="text1"/>
          <w:szCs w:val="21"/>
        </w:rPr>
        <w:t>热辊法</w:t>
      </w:r>
      <w:r w:rsidR="004F0B8B" w:rsidRPr="00B64BE1">
        <w:rPr>
          <w:rFonts w:asciiTheme="majorEastAsia" w:eastAsiaTheme="majorEastAsia" w:hAnsiTheme="majorEastAsia"/>
          <w:color w:val="000000" w:themeColor="text1"/>
          <w:szCs w:val="21"/>
        </w:rPr>
        <w:t>B</w:t>
      </w:r>
      <w:r w:rsidR="00614398" w:rsidRPr="00B64BE1">
        <w:rPr>
          <w:rFonts w:asciiTheme="majorEastAsia" w:eastAsiaTheme="majorEastAsia" w:hAnsiTheme="majorEastAsia" w:hint="eastAsia"/>
          <w:color w:val="000000" w:themeColor="text1"/>
          <w:szCs w:val="21"/>
        </w:rPr>
        <w:t>分热辊法B1和热辊法B2</w:t>
      </w:r>
      <w:r w:rsidRPr="00B64BE1">
        <w:rPr>
          <w:rFonts w:asciiTheme="majorEastAsia" w:eastAsiaTheme="majorEastAsia" w:hAnsiTheme="majorEastAsia" w:hint="eastAsia"/>
          <w:color w:val="000000" w:themeColor="text1"/>
          <w:szCs w:val="21"/>
        </w:rPr>
        <w:t>，</w:t>
      </w:r>
      <w:r w:rsidR="004F0B8B" w:rsidRPr="00B64BE1">
        <w:rPr>
          <w:rFonts w:asciiTheme="majorEastAsia" w:eastAsiaTheme="majorEastAsia" w:hAnsiTheme="majorEastAsia" w:hint="eastAsia"/>
          <w:color w:val="000000" w:themeColor="text1"/>
          <w:szCs w:val="21"/>
        </w:rPr>
        <w:t>其中热辊法B1</w:t>
      </w:r>
      <w:r w:rsidR="004F0B8B" w:rsidRPr="00974B8C">
        <w:rPr>
          <w:rFonts w:asciiTheme="majorEastAsia" w:eastAsiaTheme="majorEastAsia" w:hAnsiTheme="majorEastAsia" w:hint="eastAsia"/>
          <w:szCs w:val="21"/>
        </w:rPr>
        <w:t>为</w:t>
      </w:r>
      <w:r w:rsidR="004F0B8B" w:rsidRPr="00974B8C">
        <w:rPr>
          <w:rFonts w:asciiTheme="majorEastAsia" w:eastAsiaTheme="majorEastAsia" w:hAnsiTheme="majorEastAsia"/>
          <w:szCs w:val="21"/>
        </w:rPr>
        <w:t>GB/T 24131—2009</w:t>
      </w:r>
      <w:r w:rsidR="004F0B8B" w:rsidRPr="00974B8C">
        <w:rPr>
          <w:rFonts w:asciiTheme="majorEastAsia" w:eastAsiaTheme="majorEastAsia" w:hAnsiTheme="majorEastAsia" w:hint="eastAsia"/>
          <w:szCs w:val="21"/>
        </w:rPr>
        <w:t>的</w:t>
      </w:r>
      <w:r w:rsidR="004F0B8B" w:rsidRPr="00B64BE1">
        <w:rPr>
          <w:rFonts w:asciiTheme="majorEastAsia" w:eastAsiaTheme="majorEastAsia" w:hAnsiTheme="majorEastAsia" w:hint="eastAsia"/>
          <w:color w:val="000000" w:themeColor="text1"/>
          <w:szCs w:val="21"/>
        </w:rPr>
        <w:t>B法，热辊法B2为增加</w:t>
      </w:r>
      <w:r w:rsidRPr="00B64BE1">
        <w:rPr>
          <w:rFonts w:asciiTheme="majorEastAsia" w:eastAsiaTheme="majorEastAsia" w:hAnsiTheme="majorEastAsia" w:hint="eastAsia"/>
          <w:color w:val="000000" w:themeColor="text1"/>
          <w:szCs w:val="21"/>
        </w:rPr>
        <w:t>的方法（</w:t>
      </w:r>
      <w:r w:rsidR="003622CB" w:rsidRPr="00B64BE1">
        <w:rPr>
          <w:rFonts w:asciiTheme="majorEastAsia" w:eastAsiaTheme="majorEastAsia" w:hAnsiTheme="majorEastAsia" w:hint="eastAsia"/>
          <w:color w:val="000000" w:themeColor="text1"/>
          <w:szCs w:val="21"/>
        </w:rPr>
        <w:t>2009版的4.2.2，本版的</w:t>
      </w:r>
      <w:r w:rsidRPr="00B64BE1">
        <w:rPr>
          <w:rFonts w:asciiTheme="majorEastAsia" w:eastAsiaTheme="majorEastAsia" w:hAnsiTheme="majorEastAsia"/>
          <w:color w:val="000000" w:themeColor="text1"/>
          <w:szCs w:val="21"/>
        </w:rPr>
        <w:t>5.3.2</w:t>
      </w:r>
      <w:r w:rsidR="004F0B8B" w:rsidRPr="00B64BE1">
        <w:rPr>
          <w:rFonts w:asciiTheme="majorEastAsia" w:eastAsiaTheme="majorEastAsia" w:hAnsiTheme="majorEastAsia" w:hint="eastAsia"/>
          <w:color w:val="000000" w:themeColor="text1"/>
          <w:szCs w:val="21"/>
        </w:rPr>
        <w:t>）</w:t>
      </w:r>
      <w:r w:rsidRPr="00B64BE1">
        <w:rPr>
          <w:rFonts w:asciiTheme="majorEastAsia" w:eastAsiaTheme="majorEastAsia" w:hAnsiTheme="majorEastAsia" w:hint="eastAsia"/>
          <w:color w:val="000000" w:themeColor="text1"/>
          <w:szCs w:val="21"/>
        </w:rPr>
        <w:t>；</w:t>
      </w:r>
    </w:p>
    <w:p w:rsidR="00FE3163" w:rsidRDefault="00B620A0"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007F383C" w:rsidRPr="00B64BE1">
        <w:rPr>
          <w:rFonts w:asciiTheme="majorEastAsia" w:eastAsiaTheme="majorEastAsia" w:hAnsiTheme="majorEastAsia" w:hint="eastAsia"/>
          <w:color w:val="000000" w:themeColor="text1"/>
          <w:szCs w:val="21"/>
        </w:rPr>
        <w:t>修改了</w:t>
      </w:r>
      <w:r w:rsidR="007F383C">
        <w:rPr>
          <w:rFonts w:asciiTheme="majorEastAsia" w:eastAsiaTheme="majorEastAsia" w:hAnsiTheme="majorEastAsia" w:hint="eastAsia"/>
          <w:color w:val="000000" w:themeColor="text1"/>
          <w:szCs w:val="21"/>
        </w:rPr>
        <w:t>烘箱法A</w:t>
      </w:r>
      <w:r w:rsidR="00917911">
        <w:rPr>
          <w:rFonts w:asciiTheme="majorEastAsia" w:eastAsiaTheme="majorEastAsia" w:hAnsiTheme="majorEastAsia" w:hint="eastAsia"/>
          <w:color w:val="000000" w:themeColor="text1"/>
          <w:szCs w:val="21"/>
        </w:rPr>
        <w:t>，</w:t>
      </w:r>
      <w:r w:rsidR="00917911" w:rsidRPr="00B64BE1">
        <w:rPr>
          <w:rFonts w:asciiTheme="majorEastAsia" w:eastAsiaTheme="majorEastAsia" w:hAnsiTheme="majorEastAsia" w:hint="eastAsia"/>
          <w:color w:val="000000" w:themeColor="text1"/>
          <w:szCs w:val="21"/>
        </w:rPr>
        <w:t>与</w:t>
      </w:r>
      <w:r w:rsidR="00917911" w:rsidRPr="00B64BE1">
        <w:rPr>
          <w:rFonts w:asciiTheme="majorEastAsia" w:eastAsiaTheme="majorEastAsia" w:hAnsiTheme="majorEastAsia"/>
          <w:color w:val="000000" w:themeColor="text1"/>
          <w:szCs w:val="21"/>
        </w:rPr>
        <w:t>ISO 248-1:2011</w:t>
      </w:r>
      <w:r w:rsidR="00917911" w:rsidRPr="00B64BE1">
        <w:rPr>
          <w:rFonts w:asciiTheme="majorEastAsia" w:eastAsiaTheme="majorEastAsia" w:hAnsiTheme="majorEastAsia" w:hint="eastAsia"/>
          <w:color w:val="000000" w:themeColor="text1"/>
          <w:szCs w:val="21"/>
        </w:rPr>
        <w:t>的</w:t>
      </w:r>
      <w:r w:rsidR="00E573E2">
        <w:rPr>
          <w:rFonts w:asciiTheme="majorEastAsia" w:eastAsiaTheme="majorEastAsia" w:hAnsiTheme="majorEastAsia" w:hint="eastAsia"/>
          <w:color w:val="000000" w:themeColor="text1"/>
          <w:szCs w:val="21"/>
        </w:rPr>
        <w:t>烘箱</w:t>
      </w:r>
      <w:r w:rsidR="00917911" w:rsidRPr="00B64BE1">
        <w:rPr>
          <w:rFonts w:asciiTheme="majorEastAsia" w:eastAsiaTheme="majorEastAsia" w:hAnsiTheme="majorEastAsia" w:hint="eastAsia"/>
          <w:color w:val="000000" w:themeColor="text1"/>
          <w:szCs w:val="21"/>
        </w:rPr>
        <w:t>法</w:t>
      </w:r>
      <w:r w:rsidR="00917911" w:rsidRPr="00B64BE1">
        <w:rPr>
          <w:rFonts w:asciiTheme="majorEastAsia" w:eastAsiaTheme="majorEastAsia" w:hAnsiTheme="majorEastAsia"/>
          <w:color w:val="000000" w:themeColor="text1"/>
          <w:szCs w:val="21"/>
        </w:rPr>
        <w:t>A</w:t>
      </w:r>
      <w:r w:rsidR="00917911" w:rsidRPr="00B64BE1">
        <w:rPr>
          <w:rFonts w:asciiTheme="majorEastAsia" w:eastAsiaTheme="majorEastAsia" w:hAnsiTheme="majorEastAsia" w:hint="eastAsia"/>
          <w:color w:val="000000" w:themeColor="text1"/>
          <w:szCs w:val="21"/>
        </w:rPr>
        <w:t>保持一致（2009版的</w:t>
      </w:r>
      <w:r w:rsidR="00E573E2">
        <w:rPr>
          <w:rFonts w:asciiTheme="majorEastAsia" w:eastAsiaTheme="majorEastAsia" w:hAnsiTheme="majorEastAsia" w:hint="eastAsia"/>
          <w:color w:val="000000" w:themeColor="text1"/>
          <w:szCs w:val="21"/>
        </w:rPr>
        <w:t>5</w:t>
      </w:r>
      <w:r w:rsidR="00917911" w:rsidRPr="00B64BE1">
        <w:rPr>
          <w:rFonts w:asciiTheme="majorEastAsia" w:eastAsiaTheme="majorEastAsia" w:hAnsiTheme="majorEastAsia" w:hint="eastAsia"/>
          <w:color w:val="000000" w:themeColor="text1"/>
          <w:szCs w:val="21"/>
        </w:rPr>
        <w:t>.2.1，本版的</w:t>
      </w:r>
      <w:r w:rsidR="00E573E2">
        <w:rPr>
          <w:rFonts w:asciiTheme="majorEastAsia" w:eastAsiaTheme="majorEastAsia" w:hAnsiTheme="majorEastAsia" w:hint="eastAsia"/>
          <w:color w:val="000000" w:themeColor="text1"/>
          <w:szCs w:val="21"/>
        </w:rPr>
        <w:t>6</w:t>
      </w:r>
      <w:r w:rsidR="00917911" w:rsidRPr="00B64BE1">
        <w:rPr>
          <w:rFonts w:asciiTheme="majorEastAsia" w:eastAsiaTheme="majorEastAsia" w:hAnsiTheme="majorEastAsia"/>
          <w:color w:val="000000" w:themeColor="text1"/>
          <w:szCs w:val="21"/>
        </w:rPr>
        <w:t>.3.1</w:t>
      </w:r>
      <w:r w:rsidR="00917911" w:rsidRPr="00B64BE1">
        <w:rPr>
          <w:rFonts w:asciiTheme="majorEastAsia" w:eastAsiaTheme="majorEastAsia" w:hAnsiTheme="majorEastAsia" w:hint="eastAsia"/>
          <w:color w:val="000000" w:themeColor="text1"/>
          <w:szCs w:val="21"/>
        </w:rPr>
        <w:t>）</w:t>
      </w:r>
      <w:r w:rsidR="00917911">
        <w:rPr>
          <w:rFonts w:asciiTheme="majorEastAsia" w:eastAsiaTheme="majorEastAsia" w:hAnsiTheme="majorEastAsia" w:hint="eastAsia"/>
          <w:color w:val="000000" w:themeColor="text1"/>
          <w:szCs w:val="21"/>
        </w:rPr>
        <w:t>；</w:t>
      </w:r>
    </w:p>
    <w:p w:rsidR="00B620A0" w:rsidRPr="00B64BE1" w:rsidRDefault="00FE3163"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00B620A0" w:rsidRPr="00B64BE1">
        <w:rPr>
          <w:rFonts w:asciiTheme="majorEastAsia" w:eastAsiaTheme="majorEastAsia" w:hAnsiTheme="majorEastAsia" w:hint="eastAsia"/>
          <w:color w:val="000000" w:themeColor="text1"/>
          <w:szCs w:val="21"/>
        </w:rPr>
        <w:t>删除了允许差</w:t>
      </w:r>
      <w:r w:rsidR="00B620A0" w:rsidRPr="00B64BE1">
        <w:rPr>
          <w:rFonts w:asciiTheme="majorEastAsia" w:eastAsiaTheme="majorEastAsia" w:hAnsiTheme="majorEastAsia"/>
          <w:color w:val="000000" w:themeColor="text1"/>
          <w:szCs w:val="21"/>
        </w:rPr>
        <w:t>(2009</w:t>
      </w:r>
      <w:r w:rsidR="00B620A0" w:rsidRPr="00B64BE1">
        <w:rPr>
          <w:rFonts w:asciiTheme="majorEastAsia" w:eastAsiaTheme="majorEastAsia" w:hAnsiTheme="majorEastAsia" w:hint="eastAsia"/>
          <w:color w:val="000000" w:themeColor="text1"/>
          <w:szCs w:val="21"/>
        </w:rPr>
        <w:t>版的</w:t>
      </w:r>
      <w:r w:rsidR="00B620A0" w:rsidRPr="00B64BE1">
        <w:rPr>
          <w:rFonts w:asciiTheme="majorEastAsia" w:eastAsiaTheme="majorEastAsia" w:hAnsiTheme="majorEastAsia"/>
          <w:color w:val="000000" w:themeColor="text1"/>
          <w:szCs w:val="21"/>
        </w:rPr>
        <w:t>6.2)</w:t>
      </w:r>
      <w:r w:rsidR="00B620A0" w:rsidRPr="00B64BE1">
        <w:rPr>
          <w:rFonts w:asciiTheme="majorEastAsia" w:eastAsiaTheme="majorEastAsia" w:hAnsiTheme="majorEastAsia" w:hint="eastAsia"/>
          <w:color w:val="000000" w:themeColor="text1"/>
          <w:szCs w:val="21"/>
        </w:rPr>
        <w:t>；</w:t>
      </w:r>
    </w:p>
    <w:p w:rsidR="00997B06" w:rsidRPr="00B64BE1" w:rsidRDefault="00601D98" w:rsidP="00F61E24">
      <w:pPr>
        <w:pStyle w:val="aff3"/>
        <w:spacing w:line="300" w:lineRule="exact"/>
        <w:ind w:leftChars="200" w:left="945" w:hangingChars="250" w:hanging="525"/>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007F383C" w:rsidRPr="00B64BE1">
        <w:rPr>
          <w:rFonts w:asciiTheme="majorEastAsia" w:eastAsiaTheme="majorEastAsia" w:hAnsiTheme="majorEastAsia" w:hint="eastAsia"/>
          <w:color w:val="000000" w:themeColor="text1"/>
          <w:szCs w:val="21"/>
        </w:rPr>
        <w:t>修改了</w:t>
      </w:r>
      <w:r w:rsidR="007F383C">
        <w:rPr>
          <w:rFonts w:asciiTheme="majorEastAsia" w:eastAsiaTheme="majorEastAsia" w:hAnsiTheme="majorEastAsia" w:hint="eastAsia"/>
          <w:color w:val="000000" w:themeColor="text1"/>
          <w:szCs w:val="21"/>
        </w:rPr>
        <w:t>烘箱法B，增加</w:t>
      </w:r>
      <w:r w:rsidRPr="00B64BE1">
        <w:rPr>
          <w:rFonts w:asciiTheme="majorEastAsia" w:eastAsiaTheme="majorEastAsia" w:hAnsiTheme="majorEastAsia" w:hint="eastAsia"/>
          <w:color w:val="000000" w:themeColor="text1"/>
          <w:szCs w:val="21"/>
        </w:rPr>
        <w:t>试验样品在开炼机</w:t>
      </w:r>
      <w:r w:rsidR="00314033" w:rsidRPr="00B64BE1">
        <w:rPr>
          <w:rFonts w:asciiTheme="majorEastAsia" w:eastAsiaTheme="majorEastAsia" w:hAnsiTheme="majorEastAsia" w:hint="eastAsia"/>
          <w:color w:val="000000" w:themeColor="text1"/>
          <w:szCs w:val="21"/>
        </w:rPr>
        <w:t>辊筒间通过2次（本版的6.3.2.1）</w:t>
      </w:r>
      <w:r w:rsidR="007F383C">
        <w:rPr>
          <w:rFonts w:asciiTheme="majorEastAsia" w:eastAsiaTheme="majorEastAsia" w:hAnsiTheme="majorEastAsia" w:hint="eastAsia"/>
          <w:color w:val="000000" w:themeColor="text1"/>
          <w:szCs w:val="21"/>
        </w:rPr>
        <w:t>，</w:t>
      </w:r>
      <w:r w:rsidR="003622CB" w:rsidRPr="00B64BE1">
        <w:rPr>
          <w:rFonts w:asciiTheme="majorEastAsia" w:eastAsiaTheme="majorEastAsia" w:hAnsiTheme="majorEastAsia" w:hint="eastAsia"/>
          <w:color w:val="000000" w:themeColor="text1"/>
          <w:szCs w:val="21"/>
        </w:rPr>
        <w:t>修改</w:t>
      </w:r>
      <w:r w:rsidR="00997B06" w:rsidRPr="00B64BE1">
        <w:rPr>
          <w:rFonts w:asciiTheme="majorEastAsia" w:eastAsiaTheme="majorEastAsia" w:hAnsiTheme="majorEastAsia" w:hint="eastAsia"/>
          <w:color w:val="000000" w:themeColor="text1"/>
          <w:szCs w:val="21"/>
        </w:rPr>
        <w:t>称量皿的要求与烘箱</w:t>
      </w:r>
      <w:r w:rsidR="003B3B90">
        <w:rPr>
          <w:rFonts w:asciiTheme="majorEastAsia" w:eastAsiaTheme="majorEastAsia" w:hAnsiTheme="majorEastAsia" w:hint="eastAsia"/>
          <w:color w:val="000000" w:themeColor="text1"/>
          <w:szCs w:val="21"/>
        </w:rPr>
        <w:t>法</w:t>
      </w:r>
      <w:r w:rsidR="00997B06" w:rsidRPr="00B64BE1">
        <w:rPr>
          <w:rFonts w:asciiTheme="majorEastAsia" w:eastAsiaTheme="majorEastAsia" w:hAnsiTheme="majorEastAsia" w:hint="eastAsia"/>
          <w:color w:val="000000" w:themeColor="text1"/>
          <w:szCs w:val="21"/>
        </w:rPr>
        <w:t>A规定一致（</w:t>
      </w:r>
      <w:r w:rsidR="00997B06" w:rsidRPr="00B64BE1">
        <w:rPr>
          <w:rFonts w:asciiTheme="majorEastAsia" w:eastAsiaTheme="majorEastAsia" w:hAnsiTheme="majorEastAsia"/>
          <w:color w:val="000000" w:themeColor="text1"/>
          <w:szCs w:val="21"/>
        </w:rPr>
        <w:t>2009</w:t>
      </w:r>
      <w:r w:rsidR="00997B06" w:rsidRPr="00B64BE1">
        <w:rPr>
          <w:rFonts w:asciiTheme="majorEastAsia" w:eastAsiaTheme="majorEastAsia" w:hAnsiTheme="majorEastAsia" w:hint="eastAsia"/>
          <w:color w:val="000000" w:themeColor="text1"/>
          <w:szCs w:val="21"/>
        </w:rPr>
        <w:t>版的5</w:t>
      </w:r>
      <w:r w:rsidR="00997B06" w:rsidRPr="00B64BE1">
        <w:rPr>
          <w:rFonts w:asciiTheme="majorEastAsia" w:eastAsiaTheme="majorEastAsia" w:hAnsiTheme="majorEastAsia"/>
          <w:color w:val="000000" w:themeColor="text1"/>
          <w:szCs w:val="21"/>
        </w:rPr>
        <w:t>.2</w:t>
      </w:r>
      <w:r w:rsidR="00997B06" w:rsidRPr="00B64BE1">
        <w:rPr>
          <w:rFonts w:asciiTheme="majorEastAsia" w:eastAsiaTheme="majorEastAsia" w:hAnsiTheme="majorEastAsia" w:hint="eastAsia"/>
          <w:color w:val="000000" w:themeColor="text1"/>
          <w:szCs w:val="21"/>
        </w:rPr>
        <w:t>.2.</w:t>
      </w:r>
      <w:r w:rsidR="003622CB" w:rsidRPr="00B64BE1">
        <w:rPr>
          <w:rFonts w:asciiTheme="majorEastAsia" w:eastAsiaTheme="majorEastAsia" w:hAnsiTheme="majorEastAsia" w:hint="eastAsia"/>
          <w:color w:val="000000" w:themeColor="text1"/>
          <w:szCs w:val="21"/>
        </w:rPr>
        <w:t>2</w:t>
      </w:r>
      <w:r w:rsidR="00997B06" w:rsidRPr="00B64BE1">
        <w:rPr>
          <w:rFonts w:asciiTheme="majorEastAsia" w:eastAsiaTheme="majorEastAsia" w:hAnsiTheme="majorEastAsia" w:hint="eastAsia"/>
          <w:color w:val="000000" w:themeColor="text1"/>
          <w:szCs w:val="21"/>
        </w:rPr>
        <w:t>，本</w:t>
      </w:r>
      <w:r w:rsidR="003622CB" w:rsidRPr="00B64BE1">
        <w:rPr>
          <w:rFonts w:asciiTheme="majorEastAsia" w:eastAsiaTheme="majorEastAsia" w:hAnsiTheme="majorEastAsia" w:hint="eastAsia"/>
          <w:color w:val="000000" w:themeColor="text1"/>
          <w:szCs w:val="21"/>
        </w:rPr>
        <w:t>版的6.3.2.2）</w:t>
      </w:r>
      <w:r w:rsidR="004B3E07">
        <w:rPr>
          <w:rFonts w:asciiTheme="majorEastAsia" w:eastAsiaTheme="majorEastAsia" w:hAnsiTheme="majorEastAsia" w:hint="eastAsia"/>
          <w:color w:val="000000" w:themeColor="text1"/>
          <w:szCs w:val="21"/>
        </w:rPr>
        <w:t>；</w:t>
      </w:r>
    </w:p>
    <w:p w:rsidR="00B620A0" w:rsidRPr="00B64BE1" w:rsidRDefault="00B620A0"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Pr="00B64BE1">
        <w:rPr>
          <w:rFonts w:asciiTheme="majorEastAsia" w:eastAsiaTheme="majorEastAsia" w:hAnsiTheme="majorEastAsia" w:hint="eastAsia"/>
          <w:color w:val="000000" w:themeColor="text1"/>
          <w:szCs w:val="21"/>
        </w:rPr>
        <w:t>增加了选择适合的试验方法（见附录</w:t>
      </w:r>
      <w:r w:rsidRPr="00B64BE1">
        <w:rPr>
          <w:rFonts w:asciiTheme="majorEastAsia" w:eastAsiaTheme="majorEastAsia" w:hAnsiTheme="majorEastAsia"/>
          <w:color w:val="000000" w:themeColor="text1"/>
          <w:szCs w:val="21"/>
        </w:rPr>
        <w:t>A</w:t>
      </w:r>
      <w:r w:rsidRPr="00B64BE1">
        <w:rPr>
          <w:rFonts w:asciiTheme="majorEastAsia" w:eastAsiaTheme="majorEastAsia" w:hAnsiTheme="majorEastAsia" w:hint="eastAsia"/>
          <w:color w:val="000000" w:themeColor="text1"/>
          <w:szCs w:val="21"/>
        </w:rPr>
        <w:t>）；</w:t>
      </w:r>
    </w:p>
    <w:p w:rsidR="00B620A0" w:rsidRPr="00B64BE1" w:rsidRDefault="00B620A0" w:rsidP="00F41922">
      <w:pPr>
        <w:pStyle w:val="aff3"/>
        <w:spacing w:line="300" w:lineRule="exact"/>
        <w:rPr>
          <w:rFonts w:asciiTheme="majorEastAsia" w:eastAsiaTheme="majorEastAsia" w:hAnsiTheme="majorEastAsia"/>
          <w:color w:val="000000" w:themeColor="text1"/>
          <w:szCs w:val="21"/>
        </w:rPr>
      </w:pPr>
      <w:bookmarkStart w:id="9" w:name="OLE_LINK16"/>
      <w:r w:rsidRPr="00B64BE1">
        <w:rPr>
          <w:rFonts w:asciiTheme="majorEastAsia" w:eastAsiaTheme="majorEastAsia" w:hAnsiTheme="majorEastAsia"/>
          <w:color w:val="000000" w:themeColor="text1"/>
          <w:szCs w:val="21"/>
        </w:rPr>
        <w:t>──</w:t>
      </w:r>
      <w:bookmarkEnd w:id="9"/>
      <w:r w:rsidR="00B61736">
        <w:rPr>
          <w:rFonts w:asciiTheme="majorEastAsia" w:eastAsiaTheme="majorEastAsia" w:hAnsiTheme="majorEastAsia" w:hint="eastAsia"/>
          <w:color w:val="000000" w:themeColor="text1"/>
          <w:szCs w:val="21"/>
        </w:rPr>
        <w:t xml:space="preserve"> </w:t>
      </w:r>
      <w:r w:rsidRPr="00B64BE1">
        <w:rPr>
          <w:rFonts w:asciiTheme="majorEastAsia" w:eastAsiaTheme="majorEastAsia" w:hAnsiTheme="majorEastAsia" w:hint="eastAsia"/>
          <w:color w:val="000000" w:themeColor="text1"/>
          <w:szCs w:val="21"/>
        </w:rPr>
        <w:t>增加了橡胶的均匀化（见附录</w:t>
      </w:r>
      <w:r w:rsidRPr="00B64BE1">
        <w:rPr>
          <w:rFonts w:asciiTheme="majorEastAsia" w:eastAsiaTheme="majorEastAsia" w:hAnsiTheme="majorEastAsia"/>
          <w:color w:val="000000" w:themeColor="text1"/>
          <w:szCs w:val="21"/>
        </w:rPr>
        <w:t>B</w:t>
      </w:r>
      <w:r w:rsidRPr="00B64BE1">
        <w:rPr>
          <w:rFonts w:asciiTheme="majorEastAsia" w:eastAsiaTheme="majorEastAsia" w:hAnsiTheme="majorEastAsia" w:hint="eastAsia"/>
          <w:color w:val="000000" w:themeColor="text1"/>
          <w:szCs w:val="21"/>
        </w:rPr>
        <w:t>）；</w:t>
      </w:r>
    </w:p>
    <w:p w:rsidR="00B620A0" w:rsidRPr="00B64BE1" w:rsidRDefault="004F0B8B" w:rsidP="00F41922">
      <w:pPr>
        <w:pStyle w:val="aff3"/>
        <w:spacing w:line="300" w:lineRule="exact"/>
        <w:ind w:firstLine="422"/>
        <w:rPr>
          <w:rFonts w:asciiTheme="majorEastAsia" w:eastAsiaTheme="majorEastAsia" w:hAnsiTheme="majorEastAsia"/>
          <w:color w:val="000000" w:themeColor="text1"/>
          <w:szCs w:val="21"/>
        </w:rPr>
      </w:pPr>
      <w:r w:rsidRPr="00B64BE1">
        <w:rPr>
          <w:rFonts w:asciiTheme="majorEastAsia" w:eastAsiaTheme="majorEastAsia" w:hAnsiTheme="majorEastAsia" w:hint="eastAsia"/>
          <w:b/>
          <w:color w:val="000000" w:themeColor="text1"/>
          <w:szCs w:val="21"/>
        </w:rPr>
        <w:t>──</w:t>
      </w:r>
      <w:r w:rsidR="00B61736">
        <w:rPr>
          <w:rFonts w:asciiTheme="majorEastAsia" w:eastAsiaTheme="majorEastAsia" w:hAnsiTheme="majorEastAsia" w:hint="eastAsia"/>
          <w:b/>
          <w:color w:val="000000" w:themeColor="text1"/>
          <w:szCs w:val="21"/>
        </w:rPr>
        <w:t xml:space="preserve"> </w:t>
      </w:r>
      <w:r w:rsidR="00B620A0" w:rsidRPr="00B64BE1">
        <w:rPr>
          <w:rFonts w:asciiTheme="majorEastAsia" w:eastAsiaTheme="majorEastAsia" w:hAnsiTheme="majorEastAsia" w:hint="eastAsia"/>
          <w:color w:val="000000" w:themeColor="text1"/>
          <w:szCs w:val="21"/>
        </w:rPr>
        <w:t>将</w:t>
      </w:r>
      <w:r w:rsidR="00B620A0" w:rsidRPr="00B64BE1">
        <w:rPr>
          <w:rFonts w:asciiTheme="majorEastAsia" w:eastAsiaTheme="majorEastAsia" w:hAnsiTheme="majorEastAsia"/>
          <w:color w:val="000000" w:themeColor="text1"/>
          <w:szCs w:val="21"/>
        </w:rPr>
        <w:t>2009</w:t>
      </w:r>
      <w:r w:rsidR="00B620A0" w:rsidRPr="00B64BE1">
        <w:rPr>
          <w:rFonts w:asciiTheme="majorEastAsia" w:eastAsiaTheme="majorEastAsia" w:hAnsiTheme="majorEastAsia" w:hint="eastAsia"/>
          <w:color w:val="000000" w:themeColor="text1"/>
          <w:szCs w:val="21"/>
        </w:rPr>
        <w:t>版的附录</w:t>
      </w:r>
      <w:r w:rsidR="00B620A0" w:rsidRPr="00B64BE1">
        <w:rPr>
          <w:rFonts w:asciiTheme="majorEastAsia" w:eastAsiaTheme="majorEastAsia" w:hAnsiTheme="majorEastAsia"/>
          <w:color w:val="000000" w:themeColor="text1"/>
          <w:szCs w:val="21"/>
        </w:rPr>
        <w:t>A</w:t>
      </w:r>
      <w:r w:rsidR="00B620A0" w:rsidRPr="00B64BE1">
        <w:rPr>
          <w:rFonts w:asciiTheme="majorEastAsia" w:eastAsiaTheme="majorEastAsia" w:hAnsiTheme="majorEastAsia" w:hint="eastAsia"/>
          <w:color w:val="000000" w:themeColor="text1"/>
          <w:szCs w:val="21"/>
        </w:rPr>
        <w:t>修改为本版的附录</w:t>
      </w:r>
      <w:r w:rsidR="00B620A0" w:rsidRPr="00B64BE1">
        <w:rPr>
          <w:rFonts w:asciiTheme="majorEastAsia" w:eastAsiaTheme="majorEastAsia" w:hAnsiTheme="majorEastAsia"/>
          <w:color w:val="000000" w:themeColor="text1"/>
          <w:szCs w:val="21"/>
        </w:rPr>
        <w:t>C</w:t>
      </w:r>
      <w:r w:rsidR="00B620A0" w:rsidRPr="00B64BE1">
        <w:rPr>
          <w:rFonts w:asciiTheme="majorEastAsia" w:eastAsiaTheme="majorEastAsia" w:hAnsiTheme="majorEastAsia" w:hint="eastAsia"/>
          <w:color w:val="000000" w:themeColor="text1"/>
          <w:szCs w:val="21"/>
        </w:rPr>
        <w:t>；</w:t>
      </w:r>
    </w:p>
    <w:p w:rsidR="004F0B8B" w:rsidRPr="00B64BE1" w:rsidRDefault="004F0B8B"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hint="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Pr="00B64BE1">
        <w:rPr>
          <w:rFonts w:asciiTheme="majorEastAsia" w:eastAsiaTheme="majorEastAsia" w:hAnsiTheme="majorEastAsia" w:hint="eastAsia"/>
          <w:color w:val="000000" w:themeColor="text1"/>
          <w:szCs w:val="21"/>
        </w:rPr>
        <w:t>增加</w:t>
      </w:r>
      <w:r w:rsidR="005C78CF" w:rsidRPr="00B64BE1">
        <w:rPr>
          <w:rFonts w:asciiTheme="majorEastAsia" w:eastAsiaTheme="majorEastAsia" w:hAnsiTheme="majorEastAsia" w:hint="eastAsia"/>
          <w:color w:val="000000" w:themeColor="text1"/>
          <w:szCs w:val="21"/>
        </w:rPr>
        <w:t>了</w:t>
      </w:r>
      <w:r w:rsidRPr="00B64BE1">
        <w:rPr>
          <w:rFonts w:asciiTheme="majorEastAsia" w:eastAsiaTheme="majorEastAsia" w:hAnsiTheme="majorEastAsia" w:hint="eastAsia"/>
          <w:color w:val="000000" w:themeColor="text1"/>
          <w:szCs w:val="21"/>
        </w:rPr>
        <w:t>热辊</w:t>
      </w:r>
      <w:r w:rsidR="00FE3163" w:rsidRPr="00B64BE1">
        <w:rPr>
          <w:rFonts w:asciiTheme="majorEastAsia" w:eastAsiaTheme="majorEastAsia" w:hAnsiTheme="majorEastAsia" w:hint="eastAsia"/>
          <w:color w:val="000000" w:themeColor="text1"/>
          <w:szCs w:val="21"/>
        </w:rPr>
        <w:t>法</w:t>
      </w:r>
      <w:r w:rsidRPr="00B64BE1">
        <w:rPr>
          <w:rFonts w:asciiTheme="majorEastAsia" w:eastAsiaTheme="majorEastAsia" w:hAnsiTheme="majorEastAsia" w:hint="eastAsia"/>
          <w:color w:val="000000" w:themeColor="text1"/>
          <w:szCs w:val="21"/>
        </w:rPr>
        <w:t>A的精密度（</w:t>
      </w:r>
      <w:r w:rsidR="00FE3163">
        <w:rPr>
          <w:rFonts w:asciiTheme="majorEastAsia" w:eastAsiaTheme="majorEastAsia" w:hAnsiTheme="majorEastAsia" w:hint="eastAsia"/>
          <w:color w:val="000000" w:themeColor="text1"/>
          <w:szCs w:val="21"/>
        </w:rPr>
        <w:t>见</w:t>
      </w:r>
      <w:r w:rsidRPr="00B64BE1">
        <w:rPr>
          <w:rFonts w:asciiTheme="majorEastAsia" w:eastAsiaTheme="majorEastAsia" w:hAnsiTheme="majorEastAsia" w:hint="eastAsia"/>
          <w:color w:val="000000" w:themeColor="text1"/>
          <w:szCs w:val="21"/>
        </w:rPr>
        <w:t>附录</w:t>
      </w:r>
      <w:r w:rsidRPr="00B64BE1">
        <w:rPr>
          <w:rFonts w:asciiTheme="majorEastAsia" w:eastAsiaTheme="majorEastAsia" w:hAnsiTheme="majorEastAsia"/>
          <w:color w:val="000000" w:themeColor="text1"/>
          <w:szCs w:val="21"/>
        </w:rPr>
        <w:t>C</w:t>
      </w:r>
      <w:r w:rsidRPr="00B64BE1">
        <w:rPr>
          <w:rFonts w:asciiTheme="majorEastAsia" w:eastAsiaTheme="majorEastAsia" w:hAnsiTheme="majorEastAsia" w:hint="eastAsia"/>
          <w:color w:val="000000" w:themeColor="text1"/>
          <w:szCs w:val="21"/>
        </w:rPr>
        <w:t>）；</w:t>
      </w:r>
    </w:p>
    <w:p w:rsidR="00B620A0" w:rsidRPr="00B64BE1" w:rsidRDefault="00B620A0"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Pr="00B64BE1">
        <w:rPr>
          <w:rFonts w:asciiTheme="majorEastAsia" w:eastAsiaTheme="majorEastAsia" w:hAnsiTheme="majorEastAsia" w:hint="eastAsia"/>
          <w:color w:val="000000" w:themeColor="text1"/>
          <w:szCs w:val="21"/>
        </w:rPr>
        <w:t>删除了精密度应用指南</w:t>
      </w:r>
      <w:r w:rsidRPr="00B64BE1">
        <w:rPr>
          <w:rFonts w:asciiTheme="majorEastAsia" w:eastAsiaTheme="majorEastAsia" w:hAnsiTheme="majorEastAsia"/>
          <w:color w:val="000000" w:themeColor="text1"/>
          <w:szCs w:val="21"/>
        </w:rPr>
        <w:t xml:space="preserve"> (</w:t>
      </w:r>
      <w:r w:rsidRPr="00B64BE1">
        <w:rPr>
          <w:rFonts w:asciiTheme="majorEastAsia" w:eastAsiaTheme="majorEastAsia" w:hAnsiTheme="majorEastAsia" w:hint="eastAsia"/>
          <w:color w:val="000000" w:themeColor="text1"/>
          <w:szCs w:val="21"/>
        </w:rPr>
        <w:t>见</w:t>
      </w:r>
      <w:r w:rsidRPr="00B64BE1">
        <w:rPr>
          <w:rFonts w:asciiTheme="majorEastAsia" w:eastAsiaTheme="majorEastAsia" w:hAnsiTheme="majorEastAsia"/>
          <w:color w:val="000000" w:themeColor="text1"/>
          <w:szCs w:val="21"/>
        </w:rPr>
        <w:t>2009</w:t>
      </w:r>
      <w:r w:rsidRPr="00B64BE1">
        <w:rPr>
          <w:rFonts w:asciiTheme="majorEastAsia" w:eastAsiaTheme="majorEastAsia" w:hAnsiTheme="majorEastAsia" w:hint="eastAsia"/>
          <w:color w:val="000000" w:themeColor="text1"/>
          <w:szCs w:val="21"/>
        </w:rPr>
        <w:t>版的</w:t>
      </w:r>
      <w:r w:rsidRPr="00B64BE1">
        <w:rPr>
          <w:rFonts w:asciiTheme="majorEastAsia" w:eastAsiaTheme="majorEastAsia" w:hAnsiTheme="majorEastAsia"/>
          <w:color w:val="000000" w:themeColor="text1"/>
          <w:szCs w:val="21"/>
        </w:rPr>
        <w:t>6.2)</w:t>
      </w:r>
      <w:r w:rsidRPr="00B64BE1">
        <w:rPr>
          <w:rFonts w:asciiTheme="majorEastAsia" w:eastAsiaTheme="majorEastAsia" w:hAnsiTheme="majorEastAsia" w:hint="eastAsia"/>
          <w:color w:val="000000" w:themeColor="text1"/>
          <w:szCs w:val="21"/>
        </w:rPr>
        <w:t>。</w:t>
      </w:r>
    </w:p>
    <w:p w:rsidR="00B620A0" w:rsidRPr="00B64BE1" w:rsidRDefault="00B620A0" w:rsidP="00F41922">
      <w:pPr>
        <w:spacing w:line="300" w:lineRule="exact"/>
        <w:ind w:firstLineChars="200" w:firstLine="420"/>
        <w:rPr>
          <w:rFonts w:asciiTheme="majorEastAsia" w:eastAsiaTheme="majorEastAsia" w:hAnsiTheme="majorEastAsia"/>
          <w:color w:val="000000" w:themeColor="text1"/>
          <w:szCs w:val="21"/>
        </w:rPr>
      </w:pPr>
      <w:r w:rsidRPr="00B64BE1">
        <w:rPr>
          <w:rFonts w:asciiTheme="majorEastAsia" w:eastAsiaTheme="majorEastAsia" w:hAnsiTheme="majorEastAsia" w:hint="eastAsia"/>
          <w:color w:val="000000" w:themeColor="text1"/>
          <w:szCs w:val="21"/>
        </w:rPr>
        <w:t>本部</w:t>
      </w:r>
      <w:proofErr w:type="gramStart"/>
      <w:r w:rsidRPr="00B64BE1">
        <w:rPr>
          <w:rFonts w:asciiTheme="majorEastAsia" w:eastAsiaTheme="majorEastAsia" w:hAnsiTheme="majorEastAsia" w:hint="eastAsia"/>
          <w:color w:val="000000" w:themeColor="text1"/>
          <w:szCs w:val="21"/>
        </w:rPr>
        <w:t>分使用</w:t>
      </w:r>
      <w:proofErr w:type="gramEnd"/>
      <w:r w:rsidRPr="00B64BE1">
        <w:rPr>
          <w:rFonts w:asciiTheme="majorEastAsia" w:eastAsiaTheme="majorEastAsia" w:hAnsiTheme="majorEastAsia" w:hint="eastAsia"/>
          <w:color w:val="000000" w:themeColor="text1"/>
          <w:szCs w:val="21"/>
        </w:rPr>
        <w:t>重新起草法修改采用</w:t>
      </w:r>
      <w:r w:rsidRPr="00B64BE1">
        <w:rPr>
          <w:rFonts w:asciiTheme="majorEastAsia" w:eastAsiaTheme="majorEastAsia" w:hAnsiTheme="majorEastAsia"/>
          <w:color w:val="000000" w:themeColor="text1"/>
          <w:szCs w:val="21"/>
        </w:rPr>
        <w:t>ISO 248-1:2011</w:t>
      </w:r>
      <w:r w:rsidRPr="00B64BE1">
        <w:rPr>
          <w:rFonts w:asciiTheme="majorEastAsia" w:eastAsiaTheme="majorEastAsia" w:hAnsiTheme="majorEastAsia" w:hint="eastAsia"/>
          <w:color w:val="000000" w:themeColor="text1"/>
          <w:szCs w:val="21"/>
        </w:rPr>
        <w:t>《生橡胶</w:t>
      </w:r>
      <w:r w:rsidRPr="00B64BE1">
        <w:rPr>
          <w:rFonts w:asciiTheme="majorEastAsia" w:eastAsiaTheme="majorEastAsia" w:hAnsiTheme="majorEastAsia"/>
          <w:color w:val="000000" w:themeColor="text1"/>
          <w:szCs w:val="21"/>
        </w:rPr>
        <w:t xml:space="preserve">  </w:t>
      </w:r>
      <w:r w:rsidRPr="00B64BE1">
        <w:rPr>
          <w:rFonts w:asciiTheme="majorEastAsia" w:eastAsiaTheme="majorEastAsia" w:hAnsiTheme="majorEastAsia" w:hint="eastAsia"/>
          <w:color w:val="000000" w:themeColor="text1"/>
          <w:szCs w:val="21"/>
        </w:rPr>
        <w:t>挥发分含量的测定第</w:t>
      </w:r>
      <w:r w:rsidRPr="00B64BE1">
        <w:rPr>
          <w:rFonts w:asciiTheme="majorEastAsia" w:eastAsiaTheme="majorEastAsia" w:hAnsiTheme="majorEastAsia"/>
          <w:color w:val="000000" w:themeColor="text1"/>
          <w:szCs w:val="21"/>
        </w:rPr>
        <w:t>1</w:t>
      </w:r>
      <w:r w:rsidRPr="00B64BE1">
        <w:rPr>
          <w:rFonts w:asciiTheme="majorEastAsia" w:eastAsiaTheme="majorEastAsia" w:hAnsiTheme="majorEastAsia" w:hint="eastAsia"/>
          <w:color w:val="000000" w:themeColor="text1"/>
          <w:szCs w:val="21"/>
        </w:rPr>
        <w:t>部分：热辊法和烘箱法》（英文版）。</w:t>
      </w:r>
    </w:p>
    <w:p w:rsidR="00B620A0" w:rsidRPr="00B64BE1" w:rsidRDefault="00B620A0" w:rsidP="00F41922">
      <w:pPr>
        <w:pStyle w:val="aff3"/>
        <w:spacing w:line="300" w:lineRule="exact"/>
        <w:rPr>
          <w:rFonts w:asciiTheme="majorEastAsia" w:eastAsiaTheme="majorEastAsia" w:hAnsiTheme="majorEastAsia"/>
          <w:noProof w:val="0"/>
          <w:color w:val="000000" w:themeColor="text1"/>
          <w:kern w:val="2"/>
          <w:szCs w:val="21"/>
        </w:rPr>
      </w:pPr>
      <w:r w:rsidRPr="00B64BE1">
        <w:rPr>
          <w:rFonts w:asciiTheme="majorEastAsia" w:eastAsiaTheme="majorEastAsia" w:hAnsiTheme="majorEastAsia" w:hint="eastAsia"/>
          <w:noProof w:val="0"/>
          <w:color w:val="000000" w:themeColor="text1"/>
          <w:kern w:val="2"/>
          <w:szCs w:val="21"/>
        </w:rPr>
        <w:t>本标准与</w:t>
      </w:r>
      <w:r w:rsidRPr="00B64BE1">
        <w:rPr>
          <w:rFonts w:asciiTheme="majorEastAsia" w:eastAsiaTheme="majorEastAsia" w:hAnsiTheme="majorEastAsia"/>
          <w:noProof w:val="0"/>
          <w:color w:val="000000" w:themeColor="text1"/>
          <w:kern w:val="2"/>
          <w:szCs w:val="21"/>
        </w:rPr>
        <w:t>ISO 248-1:2011</w:t>
      </w:r>
      <w:r w:rsidRPr="00B64BE1">
        <w:rPr>
          <w:rFonts w:asciiTheme="majorEastAsia" w:eastAsiaTheme="majorEastAsia" w:hAnsiTheme="majorEastAsia" w:hint="eastAsia"/>
          <w:noProof w:val="0"/>
          <w:color w:val="000000" w:themeColor="text1"/>
          <w:kern w:val="2"/>
          <w:szCs w:val="21"/>
        </w:rPr>
        <w:t>的相比技术差异如下：</w:t>
      </w:r>
    </w:p>
    <w:p w:rsidR="00B620A0" w:rsidRPr="00B64BE1" w:rsidRDefault="00B620A0" w:rsidP="00F41922">
      <w:pPr>
        <w:pStyle w:val="aff3"/>
        <w:spacing w:line="300" w:lineRule="exact"/>
        <w:rPr>
          <w:rFonts w:asciiTheme="majorEastAsia" w:eastAsiaTheme="majorEastAsia" w:hAnsiTheme="majorEastAsia"/>
          <w:color w:val="000000" w:themeColor="text1"/>
          <w:kern w:val="2"/>
          <w:szCs w:val="21"/>
        </w:rPr>
      </w:pPr>
      <w:r w:rsidRPr="00B64BE1">
        <w:rPr>
          <w:rFonts w:asciiTheme="majorEastAsia" w:eastAsiaTheme="majorEastAsia" w:hAnsiTheme="majorEastAsia" w:hint="eastAsia"/>
          <w:color w:val="000000" w:themeColor="text1"/>
          <w:kern w:val="2"/>
          <w:szCs w:val="21"/>
        </w:rPr>
        <w:t>──</w:t>
      </w:r>
      <w:r w:rsidR="00B61736">
        <w:rPr>
          <w:rFonts w:asciiTheme="majorEastAsia" w:eastAsiaTheme="majorEastAsia" w:hAnsiTheme="majorEastAsia" w:hint="eastAsia"/>
          <w:color w:val="000000" w:themeColor="text1"/>
          <w:kern w:val="2"/>
          <w:szCs w:val="21"/>
        </w:rPr>
        <w:t xml:space="preserve"> </w:t>
      </w:r>
      <w:r w:rsidRPr="00B64BE1">
        <w:rPr>
          <w:rFonts w:asciiTheme="majorEastAsia" w:eastAsiaTheme="majorEastAsia" w:hAnsiTheme="majorEastAsia" w:hint="eastAsia"/>
          <w:color w:val="000000" w:themeColor="text1"/>
          <w:kern w:val="2"/>
          <w:szCs w:val="21"/>
        </w:rPr>
        <w:t>关于规范性引用文件，本部分做了相应的调整以适应我国的技术条件，具体对应的国家标准如下：</w:t>
      </w:r>
    </w:p>
    <w:p w:rsidR="00995A39" w:rsidRPr="00B64BE1" w:rsidRDefault="00995A39" w:rsidP="00F61E24">
      <w:pPr>
        <w:pStyle w:val="aff3"/>
        <w:spacing w:line="300" w:lineRule="exact"/>
        <w:ind w:firstLineChars="450" w:firstLine="945"/>
        <w:rPr>
          <w:rFonts w:asciiTheme="majorEastAsia" w:eastAsiaTheme="majorEastAsia" w:hAnsiTheme="majorEastAsia"/>
          <w:color w:val="000000" w:themeColor="text1"/>
          <w:szCs w:val="21"/>
        </w:rPr>
      </w:pPr>
      <w:r w:rsidRPr="00B64BE1">
        <w:rPr>
          <w:rFonts w:asciiTheme="majorEastAsia" w:eastAsiaTheme="majorEastAsia" w:hAnsiTheme="majorEastAsia" w:hint="eastAsia"/>
          <w:color w:val="000000" w:themeColor="text1"/>
          <w:szCs w:val="21"/>
        </w:rPr>
        <w:t>用等同采用国际标准的</w:t>
      </w:r>
      <w:r w:rsidRPr="00B64BE1">
        <w:rPr>
          <w:rFonts w:asciiTheme="majorEastAsia" w:eastAsiaTheme="majorEastAsia" w:hAnsiTheme="majorEastAsia"/>
          <w:color w:val="000000" w:themeColor="text1"/>
          <w:szCs w:val="21"/>
        </w:rPr>
        <w:t>GB/T</w:t>
      </w:r>
      <w:r w:rsidRPr="00B64BE1">
        <w:rPr>
          <w:rFonts w:asciiTheme="majorEastAsia" w:eastAsiaTheme="majorEastAsia" w:hAnsiTheme="majorEastAsia" w:hint="eastAsia"/>
          <w:color w:val="000000" w:themeColor="text1"/>
          <w:szCs w:val="21"/>
        </w:rPr>
        <w:t xml:space="preserve"> 5576代替了</w:t>
      </w:r>
      <w:r w:rsidRPr="00B64BE1">
        <w:rPr>
          <w:rFonts w:asciiTheme="majorEastAsia" w:eastAsiaTheme="majorEastAsia" w:hAnsiTheme="majorEastAsia"/>
          <w:color w:val="000000" w:themeColor="text1"/>
          <w:szCs w:val="21"/>
        </w:rPr>
        <w:t>ISO 1629</w:t>
      </w:r>
      <w:r w:rsidRPr="00B64BE1">
        <w:rPr>
          <w:rFonts w:asciiTheme="majorEastAsia" w:eastAsiaTheme="majorEastAsia" w:hAnsiTheme="majorEastAsia" w:hint="eastAsia"/>
          <w:color w:val="000000" w:themeColor="text1"/>
          <w:szCs w:val="21"/>
        </w:rPr>
        <w:t>，</w:t>
      </w:r>
    </w:p>
    <w:p w:rsidR="00995A39" w:rsidRPr="00B64BE1" w:rsidRDefault="00995A39" w:rsidP="00F61E24">
      <w:pPr>
        <w:pStyle w:val="aff3"/>
        <w:spacing w:line="300" w:lineRule="exact"/>
        <w:ind w:firstLineChars="450" w:firstLine="945"/>
        <w:rPr>
          <w:rFonts w:asciiTheme="majorEastAsia" w:eastAsiaTheme="majorEastAsia" w:hAnsiTheme="majorEastAsia"/>
          <w:color w:val="000000" w:themeColor="text1"/>
          <w:szCs w:val="21"/>
        </w:rPr>
      </w:pPr>
      <w:r w:rsidRPr="00B64BE1">
        <w:rPr>
          <w:rFonts w:asciiTheme="majorEastAsia" w:eastAsiaTheme="majorEastAsia" w:hAnsiTheme="majorEastAsia" w:hint="eastAsia"/>
          <w:color w:val="000000" w:themeColor="text1"/>
          <w:szCs w:val="21"/>
        </w:rPr>
        <w:t>用等同采用国际标准的</w:t>
      </w:r>
      <w:r w:rsidRPr="00B64BE1">
        <w:rPr>
          <w:rFonts w:asciiTheme="majorEastAsia" w:eastAsiaTheme="majorEastAsia" w:hAnsiTheme="majorEastAsia"/>
          <w:color w:val="000000" w:themeColor="text1"/>
          <w:szCs w:val="21"/>
        </w:rPr>
        <w:t>GB/T</w:t>
      </w:r>
      <w:r w:rsidRPr="00B64BE1">
        <w:rPr>
          <w:rFonts w:asciiTheme="majorEastAsia" w:eastAsiaTheme="majorEastAsia" w:hAnsiTheme="majorEastAsia" w:hint="eastAsia"/>
          <w:color w:val="000000" w:themeColor="text1"/>
          <w:szCs w:val="21"/>
        </w:rPr>
        <w:t xml:space="preserve"> 15340代替了</w:t>
      </w:r>
      <w:r w:rsidRPr="00B64BE1">
        <w:rPr>
          <w:rFonts w:asciiTheme="majorEastAsia" w:eastAsiaTheme="majorEastAsia" w:hAnsiTheme="majorEastAsia"/>
          <w:color w:val="000000" w:themeColor="text1"/>
          <w:szCs w:val="21"/>
        </w:rPr>
        <w:t xml:space="preserve">ISO </w:t>
      </w:r>
      <w:r w:rsidRPr="00B64BE1">
        <w:rPr>
          <w:rFonts w:asciiTheme="majorEastAsia" w:eastAsiaTheme="majorEastAsia" w:hAnsiTheme="majorEastAsia" w:hint="eastAsia"/>
          <w:color w:val="000000" w:themeColor="text1"/>
          <w:szCs w:val="21"/>
        </w:rPr>
        <w:t>1795，</w:t>
      </w:r>
    </w:p>
    <w:p w:rsidR="00995A39" w:rsidRPr="00B64BE1" w:rsidRDefault="00995A39" w:rsidP="00F61E24">
      <w:pPr>
        <w:pStyle w:val="aff3"/>
        <w:spacing w:line="300" w:lineRule="exact"/>
        <w:ind w:firstLineChars="450" w:firstLine="945"/>
        <w:rPr>
          <w:rFonts w:asciiTheme="majorEastAsia" w:eastAsiaTheme="majorEastAsia" w:hAnsiTheme="majorEastAsia"/>
          <w:color w:val="000000" w:themeColor="text1"/>
          <w:szCs w:val="21"/>
        </w:rPr>
      </w:pPr>
      <w:r w:rsidRPr="00B64BE1">
        <w:rPr>
          <w:rFonts w:asciiTheme="majorEastAsia" w:eastAsiaTheme="majorEastAsia" w:hAnsiTheme="majorEastAsia" w:hint="eastAsia"/>
          <w:color w:val="000000" w:themeColor="text1"/>
          <w:szCs w:val="21"/>
        </w:rPr>
        <w:t>用修改采用国际标准的</w:t>
      </w:r>
      <w:r w:rsidRPr="00B64BE1">
        <w:rPr>
          <w:rFonts w:asciiTheme="majorEastAsia" w:eastAsiaTheme="majorEastAsia" w:hAnsiTheme="majorEastAsia"/>
          <w:color w:val="000000" w:themeColor="text1"/>
          <w:szCs w:val="21"/>
        </w:rPr>
        <w:t>GB/T</w:t>
      </w:r>
      <w:r w:rsidRPr="00B64BE1">
        <w:rPr>
          <w:rFonts w:asciiTheme="majorEastAsia" w:eastAsiaTheme="majorEastAsia" w:hAnsiTheme="majorEastAsia" w:hint="eastAsia"/>
          <w:color w:val="000000" w:themeColor="text1"/>
          <w:szCs w:val="21"/>
        </w:rPr>
        <w:t xml:space="preserve"> 6038代替了</w:t>
      </w:r>
      <w:r w:rsidRPr="00B64BE1">
        <w:rPr>
          <w:rFonts w:asciiTheme="majorEastAsia" w:eastAsiaTheme="majorEastAsia" w:hAnsiTheme="majorEastAsia"/>
          <w:color w:val="000000" w:themeColor="text1"/>
          <w:szCs w:val="21"/>
        </w:rPr>
        <w:t xml:space="preserve">ISO </w:t>
      </w:r>
      <w:r w:rsidRPr="00B64BE1">
        <w:rPr>
          <w:rFonts w:asciiTheme="majorEastAsia" w:eastAsiaTheme="majorEastAsia" w:hAnsiTheme="majorEastAsia" w:hint="eastAsia"/>
          <w:color w:val="000000" w:themeColor="text1"/>
          <w:szCs w:val="21"/>
        </w:rPr>
        <w:t>2393；</w:t>
      </w:r>
    </w:p>
    <w:p w:rsidR="00B620A0" w:rsidRPr="00B64BE1" w:rsidRDefault="00B620A0" w:rsidP="00F61E24">
      <w:pPr>
        <w:pStyle w:val="aff3"/>
        <w:spacing w:line="300" w:lineRule="exact"/>
        <w:ind w:leftChars="200" w:left="945" w:hangingChars="250" w:hanging="525"/>
        <w:rPr>
          <w:rFonts w:asciiTheme="majorEastAsia" w:eastAsiaTheme="majorEastAsia" w:hAnsiTheme="majorEastAsia"/>
          <w:noProof w:val="0"/>
          <w:color w:val="000000" w:themeColor="text1"/>
          <w:kern w:val="2"/>
          <w:szCs w:val="21"/>
        </w:rPr>
      </w:pPr>
      <w:r w:rsidRPr="00B64BE1">
        <w:rPr>
          <w:rFonts w:asciiTheme="majorEastAsia" w:eastAsiaTheme="majorEastAsia" w:hAnsiTheme="majorEastAsia" w:hint="eastAsia"/>
          <w:noProof w:val="0"/>
          <w:color w:val="000000" w:themeColor="text1"/>
          <w:kern w:val="2"/>
          <w:szCs w:val="21"/>
        </w:rPr>
        <w:t>──</w:t>
      </w:r>
      <w:r w:rsidR="00B61736">
        <w:rPr>
          <w:rFonts w:asciiTheme="majorEastAsia" w:eastAsiaTheme="majorEastAsia" w:hAnsiTheme="majorEastAsia" w:hint="eastAsia"/>
          <w:noProof w:val="0"/>
          <w:color w:val="000000" w:themeColor="text1"/>
          <w:kern w:val="2"/>
          <w:szCs w:val="21"/>
        </w:rPr>
        <w:t xml:space="preserve"> </w:t>
      </w:r>
      <w:r w:rsidR="00861A9F" w:rsidRPr="00B64BE1">
        <w:rPr>
          <w:rFonts w:asciiTheme="majorEastAsia" w:eastAsiaTheme="majorEastAsia" w:hAnsiTheme="majorEastAsia" w:hint="eastAsia"/>
          <w:color w:val="000000" w:themeColor="text1"/>
          <w:szCs w:val="21"/>
        </w:rPr>
        <w:t>修改</w:t>
      </w:r>
      <w:r w:rsidR="00861A9F" w:rsidRPr="00B64BE1">
        <w:rPr>
          <w:rFonts w:asciiTheme="majorEastAsia" w:eastAsiaTheme="majorEastAsia" w:hAnsiTheme="majorEastAsia" w:hint="eastAsia"/>
          <w:noProof w:val="0"/>
          <w:color w:val="000000" w:themeColor="text1"/>
          <w:kern w:val="2"/>
          <w:szCs w:val="21"/>
        </w:rPr>
        <w:t>了</w:t>
      </w:r>
      <w:r w:rsidR="00900999" w:rsidRPr="00B64BE1">
        <w:rPr>
          <w:rFonts w:asciiTheme="majorEastAsia" w:eastAsiaTheme="majorEastAsia" w:hAnsiTheme="majorEastAsia" w:hint="eastAsia"/>
          <w:color w:val="000000" w:themeColor="text1"/>
          <w:szCs w:val="21"/>
        </w:rPr>
        <w:t>热</w:t>
      </w:r>
      <w:r w:rsidR="00F8209C" w:rsidRPr="00B64BE1">
        <w:rPr>
          <w:rFonts w:asciiTheme="majorEastAsia" w:eastAsiaTheme="majorEastAsia" w:hAnsiTheme="majorEastAsia" w:hint="eastAsia"/>
          <w:color w:val="000000" w:themeColor="text1"/>
          <w:szCs w:val="21"/>
        </w:rPr>
        <w:t>辊法</w:t>
      </w:r>
      <w:r w:rsidR="00F8209C">
        <w:rPr>
          <w:rFonts w:asciiTheme="majorEastAsia" w:eastAsiaTheme="majorEastAsia" w:hAnsiTheme="majorEastAsia" w:hint="eastAsia"/>
          <w:color w:val="000000" w:themeColor="text1"/>
          <w:szCs w:val="21"/>
        </w:rPr>
        <w:t>A，</w:t>
      </w:r>
      <w:r w:rsidR="0062647E" w:rsidRPr="00B64BE1">
        <w:rPr>
          <w:rFonts w:asciiTheme="majorEastAsia" w:eastAsiaTheme="majorEastAsia" w:hAnsiTheme="majorEastAsia" w:hint="eastAsia"/>
          <w:noProof w:val="0"/>
          <w:color w:val="000000" w:themeColor="text1"/>
          <w:kern w:val="2"/>
          <w:szCs w:val="21"/>
        </w:rPr>
        <w:t>开炼机</w:t>
      </w:r>
      <w:r w:rsidRPr="00B64BE1">
        <w:rPr>
          <w:rFonts w:asciiTheme="majorEastAsia" w:eastAsiaTheme="majorEastAsia" w:hAnsiTheme="majorEastAsia" w:hint="eastAsia"/>
          <w:noProof w:val="0"/>
          <w:color w:val="000000" w:themeColor="text1"/>
          <w:kern w:val="2"/>
          <w:szCs w:val="21"/>
        </w:rPr>
        <w:t>辊</w:t>
      </w:r>
      <w:r w:rsidR="00900999">
        <w:rPr>
          <w:rFonts w:asciiTheme="majorEastAsia" w:eastAsiaTheme="majorEastAsia" w:hAnsiTheme="majorEastAsia" w:hint="eastAsia"/>
          <w:noProof w:val="0"/>
          <w:color w:val="000000" w:themeColor="text1"/>
          <w:kern w:val="2"/>
          <w:szCs w:val="21"/>
        </w:rPr>
        <w:t>间</w:t>
      </w:r>
      <w:r w:rsidRPr="00B64BE1">
        <w:rPr>
          <w:rFonts w:asciiTheme="majorEastAsia" w:eastAsiaTheme="majorEastAsia" w:hAnsiTheme="majorEastAsia" w:hint="eastAsia"/>
          <w:noProof w:val="0"/>
          <w:color w:val="000000" w:themeColor="text1"/>
          <w:kern w:val="2"/>
          <w:szCs w:val="21"/>
        </w:rPr>
        <w:t>距由</w:t>
      </w:r>
      <w:r w:rsidRPr="00B64BE1">
        <w:rPr>
          <w:rFonts w:asciiTheme="majorEastAsia" w:eastAsiaTheme="majorEastAsia" w:hAnsiTheme="majorEastAsia"/>
          <w:noProof w:val="0"/>
          <w:color w:val="000000" w:themeColor="text1"/>
          <w:kern w:val="2"/>
          <w:szCs w:val="21"/>
        </w:rPr>
        <w:t>0.25mm</w:t>
      </w:r>
      <w:r w:rsidRPr="00B64BE1">
        <w:rPr>
          <w:rFonts w:asciiTheme="majorEastAsia" w:eastAsiaTheme="majorEastAsia" w:hAnsiTheme="majorEastAsia" w:hint="eastAsia"/>
          <w:noProof w:val="0"/>
          <w:color w:val="000000" w:themeColor="text1"/>
          <w:kern w:val="2"/>
          <w:szCs w:val="21"/>
        </w:rPr>
        <w:t>±</w:t>
      </w:r>
      <w:r w:rsidRPr="00B64BE1">
        <w:rPr>
          <w:rFonts w:asciiTheme="majorEastAsia" w:eastAsiaTheme="majorEastAsia" w:hAnsiTheme="majorEastAsia"/>
          <w:noProof w:val="0"/>
          <w:color w:val="000000" w:themeColor="text1"/>
          <w:kern w:val="2"/>
          <w:szCs w:val="21"/>
        </w:rPr>
        <w:t>0.05mm</w:t>
      </w:r>
      <w:r w:rsidRPr="00B64BE1">
        <w:rPr>
          <w:rFonts w:asciiTheme="majorEastAsia" w:eastAsiaTheme="majorEastAsia" w:hAnsiTheme="majorEastAsia" w:hint="eastAsia"/>
          <w:noProof w:val="0"/>
          <w:color w:val="000000" w:themeColor="text1"/>
          <w:kern w:val="2"/>
          <w:szCs w:val="21"/>
        </w:rPr>
        <w:t>修改为</w:t>
      </w:r>
      <w:r w:rsidRPr="00B64BE1">
        <w:rPr>
          <w:rFonts w:asciiTheme="majorEastAsia" w:eastAsiaTheme="majorEastAsia" w:hAnsiTheme="majorEastAsia"/>
          <w:noProof w:val="0"/>
          <w:color w:val="000000" w:themeColor="text1"/>
          <w:kern w:val="2"/>
          <w:szCs w:val="21"/>
        </w:rPr>
        <w:t>0.30mm</w:t>
      </w:r>
      <w:r w:rsidRPr="00B64BE1">
        <w:rPr>
          <w:rFonts w:asciiTheme="majorEastAsia" w:eastAsiaTheme="majorEastAsia" w:hAnsiTheme="majorEastAsia" w:hint="eastAsia"/>
          <w:noProof w:val="0"/>
          <w:color w:val="000000" w:themeColor="text1"/>
          <w:kern w:val="2"/>
          <w:szCs w:val="21"/>
        </w:rPr>
        <w:t>±</w:t>
      </w:r>
      <w:r w:rsidRPr="00B64BE1">
        <w:rPr>
          <w:rFonts w:asciiTheme="majorEastAsia" w:eastAsiaTheme="majorEastAsia" w:hAnsiTheme="majorEastAsia"/>
          <w:noProof w:val="0"/>
          <w:color w:val="000000" w:themeColor="text1"/>
          <w:kern w:val="2"/>
          <w:szCs w:val="21"/>
        </w:rPr>
        <w:t>0.05mm</w:t>
      </w:r>
      <w:r w:rsidRPr="00B64BE1">
        <w:rPr>
          <w:rFonts w:asciiTheme="majorEastAsia" w:eastAsiaTheme="majorEastAsia" w:hAnsiTheme="majorEastAsia" w:hint="eastAsia"/>
          <w:noProof w:val="0"/>
          <w:color w:val="000000" w:themeColor="text1"/>
          <w:kern w:val="2"/>
          <w:szCs w:val="21"/>
        </w:rPr>
        <w:t>（</w:t>
      </w:r>
      <w:r w:rsidR="00021E3C" w:rsidRPr="00B64BE1">
        <w:rPr>
          <w:rFonts w:asciiTheme="majorEastAsia" w:eastAsiaTheme="majorEastAsia" w:hAnsiTheme="majorEastAsia"/>
          <w:noProof w:val="0"/>
          <w:color w:val="000000" w:themeColor="text1"/>
          <w:kern w:val="2"/>
          <w:szCs w:val="21"/>
        </w:rPr>
        <w:t>ISO 248-1:2011</w:t>
      </w:r>
      <w:r w:rsidR="00021E3C" w:rsidRPr="00B64BE1">
        <w:rPr>
          <w:rFonts w:asciiTheme="majorEastAsia" w:eastAsiaTheme="majorEastAsia" w:hAnsiTheme="majorEastAsia" w:hint="eastAsia"/>
          <w:noProof w:val="0"/>
          <w:color w:val="000000" w:themeColor="text1"/>
          <w:kern w:val="2"/>
          <w:szCs w:val="21"/>
        </w:rPr>
        <w:t>版的</w:t>
      </w:r>
      <w:r w:rsidRPr="00B64BE1">
        <w:rPr>
          <w:rFonts w:asciiTheme="majorEastAsia" w:eastAsiaTheme="majorEastAsia" w:hAnsiTheme="majorEastAsia"/>
          <w:noProof w:val="0"/>
          <w:color w:val="000000" w:themeColor="text1"/>
          <w:kern w:val="2"/>
          <w:szCs w:val="21"/>
        </w:rPr>
        <w:t>5.3.1.2</w:t>
      </w:r>
      <w:r w:rsidR="00021E3C" w:rsidRPr="00B64BE1">
        <w:rPr>
          <w:rFonts w:asciiTheme="majorEastAsia" w:eastAsiaTheme="majorEastAsia" w:hAnsiTheme="majorEastAsia" w:hint="eastAsia"/>
          <w:noProof w:val="0"/>
          <w:color w:val="000000" w:themeColor="text1"/>
          <w:kern w:val="2"/>
          <w:szCs w:val="21"/>
        </w:rPr>
        <w:t>本版的</w:t>
      </w:r>
      <w:r w:rsidR="00021E3C" w:rsidRPr="00B64BE1">
        <w:rPr>
          <w:rFonts w:asciiTheme="majorEastAsia" w:eastAsiaTheme="majorEastAsia" w:hAnsiTheme="majorEastAsia"/>
          <w:noProof w:val="0"/>
          <w:color w:val="000000" w:themeColor="text1"/>
          <w:kern w:val="2"/>
          <w:szCs w:val="21"/>
        </w:rPr>
        <w:t>5.3.1.2</w:t>
      </w:r>
      <w:r w:rsidRPr="00D82ADE">
        <w:rPr>
          <w:rFonts w:asciiTheme="majorEastAsia" w:eastAsiaTheme="majorEastAsia" w:hAnsiTheme="majorEastAsia" w:hint="eastAsia"/>
          <w:noProof w:val="0"/>
          <w:kern w:val="2"/>
          <w:szCs w:val="21"/>
        </w:rPr>
        <w:t>）；</w:t>
      </w:r>
    </w:p>
    <w:p w:rsidR="00A84FFA" w:rsidRDefault="004F0B8B"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Pr="00B64BE1">
        <w:rPr>
          <w:rFonts w:asciiTheme="majorEastAsia" w:eastAsiaTheme="majorEastAsia" w:hAnsiTheme="majorEastAsia" w:hint="eastAsia"/>
          <w:color w:val="000000" w:themeColor="text1"/>
          <w:szCs w:val="21"/>
        </w:rPr>
        <w:t>修改</w:t>
      </w:r>
      <w:r w:rsidR="00861A9F" w:rsidRPr="00B64BE1">
        <w:rPr>
          <w:rFonts w:asciiTheme="majorEastAsia" w:eastAsiaTheme="majorEastAsia" w:hAnsiTheme="majorEastAsia" w:hint="eastAsia"/>
          <w:color w:val="000000" w:themeColor="text1"/>
          <w:szCs w:val="21"/>
        </w:rPr>
        <w:t>了</w:t>
      </w:r>
      <w:r w:rsidRPr="00B64BE1">
        <w:rPr>
          <w:rFonts w:asciiTheme="majorEastAsia" w:eastAsiaTheme="majorEastAsia" w:hAnsiTheme="majorEastAsia" w:hint="eastAsia"/>
          <w:color w:val="000000" w:themeColor="text1"/>
          <w:szCs w:val="21"/>
        </w:rPr>
        <w:t>热辊法</w:t>
      </w:r>
      <w:r w:rsidRPr="00B64BE1">
        <w:rPr>
          <w:rFonts w:asciiTheme="majorEastAsia" w:eastAsiaTheme="majorEastAsia" w:hAnsiTheme="majorEastAsia"/>
          <w:color w:val="000000" w:themeColor="text1"/>
          <w:szCs w:val="21"/>
        </w:rPr>
        <w:t>B</w:t>
      </w:r>
      <w:r w:rsidR="00A84FFA">
        <w:rPr>
          <w:rFonts w:asciiTheme="majorEastAsia" w:eastAsiaTheme="majorEastAsia" w:hAnsiTheme="majorEastAsia" w:hint="eastAsia"/>
          <w:color w:val="000000" w:themeColor="text1"/>
          <w:szCs w:val="21"/>
        </w:rPr>
        <w:t>：</w:t>
      </w:r>
    </w:p>
    <w:p w:rsidR="004F0B8B" w:rsidRDefault="00F61E24" w:rsidP="00F61E24">
      <w:pPr>
        <w:pStyle w:val="aff3"/>
        <w:tabs>
          <w:tab w:val="clear" w:pos="4201"/>
          <w:tab w:val="center" w:pos="1134"/>
        </w:tabs>
        <w:spacing w:line="300" w:lineRule="exact"/>
        <w:ind w:left="1011" w:firstLineChars="0" w:firstLine="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sidR="0006708E">
        <w:rPr>
          <w:rFonts w:asciiTheme="majorEastAsia" w:eastAsiaTheme="majorEastAsia" w:hAnsiTheme="majorEastAsia" w:hint="eastAsia"/>
          <w:color w:val="000000" w:themeColor="text1"/>
          <w:szCs w:val="21"/>
        </w:rPr>
        <w:t xml:space="preserve"> </w:t>
      </w:r>
      <w:r w:rsidR="004F0B8B" w:rsidRPr="00B64BE1">
        <w:rPr>
          <w:rFonts w:asciiTheme="majorEastAsia" w:eastAsiaTheme="majorEastAsia" w:hAnsiTheme="majorEastAsia" w:hint="eastAsia"/>
          <w:color w:val="000000" w:themeColor="text1"/>
          <w:szCs w:val="21"/>
        </w:rPr>
        <w:t>将热</w:t>
      </w:r>
      <w:r w:rsidR="00D82ADE" w:rsidRPr="00B64BE1">
        <w:rPr>
          <w:rFonts w:asciiTheme="majorEastAsia" w:eastAsiaTheme="majorEastAsia" w:hAnsiTheme="majorEastAsia" w:hint="eastAsia"/>
          <w:color w:val="000000" w:themeColor="text1"/>
          <w:szCs w:val="21"/>
        </w:rPr>
        <w:t>辊法</w:t>
      </w:r>
      <w:r w:rsidR="00D82ADE" w:rsidRPr="00B64BE1">
        <w:rPr>
          <w:rFonts w:asciiTheme="majorEastAsia" w:eastAsiaTheme="majorEastAsia" w:hAnsiTheme="majorEastAsia"/>
          <w:color w:val="000000" w:themeColor="text1"/>
          <w:szCs w:val="21"/>
        </w:rPr>
        <w:t>B</w:t>
      </w:r>
      <w:r w:rsidR="004F0B8B" w:rsidRPr="00B64BE1">
        <w:rPr>
          <w:rFonts w:asciiTheme="majorEastAsia" w:eastAsiaTheme="majorEastAsia" w:hAnsiTheme="majorEastAsia" w:hint="eastAsia"/>
          <w:color w:val="000000" w:themeColor="text1"/>
          <w:szCs w:val="21"/>
        </w:rPr>
        <w:t>分热辊法B1和热辊法B2，其中热辊法B1为</w:t>
      </w:r>
      <w:r w:rsidR="00861A9F" w:rsidRPr="00B64BE1">
        <w:rPr>
          <w:rFonts w:asciiTheme="majorEastAsia" w:eastAsiaTheme="majorEastAsia" w:hAnsiTheme="majorEastAsia"/>
          <w:noProof w:val="0"/>
          <w:color w:val="000000" w:themeColor="text1"/>
          <w:kern w:val="2"/>
          <w:szCs w:val="21"/>
        </w:rPr>
        <w:t>ISO 248-1:2011</w:t>
      </w:r>
      <w:r w:rsidR="004F0B8B" w:rsidRPr="00B64BE1">
        <w:rPr>
          <w:rFonts w:asciiTheme="majorEastAsia" w:eastAsiaTheme="majorEastAsia" w:hAnsiTheme="majorEastAsia" w:hint="eastAsia"/>
          <w:color w:val="000000" w:themeColor="text1"/>
          <w:szCs w:val="21"/>
        </w:rPr>
        <w:t>的B法，热辊法B2为增加的方法（</w:t>
      </w:r>
      <w:r w:rsidR="00021E3C" w:rsidRPr="00B64BE1">
        <w:rPr>
          <w:rFonts w:asciiTheme="majorEastAsia" w:eastAsiaTheme="majorEastAsia" w:hAnsiTheme="majorEastAsia"/>
          <w:noProof w:val="0"/>
          <w:color w:val="000000" w:themeColor="text1"/>
          <w:kern w:val="2"/>
          <w:szCs w:val="21"/>
        </w:rPr>
        <w:t>ISO 248-1:2011</w:t>
      </w:r>
      <w:r w:rsidR="00021E3C" w:rsidRPr="00B64BE1">
        <w:rPr>
          <w:rFonts w:asciiTheme="majorEastAsia" w:eastAsiaTheme="majorEastAsia" w:hAnsiTheme="majorEastAsia" w:hint="eastAsia"/>
          <w:noProof w:val="0"/>
          <w:color w:val="000000" w:themeColor="text1"/>
          <w:kern w:val="2"/>
          <w:szCs w:val="21"/>
        </w:rPr>
        <w:t>版的</w:t>
      </w:r>
      <w:r w:rsidR="004F0B8B" w:rsidRPr="00B64BE1">
        <w:rPr>
          <w:rFonts w:asciiTheme="majorEastAsia" w:eastAsiaTheme="majorEastAsia" w:hAnsiTheme="majorEastAsia"/>
          <w:color w:val="000000" w:themeColor="text1"/>
          <w:szCs w:val="21"/>
        </w:rPr>
        <w:t>5.3.2</w:t>
      </w:r>
      <w:r w:rsidR="00021E3C" w:rsidRPr="00B64BE1">
        <w:rPr>
          <w:rFonts w:asciiTheme="majorEastAsia" w:eastAsiaTheme="majorEastAsia" w:hAnsiTheme="majorEastAsia" w:hint="eastAsia"/>
          <w:color w:val="000000" w:themeColor="text1"/>
          <w:szCs w:val="21"/>
        </w:rPr>
        <w:t>，</w:t>
      </w:r>
      <w:r w:rsidR="001A4F05" w:rsidRPr="00B64BE1">
        <w:rPr>
          <w:rFonts w:asciiTheme="majorEastAsia" w:eastAsiaTheme="majorEastAsia" w:hAnsiTheme="majorEastAsia" w:hint="eastAsia"/>
          <w:color w:val="000000" w:themeColor="text1"/>
          <w:szCs w:val="21"/>
        </w:rPr>
        <w:t>本版的5.3.2.1、5.3.2.2</w:t>
      </w:r>
      <w:r w:rsidR="004F0B8B" w:rsidRPr="00B64BE1">
        <w:rPr>
          <w:rFonts w:asciiTheme="majorEastAsia" w:eastAsiaTheme="majorEastAsia" w:hAnsiTheme="majorEastAsia" w:hint="eastAsia"/>
          <w:color w:val="000000" w:themeColor="text1"/>
          <w:szCs w:val="21"/>
        </w:rPr>
        <w:t>）；</w:t>
      </w:r>
    </w:p>
    <w:p w:rsidR="00A84FFA" w:rsidRPr="00F61E24" w:rsidRDefault="00F61E24" w:rsidP="00F61E24">
      <w:pPr>
        <w:pStyle w:val="aff3"/>
        <w:tabs>
          <w:tab w:val="clear" w:pos="4201"/>
          <w:tab w:val="center" w:pos="1134"/>
        </w:tabs>
        <w:spacing w:line="300" w:lineRule="exact"/>
        <w:ind w:left="1011" w:firstLineChars="0" w:firstLine="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sidR="0006708E">
        <w:rPr>
          <w:rFonts w:asciiTheme="majorEastAsia" w:eastAsiaTheme="majorEastAsia" w:hAnsiTheme="majorEastAsia" w:hint="eastAsia"/>
          <w:color w:val="000000" w:themeColor="text1"/>
          <w:szCs w:val="21"/>
        </w:rPr>
        <w:t xml:space="preserve"> </w:t>
      </w:r>
      <w:r w:rsidR="00F8209C" w:rsidRPr="00F61E24">
        <w:rPr>
          <w:rFonts w:asciiTheme="majorEastAsia" w:eastAsiaTheme="majorEastAsia" w:hAnsiTheme="majorEastAsia" w:hint="eastAsia"/>
          <w:noProof w:val="0"/>
          <w:color w:val="000000" w:themeColor="text1"/>
          <w:kern w:val="2"/>
          <w:szCs w:val="21"/>
        </w:rPr>
        <w:t>开</w:t>
      </w:r>
      <w:r w:rsidR="00A84FFA" w:rsidRPr="00F61E24">
        <w:rPr>
          <w:rFonts w:asciiTheme="majorEastAsia" w:eastAsiaTheme="majorEastAsia" w:hAnsiTheme="majorEastAsia" w:hint="eastAsia"/>
          <w:noProof w:val="0"/>
          <w:color w:val="000000" w:themeColor="text1"/>
          <w:kern w:val="2"/>
          <w:szCs w:val="21"/>
        </w:rPr>
        <w:t>炼机辊</w:t>
      </w:r>
      <w:r w:rsidR="00900999" w:rsidRPr="00F61E24">
        <w:rPr>
          <w:rFonts w:asciiTheme="majorEastAsia" w:eastAsiaTheme="majorEastAsia" w:hAnsiTheme="majorEastAsia" w:hint="eastAsia"/>
          <w:noProof w:val="0"/>
          <w:color w:val="000000" w:themeColor="text1"/>
          <w:kern w:val="2"/>
          <w:szCs w:val="21"/>
        </w:rPr>
        <w:t>间</w:t>
      </w:r>
      <w:r w:rsidR="00A84FFA" w:rsidRPr="00F61E24">
        <w:rPr>
          <w:rFonts w:asciiTheme="majorEastAsia" w:eastAsiaTheme="majorEastAsia" w:hAnsiTheme="majorEastAsia" w:hint="eastAsia"/>
          <w:noProof w:val="0"/>
          <w:color w:val="000000" w:themeColor="text1"/>
          <w:kern w:val="2"/>
          <w:szCs w:val="21"/>
        </w:rPr>
        <w:t>距由</w:t>
      </w:r>
      <w:r w:rsidR="00A84FFA" w:rsidRPr="00F61E24">
        <w:rPr>
          <w:rFonts w:asciiTheme="majorEastAsia" w:eastAsiaTheme="majorEastAsia" w:hAnsiTheme="majorEastAsia"/>
          <w:noProof w:val="0"/>
          <w:color w:val="000000" w:themeColor="text1"/>
          <w:kern w:val="2"/>
          <w:szCs w:val="21"/>
        </w:rPr>
        <w:t>0.25mm</w:t>
      </w:r>
      <w:r w:rsidR="00A84FFA" w:rsidRPr="00F61E24">
        <w:rPr>
          <w:rFonts w:asciiTheme="majorEastAsia" w:eastAsiaTheme="majorEastAsia" w:hAnsiTheme="majorEastAsia" w:hint="eastAsia"/>
          <w:noProof w:val="0"/>
          <w:color w:val="000000" w:themeColor="text1"/>
          <w:kern w:val="2"/>
          <w:szCs w:val="21"/>
        </w:rPr>
        <w:t>±</w:t>
      </w:r>
      <w:r w:rsidR="00A84FFA" w:rsidRPr="00F61E24">
        <w:rPr>
          <w:rFonts w:asciiTheme="majorEastAsia" w:eastAsiaTheme="majorEastAsia" w:hAnsiTheme="majorEastAsia"/>
          <w:noProof w:val="0"/>
          <w:color w:val="000000" w:themeColor="text1"/>
          <w:kern w:val="2"/>
          <w:szCs w:val="21"/>
        </w:rPr>
        <w:t>0.05mm</w:t>
      </w:r>
      <w:r w:rsidR="00A84FFA" w:rsidRPr="00F61E24">
        <w:rPr>
          <w:rFonts w:asciiTheme="majorEastAsia" w:eastAsiaTheme="majorEastAsia" w:hAnsiTheme="majorEastAsia" w:hint="eastAsia"/>
          <w:noProof w:val="0"/>
          <w:color w:val="000000" w:themeColor="text1"/>
          <w:kern w:val="2"/>
          <w:szCs w:val="21"/>
        </w:rPr>
        <w:t>修改为</w:t>
      </w:r>
      <w:r w:rsidR="00A84FFA" w:rsidRPr="00F61E24">
        <w:rPr>
          <w:rFonts w:asciiTheme="majorEastAsia" w:eastAsiaTheme="majorEastAsia" w:hAnsiTheme="majorEastAsia"/>
          <w:noProof w:val="0"/>
          <w:color w:val="000000" w:themeColor="text1"/>
          <w:kern w:val="2"/>
          <w:szCs w:val="21"/>
        </w:rPr>
        <w:t>0.30mm</w:t>
      </w:r>
      <w:r w:rsidR="00A84FFA" w:rsidRPr="00F61E24">
        <w:rPr>
          <w:rFonts w:asciiTheme="majorEastAsia" w:eastAsiaTheme="majorEastAsia" w:hAnsiTheme="majorEastAsia" w:hint="eastAsia"/>
          <w:noProof w:val="0"/>
          <w:color w:val="000000" w:themeColor="text1"/>
          <w:kern w:val="2"/>
          <w:szCs w:val="21"/>
        </w:rPr>
        <w:t>±</w:t>
      </w:r>
      <w:r w:rsidR="00A84FFA" w:rsidRPr="00F61E24">
        <w:rPr>
          <w:rFonts w:asciiTheme="majorEastAsia" w:eastAsiaTheme="majorEastAsia" w:hAnsiTheme="majorEastAsia"/>
          <w:noProof w:val="0"/>
          <w:color w:val="000000" w:themeColor="text1"/>
          <w:kern w:val="2"/>
          <w:szCs w:val="21"/>
        </w:rPr>
        <w:t>0.05mm</w:t>
      </w:r>
      <w:r w:rsidR="00F8209C" w:rsidRPr="00F61E24">
        <w:rPr>
          <w:rFonts w:asciiTheme="majorEastAsia" w:eastAsiaTheme="majorEastAsia" w:hAnsiTheme="majorEastAsia" w:hint="eastAsia"/>
          <w:noProof w:val="0"/>
          <w:color w:val="000000" w:themeColor="text1"/>
          <w:kern w:val="2"/>
          <w:szCs w:val="21"/>
        </w:rPr>
        <w:t>（</w:t>
      </w:r>
      <w:r w:rsidR="00F8209C" w:rsidRPr="00F61E24">
        <w:rPr>
          <w:rFonts w:asciiTheme="majorEastAsia" w:eastAsiaTheme="majorEastAsia" w:hAnsiTheme="majorEastAsia"/>
          <w:noProof w:val="0"/>
          <w:color w:val="000000" w:themeColor="text1"/>
          <w:kern w:val="2"/>
          <w:szCs w:val="21"/>
        </w:rPr>
        <w:t>ISO 248-1:2011</w:t>
      </w:r>
      <w:r w:rsidR="00F8209C" w:rsidRPr="00F61E24">
        <w:rPr>
          <w:rFonts w:asciiTheme="majorEastAsia" w:eastAsiaTheme="majorEastAsia" w:hAnsiTheme="majorEastAsia" w:hint="eastAsia"/>
          <w:noProof w:val="0"/>
          <w:color w:val="000000" w:themeColor="text1"/>
          <w:kern w:val="2"/>
          <w:szCs w:val="21"/>
        </w:rPr>
        <w:t>版的</w:t>
      </w:r>
      <w:r w:rsidR="00F8209C" w:rsidRPr="00F61E24">
        <w:rPr>
          <w:rFonts w:asciiTheme="majorEastAsia" w:eastAsiaTheme="majorEastAsia" w:hAnsiTheme="majorEastAsia"/>
          <w:noProof w:val="0"/>
          <w:color w:val="000000" w:themeColor="text1"/>
          <w:kern w:val="2"/>
          <w:szCs w:val="21"/>
        </w:rPr>
        <w:t>5.3.2</w:t>
      </w:r>
      <w:r w:rsidR="00F8209C" w:rsidRPr="00F61E24">
        <w:rPr>
          <w:rFonts w:asciiTheme="majorEastAsia" w:eastAsiaTheme="majorEastAsia" w:hAnsiTheme="majorEastAsia" w:hint="eastAsia"/>
          <w:noProof w:val="0"/>
          <w:color w:val="000000" w:themeColor="text1"/>
          <w:kern w:val="2"/>
          <w:szCs w:val="21"/>
        </w:rPr>
        <w:t>.2、</w:t>
      </w:r>
      <w:r w:rsidR="00F8209C" w:rsidRPr="00F61E24">
        <w:rPr>
          <w:rFonts w:asciiTheme="majorEastAsia" w:eastAsiaTheme="majorEastAsia" w:hAnsiTheme="majorEastAsia" w:hint="eastAsia"/>
          <w:color w:val="000000" w:themeColor="text1"/>
          <w:szCs w:val="21"/>
        </w:rPr>
        <w:t>本版的5.3.2.1、5.3.2.2）</w:t>
      </w:r>
      <w:r w:rsidR="00D82ADE" w:rsidRPr="00F61E24">
        <w:rPr>
          <w:rFonts w:asciiTheme="majorEastAsia" w:eastAsiaTheme="majorEastAsia" w:hAnsiTheme="majorEastAsia" w:hint="eastAsia"/>
          <w:color w:val="000000" w:themeColor="text1"/>
          <w:szCs w:val="21"/>
        </w:rPr>
        <w:t>。</w:t>
      </w:r>
    </w:p>
    <w:p w:rsidR="00F8209C" w:rsidRDefault="00314033"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007F383C" w:rsidRPr="00B64BE1">
        <w:rPr>
          <w:rFonts w:asciiTheme="majorEastAsia" w:eastAsiaTheme="majorEastAsia" w:hAnsiTheme="majorEastAsia" w:hint="eastAsia"/>
          <w:color w:val="000000" w:themeColor="text1"/>
          <w:szCs w:val="21"/>
        </w:rPr>
        <w:t>修改了</w:t>
      </w:r>
      <w:r w:rsidR="007F383C">
        <w:rPr>
          <w:rFonts w:asciiTheme="majorEastAsia" w:eastAsiaTheme="majorEastAsia" w:hAnsiTheme="majorEastAsia" w:hint="eastAsia"/>
          <w:color w:val="000000" w:themeColor="text1"/>
          <w:szCs w:val="21"/>
        </w:rPr>
        <w:t>烘箱法B</w:t>
      </w:r>
      <w:r w:rsidR="00DE500D">
        <w:rPr>
          <w:rFonts w:asciiTheme="majorEastAsia" w:eastAsiaTheme="majorEastAsia" w:hAnsiTheme="majorEastAsia" w:hint="eastAsia"/>
          <w:color w:val="000000" w:themeColor="text1"/>
          <w:szCs w:val="21"/>
        </w:rPr>
        <w:t>：</w:t>
      </w:r>
    </w:p>
    <w:p w:rsidR="00F8209C" w:rsidRDefault="00F61E24" w:rsidP="00F61E24">
      <w:pPr>
        <w:pStyle w:val="aff3"/>
        <w:spacing w:line="300" w:lineRule="exact"/>
        <w:ind w:firstLineChars="450" w:firstLine="94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sidR="0006708E">
        <w:rPr>
          <w:rFonts w:asciiTheme="majorEastAsia" w:eastAsiaTheme="majorEastAsia" w:hAnsiTheme="majorEastAsia" w:hint="eastAsia"/>
          <w:color w:val="000000" w:themeColor="text1"/>
          <w:szCs w:val="21"/>
        </w:rPr>
        <w:t xml:space="preserve"> </w:t>
      </w:r>
      <w:r w:rsidR="007F383C">
        <w:rPr>
          <w:rFonts w:asciiTheme="majorEastAsia" w:eastAsiaTheme="majorEastAsia" w:hAnsiTheme="majorEastAsia" w:hint="eastAsia"/>
          <w:color w:val="000000" w:themeColor="text1"/>
          <w:szCs w:val="21"/>
        </w:rPr>
        <w:t>增加</w:t>
      </w:r>
      <w:r w:rsidR="00314033" w:rsidRPr="00B64BE1">
        <w:rPr>
          <w:rFonts w:asciiTheme="majorEastAsia" w:eastAsiaTheme="majorEastAsia" w:hAnsiTheme="majorEastAsia" w:hint="eastAsia"/>
          <w:color w:val="000000" w:themeColor="text1"/>
          <w:szCs w:val="21"/>
        </w:rPr>
        <w:t>试验样品在开炼机辊筒间通过2次（本版的6.3.2.1）</w:t>
      </w:r>
      <w:r w:rsidR="004B3E07">
        <w:rPr>
          <w:rFonts w:asciiTheme="majorEastAsia" w:eastAsiaTheme="majorEastAsia" w:hAnsiTheme="majorEastAsia" w:hint="eastAsia"/>
          <w:color w:val="000000" w:themeColor="text1"/>
          <w:szCs w:val="21"/>
        </w:rPr>
        <w:t>；</w:t>
      </w:r>
    </w:p>
    <w:p w:rsidR="00F8209C" w:rsidRDefault="00F61E24" w:rsidP="00F61E24">
      <w:pPr>
        <w:pStyle w:val="aff3"/>
        <w:spacing w:line="300" w:lineRule="exact"/>
        <w:ind w:leftChars="450" w:left="945" w:firstLineChars="0" w:firstLine="0"/>
        <w:rPr>
          <w:rFonts w:asciiTheme="majorEastAsia" w:eastAsiaTheme="majorEastAsia" w:hAnsiTheme="majorEastAsia"/>
          <w:color w:val="000000" w:themeColor="text1"/>
          <w:szCs w:val="21"/>
        </w:rPr>
      </w:pPr>
      <w:r>
        <w:rPr>
          <w:rFonts w:asciiTheme="majorEastAsia" w:eastAsiaTheme="majorEastAsia" w:hAnsiTheme="majorEastAsia" w:hint="eastAsia"/>
          <w:noProof w:val="0"/>
          <w:color w:val="000000" w:themeColor="text1"/>
          <w:kern w:val="2"/>
          <w:szCs w:val="21"/>
        </w:rPr>
        <w:t>b)</w:t>
      </w:r>
      <w:r w:rsidR="0006708E">
        <w:rPr>
          <w:rFonts w:asciiTheme="majorEastAsia" w:eastAsiaTheme="majorEastAsia" w:hAnsiTheme="majorEastAsia" w:hint="eastAsia"/>
          <w:noProof w:val="0"/>
          <w:color w:val="000000" w:themeColor="text1"/>
          <w:kern w:val="2"/>
          <w:szCs w:val="21"/>
        </w:rPr>
        <w:t xml:space="preserve"> </w:t>
      </w:r>
      <w:r w:rsidR="00F8209C">
        <w:rPr>
          <w:rFonts w:asciiTheme="majorEastAsia" w:eastAsiaTheme="majorEastAsia" w:hAnsiTheme="majorEastAsia" w:hint="eastAsia"/>
          <w:noProof w:val="0"/>
          <w:color w:val="000000" w:themeColor="text1"/>
          <w:kern w:val="2"/>
          <w:szCs w:val="21"/>
        </w:rPr>
        <w:t>开</w:t>
      </w:r>
      <w:r w:rsidR="00F8209C" w:rsidRPr="00B64BE1">
        <w:rPr>
          <w:rFonts w:asciiTheme="majorEastAsia" w:eastAsiaTheme="majorEastAsia" w:hAnsiTheme="majorEastAsia" w:hint="eastAsia"/>
          <w:noProof w:val="0"/>
          <w:color w:val="000000" w:themeColor="text1"/>
          <w:kern w:val="2"/>
          <w:szCs w:val="21"/>
        </w:rPr>
        <w:t>炼机辊</w:t>
      </w:r>
      <w:r w:rsidR="00900999">
        <w:rPr>
          <w:rFonts w:asciiTheme="majorEastAsia" w:eastAsiaTheme="majorEastAsia" w:hAnsiTheme="majorEastAsia" w:hint="eastAsia"/>
          <w:noProof w:val="0"/>
          <w:color w:val="000000" w:themeColor="text1"/>
          <w:kern w:val="2"/>
          <w:szCs w:val="21"/>
        </w:rPr>
        <w:t>间</w:t>
      </w:r>
      <w:r w:rsidR="00F8209C" w:rsidRPr="00B64BE1">
        <w:rPr>
          <w:rFonts w:asciiTheme="majorEastAsia" w:eastAsiaTheme="majorEastAsia" w:hAnsiTheme="majorEastAsia" w:hint="eastAsia"/>
          <w:noProof w:val="0"/>
          <w:color w:val="000000" w:themeColor="text1"/>
          <w:kern w:val="2"/>
          <w:szCs w:val="21"/>
        </w:rPr>
        <w:t>距由</w:t>
      </w:r>
      <w:r w:rsidR="00F8209C" w:rsidRPr="00B64BE1">
        <w:rPr>
          <w:rFonts w:asciiTheme="majorEastAsia" w:eastAsiaTheme="majorEastAsia" w:hAnsiTheme="majorEastAsia"/>
          <w:noProof w:val="0"/>
          <w:color w:val="000000" w:themeColor="text1"/>
          <w:kern w:val="2"/>
          <w:szCs w:val="21"/>
        </w:rPr>
        <w:t>0.25mm</w:t>
      </w:r>
      <w:r w:rsidR="00F8209C" w:rsidRPr="00B64BE1">
        <w:rPr>
          <w:rFonts w:asciiTheme="majorEastAsia" w:eastAsiaTheme="majorEastAsia" w:hAnsiTheme="majorEastAsia" w:hint="eastAsia"/>
          <w:noProof w:val="0"/>
          <w:color w:val="000000" w:themeColor="text1"/>
          <w:kern w:val="2"/>
          <w:szCs w:val="21"/>
        </w:rPr>
        <w:t>±</w:t>
      </w:r>
      <w:r w:rsidR="00F8209C" w:rsidRPr="00B64BE1">
        <w:rPr>
          <w:rFonts w:asciiTheme="majorEastAsia" w:eastAsiaTheme="majorEastAsia" w:hAnsiTheme="majorEastAsia"/>
          <w:noProof w:val="0"/>
          <w:color w:val="000000" w:themeColor="text1"/>
          <w:kern w:val="2"/>
          <w:szCs w:val="21"/>
        </w:rPr>
        <w:t>0.05mm</w:t>
      </w:r>
      <w:r w:rsidR="00F8209C" w:rsidRPr="00B64BE1">
        <w:rPr>
          <w:rFonts w:asciiTheme="majorEastAsia" w:eastAsiaTheme="majorEastAsia" w:hAnsiTheme="majorEastAsia" w:hint="eastAsia"/>
          <w:noProof w:val="0"/>
          <w:color w:val="000000" w:themeColor="text1"/>
          <w:kern w:val="2"/>
          <w:szCs w:val="21"/>
        </w:rPr>
        <w:t>修改为</w:t>
      </w:r>
      <w:r w:rsidR="00F8209C" w:rsidRPr="00B64BE1">
        <w:rPr>
          <w:rFonts w:asciiTheme="majorEastAsia" w:eastAsiaTheme="majorEastAsia" w:hAnsiTheme="majorEastAsia"/>
          <w:noProof w:val="0"/>
          <w:color w:val="000000" w:themeColor="text1"/>
          <w:kern w:val="2"/>
          <w:szCs w:val="21"/>
        </w:rPr>
        <w:t>0.30mm</w:t>
      </w:r>
      <w:r w:rsidR="00F8209C" w:rsidRPr="00B64BE1">
        <w:rPr>
          <w:rFonts w:asciiTheme="majorEastAsia" w:eastAsiaTheme="majorEastAsia" w:hAnsiTheme="majorEastAsia" w:hint="eastAsia"/>
          <w:noProof w:val="0"/>
          <w:color w:val="000000" w:themeColor="text1"/>
          <w:kern w:val="2"/>
          <w:szCs w:val="21"/>
        </w:rPr>
        <w:t>±</w:t>
      </w:r>
      <w:r w:rsidR="00F8209C" w:rsidRPr="00B64BE1">
        <w:rPr>
          <w:rFonts w:asciiTheme="majorEastAsia" w:eastAsiaTheme="majorEastAsia" w:hAnsiTheme="majorEastAsia"/>
          <w:noProof w:val="0"/>
          <w:color w:val="000000" w:themeColor="text1"/>
          <w:kern w:val="2"/>
          <w:szCs w:val="21"/>
        </w:rPr>
        <w:t>0.05mm</w:t>
      </w:r>
      <w:r w:rsidR="00D82ADE">
        <w:rPr>
          <w:rFonts w:asciiTheme="majorEastAsia" w:eastAsiaTheme="majorEastAsia" w:hAnsiTheme="majorEastAsia" w:hint="eastAsia"/>
          <w:noProof w:val="0"/>
          <w:color w:val="000000" w:themeColor="text1"/>
          <w:kern w:val="2"/>
          <w:szCs w:val="21"/>
        </w:rPr>
        <w:t>（</w:t>
      </w:r>
      <w:r w:rsidR="00D82ADE" w:rsidRPr="00B64BE1">
        <w:rPr>
          <w:rFonts w:asciiTheme="majorEastAsia" w:eastAsiaTheme="majorEastAsia" w:hAnsiTheme="majorEastAsia"/>
          <w:noProof w:val="0"/>
          <w:color w:val="000000" w:themeColor="text1"/>
          <w:kern w:val="2"/>
          <w:szCs w:val="21"/>
        </w:rPr>
        <w:t>ISO 248-1:2011</w:t>
      </w:r>
      <w:r w:rsidR="00D82ADE" w:rsidRPr="00B64BE1">
        <w:rPr>
          <w:rFonts w:asciiTheme="majorEastAsia" w:eastAsiaTheme="majorEastAsia" w:hAnsiTheme="majorEastAsia" w:hint="eastAsia"/>
          <w:noProof w:val="0"/>
          <w:color w:val="000000" w:themeColor="text1"/>
          <w:kern w:val="2"/>
          <w:szCs w:val="21"/>
        </w:rPr>
        <w:t>版的</w:t>
      </w:r>
      <w:r w:rsidR="00D82ADE">
        <w:rPr>
          <w:rFonts w:asciiTheme="majorEastAsia" w:eastAsiaTheme="majorEastAsia" w:hAnsiTheme="majorEastAsia" w:hint="eastAsia"/>
          <w:noProof w:val="0"/>
          <w:color w:val="000000" w:themeColor="text1"/>
          <w:kern w:val="2"/>
          <w:szCs w:val="21"/>
        </w:rPr>
        <w:t>6.3.2.1，</w:t>
      </w:r>
      <w:r w:rsidR="00D82ADE" w:rsidRPr="00B64BE1">
        <w:rPr>
          <w:rFonts w:asciiTheme="majorEastAsia" w:eastAsiaTheme="majorEastAsia" w:hAnsiTheme="majorEastAsia" w:hint="eastAsia"/>
          <w:color w:val="000000" w:themeColor="text1"/>
          <w:szCs w:val="21"/>
        </w:rPr>
        <w:t>本版的6.3.2.1</w:t>
      </w:r>
      <w:r w:rsidR="00D82ADE">
        <w:rPr>
          <w:rFonts w:asciiTheme="majorEastAsia" w:eastAsiaTheme="majorEastAsia" w:hAnsiTheme="majorEastAsia" w:hint="eastAsia"/>
          <w:color w:val="000000" w:themeColor="text1"/>
          <w:szCs w:val="21"/>
        </w:rPr>
        <w:t>）</w:t>
      </w:r>
      <w:r w:rsidR="00F8209C">
        <w:rPr>
          <w:rFonts w:asciiTheme="majorEastAsia" w:eastAsiaTheme="majorEastAsia" w:hAnsiTheme="majorEastAsia" w:hint="eastAsia"/>
          <w:noProof w:val="0"/>
          <w:color w:val="000000" w:themeColor="text1"/>
          <w:kern w:val="2"/>
          <w:szCs w:val="21"/>
        </w:rPr>
        <w:t>；</w:t>
      </w:r>
    </w:p>
    <w:p w:rsidR="0062647E" w:rsidRPr="00B64BE1" w:rsidRDefault="0006708E" w:rsidP="00F61E24">
      <w:pPr>
        <w:pStyle w:val="aff3"/>
        <w:spacing w:line="300" w:lineRule="exact"/>
        <w:ind w:firstLineChars="450" w:firstLine="94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c</w:t>
      </w:r>
      <w:r w:rsidR="00F61E24">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sidR="0062647E" w:rsidRPr="00B64BE1">
        <w:rPr>
          <w:rFonts w:asciiTheme="majorEastAsia" w:eastAsiaTheme="majorEastAsia" w:hAnsiTheme="majorEastAsia" w:hint="eastAsia"/>
          <w:color w:val="000000" w:themeColor="text1"/>
          <w:szCs w:val="21"/>
        </w:rPr>
        <w:t>修改称量皿的要求与烘箱</w:t>
      </w:r>
      <w:r w:rsidR="007C7070">
        <w:rPr>
          <w:rFonts w:asciiTheme="majorEastAsia" w:eastAsiaTheme="majorEastAsia" w:hAnsiTheme="majorEastAsia" w:hint="eastAsia"/>
          <w:color w:val="000000" w:themeColor="text1"/>
          <w:szCs w:val="21"/>
        </w:rPr>
        <w:t>法</w:t>
      </w:r>
      <w:r w:rsidR="0062647E" w:rsidRPr="00B64BE1">
        <w:rPr>
          <w:rFonts w:asciiTheme="majorEastAsia" w:eastAsiaTheme="majorEastAsia" w:hAnsiTheme="majorEastAsia" w:hint="eastAsia"/>
          <w:color w:val="000000" w:themeColor="text1"/>
          <w:szCs w:val="21"/>
        </w:rPr>
        <w:t>A规定一致（</w:t>
      </w:r>
      <w:r w:rsidR="0062647E" w:rsidRPr="00B64BE1">
        <w:rPr>
          <w:rFonts w:asciiTheme="majorEastAsia" w:eastAsiaTheme="majorEastAsia" w:hAnsiTheme="majorEastAsia"/>
          <w:color w:val="000000" w:themeColor="text1"/>
          <w:szCs w:val="21"/>
        </w:rPr>
        <w:t>2009</w:t>
      </w:r>
      <w:r w:rsidR="0062647E" w:rsidRPr="00B64BE1">
        <w:rPr>
          <w:rFonts w:asciiTheme="majorEastAsia" w:eastAsiaTheme="majorEastAsia" w:hAnsiTheme="majorEastAsia" w:hint="eastAsia"/>
          <w:color w:val="000000" w:themeColor="text1"/>
          <w:szCs w:val="21"/>
        </w:rPr>
        <w:t>版的5</w:t>
      </w:r>
      <w:r w:rsidR="0062647E" w:rsidRPr="00B64BE1">
        <w:rPr>
          <w:rFonts w:asciiTheme="majorEastAsia" w:eastAsiaTheme="majorEastAsia" w:hAnsiTheme="majorEastAsia"/>
          <w:color w:val="000000" w:themeColor="text1"/>
          <w:szCs w:val="21"/>
        </w:rPr>
        <w:t>.2</w:t>
      </w:r>
      <w:r w:rsidR="0062647E" w:rsidRPr="00B64BE1">
        <w:rPr>
          <w:rFonts w:asciiTheme="majorEastAsia" w:eastAsiaTheme="majorEastAsia" w:hAnsiTheme="majorEastAsia" w:hint="eastAsia"/>
          <w:color w:val="000000" w:themeColor="text1"/>
          <w:szCs w:val="21"/>
        </w:rPr>
        <w:t>.2.2，本版的6.3.2.2）</w:t>
      </w:r>
      <w:r w:rsidR="00F8209C">
        <w:rPr>
          <w:rFonts w:asciiTheme="majorEastAsia" w:eastAsiaTheme="majorEastAsia" w:hAnsiTheme="majorEastAsia" w:hint="eastAsia"/>
          <w:color w:val="000000" w:themeColor="text1"/>
          <w:szCs w:val="21"/>
        </w:rPr>
        <w:t>。</w:t>
      </w:r>
    </w:p>
    <w:p w:rsidR="004F0B8B" w:rsidRPr="00B64BE1" w:rsidRDefault="004F0B8B" w:rsidP="00F41922">
      <w:pPr>
        <w:pStyle w:val="aff3"/>
        <w:spacing w:line="300" w:lineRule="exact"/>
        <w:rPr>
          <w:rFonts w:asciiTheme="majorEastAsia" w:eastAsiaTheme="majorEastAsia" w:hAnsiTheme="majorEastAsia"/>
          <w:color w:val="000000" w:themeColor="text1"/>
          <w:szCs w:val="21"/>
        </w:rPr>
      </w:pPr>
      <w:r w:rsidRPr="00B64BE1">
        <w:rPr>
          <w:rFonts w:asciiTheme="majorEastAsia" w:eastAsiaTheme="majorEastAsia" w:hAnsiTheme="majorEastAsia" w:hint="eastAsia"/>
          <w:color w:val="000000" w:themeColor="text1"/>
          <w:szCs w:val="21"/>
        </w:rPr>
        <w:t>──</w:t>
      </w:r>
      <w:r w:rsidR="00B61736">
        <w:rPr>
          <w:rFonts w:asciiTheme="majorEastAsia" w:eastAsiaTheme="majorEastAsia" w:hAnsiTheme="majorEastAsia" w:hint="eastAsia"/>
          <w:color w:val="000000" w:themeColor="text1"/>
          <w:szCs w:val="21"/>
        </w:rPr>
        <w:t xml:space="preserve"> </w:t>
      </w:r>
      <w:r w:rsidRPr="00B64BE1">
        <w:rPr>
          <w:rFonts w:asciiTheme="majorEastAsia" w:eastAsiaTheme="majorEastAsia" w:hAnsiTheme="majorEastAsia" w:hint="eastAsia"/>
          <w:color w:val="000000" w:themeColor="text1"/>
          <w:szCs w:val="21"/>
        </w:rPr>
        <w:t>增加</w:t>
      </w:r>
      <w:r w:rsidR="005C78CF" w:rsidRPr="00B64BE1">
        <w:rPr>
          <w:rFonts w:asciiTheme="majorEastAsia" w:eastAsiaTheme="majorEastAsia" w:hAnsiTheme="majorEastAsia" w:hint="eastAsia"/>
          <w:color w:val="000000" w:themeColor="text1"/>
          <w:szCs w:val="21"/>
        </w:rPr>
        <w:t>了</w:t>
      </w:r>
      <w:r w:rsidRPr="00B64BE1">
        <w:rPr>
          <w:rFonts w:asciiTheme="majorEastAsia" w:eastAsiaTheme="majorEastAsia" w:hAnsiTheme="majorEastAsia" w:hint="eastAsia"/>
          <w:color w:val="000000" w:themeColor="text1"/>
          <w:szCs w:val="21"/>
        </w:rPr>
        <w:t>热辊</w:t>
      </w:r>
      <w:r w:rsidR="007A715B" w:rsidRPr="00B64BE1">
        <w:rPr>
          <w:rFonts w:asciiTheme="majorEastAsia" w:eastAsiaTheme="majorEastAsia" w:hAnsiTheme="majorEastAsia" w:hint="eastAsia"/>
          <w:color w:val="000000" w:themeColor="text1"/>
          <w:szCs w:val="21"/>
        </w:rPr>
        <w:t>法</w:t>
      </w:r>
      <w:r w:rsidRPr="00B64BE1">
        <w:rPr>
          <w:rFonts w:asciiTheme="majorEastAsia" w:eastAsiaTheme="majorEastAsia" w:hAnsiTheme="majorEastAsia" w:hint="eastAsia"/>
          <w:color w:val="000000" w:themeColor="text1"/>
          <w:szCs w:val="21"/>
        </w:rPr>
        <w:t>A的精密度（</w:t>
      </w:r>
      <w:r w:rsidR="001A4F05" w:rsidRPr="00B64BE1">
        <w:rPr>
          <w:rFonts w:asciiTheme="majorEastAsia" w:eastAsiaTheme="majorEastAsia" w:hAnsiTheme="majorEastAsia" w:hint="eastAsia"/>
          <w:color w:val="000000" w:themeColor="text1"/>
          <w:szCs w:val="21"/>
        </w:rPr>
        <w:t>见本版的</w:t>
      </w:r>
      <w:r w:rsidRPr="00B64BE1">
        <w:rPr>
          <w:rFonts w:asciiTheme="majorEastAsia" w:eastAsiaTheme="majorEastAsia" w:hAnsiTheme="majorEastAsia" w:hint="eastAsia"/>
          <w:color w:val="000000" w:themeColor="text1"/>
          <w:szCs w:val="21"/>
        </w:rPr>
        <w:t>附录</w:t>
      </w:r>
      <w:r w:rsidRPr="00B64BE1">
        <w:rPr>
          <w:rFonts w:asciiTheme="majorEastAsia" w:eastAsiaTheme="majorEastAsia" w:hAnsiTheme="majorEastAsia"/>
          <w:color w:val="000000" w:themeColor="text1"/>
          <w:szCs w:val="21"/>
        </w:rPr>
        <w:t>C</w:t>
      </w:r>
      <w:r w:rsidRPr="00B64BE1">
        <w:rPr>
          <w:rFonts w:asciiTheme="majorEastAsia" w:eastAsiaTheme="majorEastAsia" w:hAnsiTheme="majorEastAsia" w:hint="eastAsia"/>
          <w:color w:val="000000" w:themeColor="text1"/>
          <w:szCs w:val="21"/>
        </w:rPr>
        <w:t>）</w:t>
      </w:r>
      <w:r w:rsidR="00C46B77" w:rsidRPr="00B64BE1">
        <w:rPr>
          <w:rFonts w:asciiTheme="majorEastAsia" w:eastAsiaTheme="majorEastAsia" w:hAnsiTheme="majorEastAsia" w:hint="eastAsia"/>
          <w:color w:val="000000" w:themeColor="text1"/>
          <w:szCs w:val="21"/>
        </w:rPr>
        <w:t>。</w:t>
      </w:r>
    </w:p>
    <w:p w:rsidR="00B620A0" w:rsidRPr="00B64BE1" w:rsidRDefault="00B620A0" w:rsidP="00F41922">
      <w:pPr>
        <w:pStyle w:val="aff3"/>
        <w:spacing w:line="300" w:lineRule="exact"/>
        <w:ind w:leftChars="200" w:left="420" w:firstLineChars="0" w:firstLine="0"/>
        <w:rPr>
          <w:rFonts w:asciiTheme="majorEastAsia" w:eastAsiaTheme="majorEastAsia" w:hAnsiTheme="majorEastAsia"/>
          <w:noProof w:val="0"/>
          <w:color w:val="000000" w:themeColor="text1"/>
          <w:kern w:val="2"/>
          <w:szCs w:val="21"/>
        </w:rPr>
      </w:pPr>
      <w:r w:rsidRPr="00B64BE1">
        <w:rPr>
          <w:rFonts w:asciiTheme="majorEastAsia" w:eastAsiaTheme="majorEastAsia" w:hAnsiTheme="majorEastAsia" w:hint="eastAsia"/>
          <w:noProof w:val="0"/>
          <w:color w:val="000000" w:themeColor="text1"/>
          <w:kern w:val="2"/>
          <w:szCs w:val="21"/>
        </w:rPr>
        <w:t>本标准由中国石油和化学工业协会提出。</w:t>
      </w:r>
    </w:p>
    <w:p w:rsidR="00B620A0" w:rsidRPr="00B64BE1" w:rsidRDefault="00B620A0" w:rsidP="00F41922">
      <w:pPr>
        <w:pStyle w:val="aff3"/>
        <w:spacing w:line="300" w:lineRule="exact"/>
        <w:rPr>
          <w:rFonts w:asciiTheme="majorEastAsia" w:eastAsiaTheme="majorEastAsia" w:hAnsiTheme="majorEastAsia"/>
          <w:noProof w:val="0"/>
          <w:color w:val="000000" w:themeColor="text1"/>
          <w:kern w:val="2"/>
          <w:szCs w:val="21"/>
        </w:rPr>
      </w:pPr>
      <w:r w:rsidRPr="00B64BE1">
        <w:rPr>
          <w:rFonts w:asciiTheme="majorEastAsia" w:eastAsiaTheme="majorEastAsia" w:hAnsiTheme="majorEastAsia" w:hint="eastAsia"/>
          <w:noProof w:val="0"/>
          <w:color w:val="000000" w:themeColor="text1"/>
          <w:kern w:val="2"/>
          <w:szCs w:val="21"/>
        </w:rPr>
        <w:t>本标准由全国橡胶与橡胶制品标准化技术委员会（</w:t>
      </w:r>
      <w:r w:rsidRPr="00B64BE1">
        <w:rPr>
          <w:rFonts w:asciiTheme="majorEastAsia" w:eastAsiaTheme="majorEastAsia" w:hAnsiTheme="majorEastAsia"/>
          <w:noProof w:val="0"/>
          <w:color w:val="000000" w:themeColor="text1"/>
          <w:kern w:val="2"/>
          <w:szCs w:val="21"/>
        </w:rPr>
        <w:t>SAC/TC35</w:t>
      </w:r>
      <w:r w:rsidRPr="00B64BE1">
        <w:rPr>
          <w:rFonts w:asciiTheme="majorEastAsia" w:eastAsiaTheme="majorEastAsia" w:hAnsiTheme="majorEastAsia" w:hint="eastAsia"/>
          <w:noProof w:val="0"/>
          <w:color w:val="000000" w:themeColor="text1"/>
          <w:kern w:val="2"/>
          <w:szCs w:val="21"/>
        </w:rPr>
        <w:t>）归口。</w:t>
      </w:r>
    </w:p>
    <w:p w:rsidR="00B620A0" w:rsidRPr="00B64BE1" w:rsidRDefault="00B620A0" w:rsidP="00F41922">
      <w:pPr>
        <w:pStyle w:val="aff3"/>
        <w:spacing w:line="300" w:lineRule="exact"/>
        <w:rPr>
          <w:rFonts w:asciiTheme="majorEastAsia" w:eastAsiaTheme="majorEastAsia" w:hAnsiTheme="majorEastAsia"/>
          <w:noProof w:val="0"/>
          <w:color w:val="000000" w:themeColor="text1"/>
          <w:kern w:val="2"/>
          <w:szCs w:val="21"/>
        </w:rPr>
      </w:pPr>
      <w:r w:rsidRPr="00B64BE1">
        <w:rPr>
          <w:rFonts w:asciiTheme="majorEastAsia" w:eastAsiaTheme="majorEastAsia" w:hAnsiTheme="majorEastAsia" w:hint="eastAsia"/>
          <w:noProof w:val="0"/>
          <w:color w:val="000000" w:themeColor="text1"/>
          <w:kern w:val="2"/>
          <w:szCs w:val="21"/>
        </w:rPr>
        <w:t>本标准起草单位：中国石油天然气股份有限公司石油化工研究院</w:t>
      </w:r>
      <w:r w:rsidR="005F175E">
        <w:rPr>
          <w:rFonts w:asciiTheme="majorEastAsia" w:eastAsiaTheme="majorEastAsia" w:hAnsiTheme="majorEastAsia" w:hint="eastAsia"/>
          <w:noProof w:val="0"/>
          <w:color w:val="000000" w:themeColor="text1"/>
          <w:kern w:val="2"/>
          <w:szCs w:val="21"/>
        </w:rPr>
        <w:t>等</w:t>
      </w:r>
      <w:r w:rsidRPr="00B64BE1">
        <w:rPr>
          <w:rFonts w:asciiTheme="majorEastAsia" w:eastAsiaTheme="majorEastAsia" w:hAnsiTheme="majorEastAsia" w:hint="eastAsia"/>
          <w:noProof w:val="0"/>
          <w:color w:val="000000" w:themeColor="text1"/>
          <w:kern w:val="2"/>
          <w:szCs w:val="21"/>
        </w:rPr>
        <w:t>。</w:t>
      </w:r>
    </w:p>
    <w:p w:rsidR="00B620A0" w:rsidRPr="00B64BE1" w:rsidRDefault="00B620A0" w:rsidP="00F41922">
      <w:pPr>
        <w:pStyle w:val="aff3"/>
        <w:spacing w:line="300" w:lineRule="exact"/>
        <w:rPr>
          <w:rFonts w:asciiTheme="majorEastAsia" w:eastAsiaTheme="majorEastAsia" w:hAnsiTheme="majorEastAsia"/>
          <w:noProof w:val="0"/>
          <w:color w:val="000000" w:themeColor="text1"/>
          <w:kern w:val="2"/>
          <w:szCs w:val="21"/>
        </w:rPr>
      </w:pPr>
      <w:r w:rsidRPr="00B64BE1">
        <w:rPr>
          <w:rFonts w:asciiTheme="majorEastAsia" w:eastAsiaTheme="majorEastAsia" w:hAnsiTheme="majorEastAsia" w:hint="eastAsia"/>
          <w:noProof w:val="0"/>
          <w:color w:val="000000" w:themeColor="text1"/>
          <w:kern w:val="2"/>
          <w:szCs w:val="21"/>
        </w:rPr>
        <w:t>本标准主要起草人：</w:t>
      </w:r>
    </w:p>
    <w:p w:rsidR="00F41922" w:rsidRPr="00B64BE1" w:rsidRDefault="00F41922" w:rsidP="00F41922">
      <w:pPr>
        <w:pStyle w:val="aff3"/>
        <w:spacing w:line="300" w:lineRule="exact"/>
        <w:rPr>
          <w:rFonts w:asciiTheme="majorEastAsia" w:eastAsiaTheme="majorEastAsia" w:hAnsiTheme="majorEastAsia"/>
          <w:noProof w:val="0"/>
          <w:color w:val="000000" w:themeColor="text1"/>
          <w:kern w:val="2"/>
          <w:szCs w:val="21"/>
        </w:rPr>
      </w:pPr>
    </w:p>
    <w:p w:rsidR="00F41922" w:rsidRDefault="0040552C" w:rsidP="00F41922">
      <w:pPr>
        <w:pStyle w:val="aff3"/>
        <w:spacing w:line="300" w:lineRule="exact"/>
        <w:rPr>
          <w:rFonts w:hAnsi="宋体"/>
          <w:noProof w:val="0"/>
          <w:color w:val="000000" w:themeColor="text1"/>
          <w:kern w:val="2"/>
          <w:szCs w:val="21"/>
        </w:rPr>
      </w:pPr>
      <w:r>
        <w:rPr>
          <w:rFonts w:hAnsi="宋体" w:hint="eastAsia"/>
          <w:noProof w:val="0"/>
          <w:color w:val="000000" w:themeColor="text1"/>
          <w:kern w:val="2"/>
          <w:szCs w:val="21"/>
        </w:rPr>
        <w:t>本标准的历次版本发布情况：</w:t>
      </w:r>
    </w:p>
    <w:p w:rsidR="0040552C" w:rsidRPr="00B64BE1" w:rsidRDefault="0040552C" w:rsidP="00F41922">
      <w:pPr>
        <w:pStyle w:val="aff3"/>
        <w:spacing w:line="300" w:lineRule="exact"/>
        <w:rPr>
          <w:rFonts w:hAnsi="宋体"/>
          <w:noProof w:val="0"/>
          <w:color w:val="000000" w:themeColor="text1"/>
          <w:kern w:val="2"/>
          <w:szCs w:val="21"/>
        </w:rPr>
        <w:sectPr w:rsidR="0040552C" w:rsidRPr="00B64BE1" w:rsidSect="00F34B99">
          <w:headerReference w:type="default" r:id="rId13"/>
          <w:footerReference w:type="default" r:id="rId14"/>
          <w:pgSz w:w="11906" w:h="16838" w:code="9"/>
          <w:pgMar w:top="567" w:right="1134" w:bottom="1134" w:left="1418" w:header="1418" w:footer="1134" w:gutter="0"/>
          <w:pgNumType w:start="1"/>
          <w:cols w:space="425"/>
          <w:formProt w:val="0"/>
          <w:docGrid w:type="lines" w:linePitch="312"/>
        </w:sectPr>
      </w:pPr>
      <w:r>
        <w:rPr>
          <w:rFonts w:hAnsi="宋体" w:hint="eastAsia"/>
          <w:noProof w:val="0"/>
          <w:color w:val="000000" w:themeColor="text1"/>
          <w:kern w:val="2"/>
          <w:szCs w:val="21"/>
        </w:rPr>
        <w:t>GB/T 6737</w:t>
      </w:r>
      <w:r w:rsidRPr="00B64BE1">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1986、</w:t>
      </w:r>
      <w:r>
        <w:rPr>
          <w:rFonts w:hAnsi="宋体" w:hint="eastAsia"/>
          <w:noProof w:val="0"/>
          <w:color w:val="000000" w:themeColor="text1"/>
          <w:kern w:val="2"/>
          <w:szCs w:val="21"/>
        </w:rPr>
        <w:t>GB/T 6737</w:t>
      </w:r>
      <w:r w:rsidRPr="00B64BE1">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 xml:space="preserve">1997；GB/T </w:t>
      </w:r>
      <w:r w:rsidRPr="00B64BE1">
        <w:rPr>
          <w:rFonts w:asciiTheme="majorEastAsia" w:eastAsiaTheme="majorEastAsia" w:hAnsiTheme="majorEastAsia"/>
          <w:color w:val="000000" w:themeColor="text1"/>
          <w:szCs w:val="21"/>
        </w:rPr>
        <w:t>24131─</w:t>
      </w:r>
      <w:r w:rsidRPr="00B64BE1">
        <w:rPr>
          <w:rFonts w:asciiTheme="majorEastAsia" w:eastAsiaTheme="majorEastAsia" w:hAnsiTheme="majorEastAsia"/>
          <w:noProof w:val="0"/>
          <w:color w:val="000000" w:themeColor="text1"/>
          <w:kern w:val="2"/>
          <w:szCs w:val="21"/>
        </w:rPr>
        <w:t>2009</w:t>
      </w:r>
      <w:r>
        <w:rPr>
          <w:rFonts w:asciiTheme="majorEastAsia" w:eastAsiaTheme="majorEastAsia" w:hAnsiTheme="majorEastAsia" w:hint="eastAsia"/>
          <w:noProof w:val="0"/>
          <w:color w:val="000000" w:themeColor="text1"/>
          <w:kern w:val="2"/>
          <w:szCs w:val="21"/>
        </w:rPr>
        <w:t>。</w:t>
      </w:r>
    </w:p>
    <w:p w:rsidR="00B620A0" w:rsidRPr="00B64BE1" w:rsidRDefault="00B620A0" w:rsidP="00F34B99">
      <w:pPr>
        <w:pStyle w:val="aff6"/>
        <w:rPr>
          <w:color w:val="000000" w:themeColor="text1"/>
          <w:szCs w:val="32"/>
        </w:rPr>
      </w:pPr>
      <w:r w:rsidRPr="00B64BE1">
        <w:rPr>
          <w:rFonts w:hint="eastAsia"/>
          <w:color w:val="000000" w:themeColor="text1"/>
          <w:szCs w:val="32"/>
        </w:rPr>
        <w:lastRenderedPageBreak/>
        <w:t>生橡胶</w:t>
      </w:r>
      <w:r w:rsidRPr="00B64BE1">
        <w:rPr>
          <w:color w:val="000000" w:themeColor="text1"/>
          <w:szCs w:val="32"/>
        </w:rPr>
        <w:t xml:space="preserve"> </w:t>
      </w:r>
      <w:r w:rsidRPr="00B64BE1">
        <w:rPr>
          <w:rFonts w:hint="eastAsia"/>
          <w:color w:val="000000" w:themeColor="text1"/>
          <w:szCs w:val="32"/>
        </w:rPr>
        <w:t>挥发分含量的测定</w:t>
      </w:r>
      <w:r w:rsidRPr="00B64BE1">
        <w:rPr>
          <w:color w:val="000000" w:themeColor="text1"/>
          <w:szCs w:val="32"/>
        </w:rPr>
        <w:t xml:space="preserve"> </w:t>
      </w:r>
      <w:r w:rsidRPr="00B64BE1">
        <w:rPr>
          <w:rFonts w:hint="eastAsia"/>
          <w:color w:val="000000" w:themeColor="text1"/>
          <w:szCs w:val="32"/>
        </w:rPr>
        <w:t>第</w:t>
      </w:r>
      <w:r w:rsidRPr="00B64BE1">
        <w:rPr>
          <w:color w:val="000000" w:themeColor="text1"/>
          <w:szCs w:val="32"/>
        </w:rPr>
        <w:t>1</w:t>
      </w:r>
      <w:r w:rsidRPr="00B64BE1">
        <w:rPr>
          <w:rFonts w:hint="eastAsia"/>
          <w:color w:val="000000" w:themeColor="text1"/>
          <w:szCs w:val="32"/>
        </w:rPr>
        <w:t>部分：热辊法和烘箱法</w:t>
      </w:r>
    </w:p>
    <w:p w:rsidR="00B620A0" w:rsidRPr="00B64BE1" w:rsidRDefault="00B620A0" w:rsidP="00D3474C">
      <w:pPr>
        <w:pStyle w:val="aff3"/>
        <w:rPr>
          <w:rFonts w:ascii="黑体" w:eastAsia="黑体"/>
          <w:color w:val="000000" w:themeColor="text1"/>
        </w:rPr>
      </w:pPr>
      <w:r w:rsidRPr="00B64BE1">
        <w:rPr>
          <w:rFonts w:ascii="黑体" w:eastAsia="黑体" w:hint="eastAsia"/>
          <w:color w:val="000000" w:themeColor="text1"/>
        </w:rPr>
        <w:t>警告</w:t>
      </w:r>
      <w:r w:rsidRPr="00B64BE1">
        <w:rPr>
          <w:rFonts w:ascii="黑体" w:eastAsia="黑体"/>
          <w:color w:val="000000" w:themeColor="text1"/>
        </w:rPr>
        <w:t>——</w:t>
      </w:r>
      <w:r w:rsidRPr="00B64BE1">
        <w:rPr>
          <w:rFonts w:ascii="黑体" w:eastAsia="黑体" w:hint="eastAsia"/>
          <w:color w:val="000000" w:themeColor="text1"/>
        </w:rPr>
        <w:t>使用本部分的人员应熟悉正规实验室的操作规程。本部分并未指出所有可能的安全问题。使用者有责任采取适当的安全和健康措施，并保证符合国家有关法规规定的条件。</w:t>
      </w:r>
    </w:p>
    <w:p w:rsidR="00B620A0" w:rsidRPr="00B64BE1" w:rsidRDefault="00B620A0" w:rsidP="00D3474C">
      <w:pPr>
        <w:pStyle w:val="aff3"/>
        <w:rPr>
          <w:rFonts w:ascii="黑体" w:eastAsia="黑体"/>
          <w:color w:val="000000" w:themeColor="text1"/>
        </w:rPr>
      </w:pPr>
      <w:r w:rsidRPr="00B64BE1">
        <w:rPr>
          <w:rFonts w:ascii="黑体" w:eastAsia="黑体" w:hint="eastAsia"/>
          <w:color w:val="000000" w:themeColor="text1"/>
        </w:rPr>
        <w:t>注意</w:t>
      </w:r>
      <w:r w:rsidRPr="00B64BE1">
        <w:rPr>
          <w:rFonts w:ascii="黑体" w:eastAsia="黑体"/>
          <w:color w:val="000000" w:themeColor="text1"/>
        </w:rPr>
        <w:t>——</w:t>
      </w:r>
      <w:r w:rsidRPr="00B64BE1">
        <w:rPr>
          <w:rFonts w:ascii="黑体" w:eastAsia="黑体" w:hint="eastAsia"/>
          <w:color w:val="000000" w:themeColor="text1"/>
        </w:rPr>
        <w:t>本部分某些步骤中可能涉及使用的或生成的物质或产生的废弃物，对当地环境造成危害，试验后应按照相</w:t>
      </w:r>
      <w:r w:rsidR="003E2AB6" w:rsidRPr="00B64BE1">
        <w:rPr>
          <w:rFonts w:ascii="黑体" w:eastAsia="黑体" w:hint="eastAsia"/>
          <w:color w:val="000000" w:themeColor="text1"/>
        </w:rPr>
        <w:t>关</w:t>
      </w:r>
      <w:r w:rsidRPr="00B64BE1">
        <w:rPr>
          <w:rFonts w:ascii="黑体" w:eastAsia="黑体" w:hint="eastAsia"/>
          <w:color w:val="000000" w:themeColor="text1"/>
        </w:rPr>
        <w:t>文件进行安全处理和处置。</w:t>
      </w:r>
    </w:p>
    <w:p w:rsidR="00B620A0" w:rsidRPr="00B64BE1" w:rsidRDefault="00B620A0" w:rsidP="00167485">
      <w:pPr>
        <w:pStyle w:val="a3"/>
        <w:spacing w:before="312" w:after="312"/>
        <w:rPr>
          <w:color w:val="000000" w:themeColor="text1"/>
        </w:rPr>
      </w:pPr>
      <w:r w:rsidRPr="00B64BE1">
        <w:rPr>
          <w:rFonts w:hint="eastAsia"/>
          <w:color w:val="000000" w:themeColor="text1"/>
        </w:rPr>
        <w:t>范围</w:t>
      </w:r>
    </w:p>
    <w:p w:rsidR="00B620A0" w:rsidRPr="00B64BE1" w:rsidRDefault="00B620A0" w:rsidP="00112A45">
      <w:pPr>
        <w:pStyle w:val="affffff1"/>
        <w:rPr>
          <w:color w:val="000000" w:themeColor="text1"/>
        </w:rPr>
      </w:pPr>
      <w:r w:rsidRPr="00B64BE1">
        <w:rPr>
          <w:rFonts w:hint="eastAsia"/>
          <w:color w:val="000000" w:themeColor="text1"/>
        </w:rPr>
        <w:t>本部</w:t>
      </w:r>
      <w:proofErr w:type="gramStart"/>
      <w:r w:rsidRPr="00B64BE1">
        <w:rPr>
          <w:rFonts w:hint="eastAsia"/>
          <w:color w:val="000000" w:themeColor="text1"/>
        </w:rPr>
        <w:t>分规定</w:t>
      </w:r>
      <w:proofErr w:type="gramEnd"/>
      <w:r w:rsidRPr="00B64BE1">
        <w:rPr>
          <w:rFonts w:hint="eastAsia"/>
          <w:color w:val="000000" w:themeColor="text1"/>
        </w:rPr>
        <w:t>了用热辊法和烘箱法测定生橡胶中挥发</w:t>
      </w:r>
      <w:r w:rsidR="003E2AB6" w:rsidRPr="00B64BE1">
        <w:rPr>
          <w:rFonts w:hint="eastAsia"/>
          <w:color w:val="000000" w:themeColor="text1"/>
        </w:rPr>
        <w:t>分含量</w:t>
      </w:r>
      <w:r w:rsidRPr="00B64BE1">
        <w:rPr>
          <w:rFonts w:hint="eastAsia"/>
          <w:color w:val="000000" w:themeColor="text1"/>
        </w:rPr>
        <w:t>的两种方法。</w:t>
      </w:r>
    </w:p>
    <w:p w:rsidR="00B620A0" w:rsidRPr="00B64BE1" w:rsidRDefault="00B620A0" w:rsidP="00112A45">
      <w:pPr>
        <w:pStyle w:val="affffff1"/>
        <w:rPr>
          <w:color w:val="000000" w:themeColor="text1"/>
        </w:rPr>
      </w:pPr>
      <w:r w:rsidRPr="00B64BE1">
        <w:rPr>
          <w:rFonts w:hint="eastAsia"/>
          <w:color w:val="000000" w:themeColor="text1"/>
        </w:rPr>
        <w:t>这些方法适用于测定列入</w:t>
      </w:r>
      <w:r w:rsidRPr="00B64BE1">
        <w:rPr>
          <w:color w:val="000000" w:themeColor="text1"/>
        </w:rPr>
        <w:t>GB/T 5576</w:t>
      </w:r>
      <w:r w:rsidRPr="00B64BE1">
        <w:rPr>
          <w:rFonts w:hint="eastAsia"/>
          <w:color w:val="000000" w:themeColor="text1"/>
        </w:rPr>
        <w:t>中</w:t>
      </w:r>
      <w:r w:rsidRPr="00B64BE1">
        <w:rPr>
          <w:color w:val="000000" w:themeColor="text1"/>
        </w:rPr>
        <w:t>R</w:t>
      </w:r>
      <w:r w:rsidRPr="00B64BE1">
        <w:rPr>
          <w:rFonts w:hint="eastAsia"/>
          <w:color w:val="000000" w:themeColor="text1"/>
        </w:rPr>
        <w:t>组橡胶的挥发分含量。</w:t>
      </w:r>
      <w:r w:rsidRPr="00B64BE1">
        <w:rPr>
          <w:color w:val="000000" w:themeColor="text1"/>
        </w:rPr>
        <w:t>R</w:t>
      </w:r>
      <w:r w:rsidRPr="00B64BE1">
        <w:rPr>
          <w:rFonts w:hint="eastAsia"/>
          <w:color w:val="000000" w:themeColor="text1"/>
        </w:rPr>
        <w:t>组橡胶是指含有不饱和碳链的橡胶，例如天然橡胶和至少部分由双烯烃合成的橡胶。这些方法也可适用于测定其他橡胶</w:t>
      </w:r>
      <w:r w:rsidR="007329A6" w:rsidRPr="00B64BE1">
        <w:rPr>
          <w:rFonts w:hint="eastAsia"/>
          <w:color w:val="000000" w:themeColor="text1"/>
        </w:rPr>
        <w:t>，但在这种情况下，必须验证质量的改变仅</w:t>
      </w:r>
      <w:r w:rsidRPr="00B64BE1">
        <w:rPr>
          <w:rFonts w:hint="eastAsia"/>
          <w:color w:val="000000" w:themeColor="text1"/>
        </w:rPr>
        <w:t>是由于</w:t>
      </w:r>
      <w:r w:rsidR="00D56BAA">
        <w:rPr>
          <w:rFonts w:hint="eastAsia"/>
          <w:color w:val="000000" w:themeColor="text1"/>
        </w:rPr>
        <w:t>实际</w:t>
      </w:r>
      <w:r w:rsidRPr="00B64BE1">
        <w:rPr>
          <w:rFonts w:hint="eastAsia"/>
          <w:color w:val="000000" w:themeColor="text1"/>
        </w:rPr>
        <w:t>挥发</w:t>
      </w:r>
      <w:r w:rsidR="007329A6" w:rsidRPr="00B64BE1">
        <w:rPr>
          <w:rFonts w:hint="eastAsia"/>
          <w:color w:val="000000" w:themeColor="text1"/>
        </w:rPr>
        <w:t>性物质</w:t>
      </w:r>
      <w:r w:rsidRPr="00B64BE1">
        <w:rPr>
          <w:rFonts w:hint="eastAsia"/>
          <w:color w:val="000000" w:themeColor="text1"/>
        </w:rPr>
        <w:t>的损失而不是橡胶降解所致。</w:t>
      </w:r>
    </w:p>
    <w:p w:rsidR="00B620A0" w:rsidRPr="00B64BE1" w:rsidRDefault="00B620A0" w:rsidP="00112A45">
      <w:pPr>
        <w:pStyle w:val="affffff1"/>
        <w:rPr>
          <w:color w:val="000000" w:themeColor="text1"/>
        </w:rPr>
      </w:pPr>
      <w:r w:rsidRPr="00B64BE1">
        <w:rPr>
          <w:rFonts w:hint="eastAsia"/>
          <w:color w:val="000000" w:themeColor="text1"/>
        </w:rPr>
        <w:t>热辊法不适用于天然橡胶及在热辊上难以处理的合成橡胶，也不适用于碎片状和粉末状橡胶。</w:t>
      </w:r>
    </w:p>
    <w:p w:rsidR="00B620A0" w:rsidRPr="00B64BE1" w:rsidRDefault="007329A6" w:rsidP="00112A45">
      <w:pPr>
        <w:pStyle w:val="affffff1"/>
        <w:rPr>
          <w:color w:val="000000" w:themeColor="text1"/>
        </w:rPr>
      </w:pPr>
      <w:r w:rsidRPr="00B64BE1">
        <w:rPr>
          <w:rFonts w:hint="eastAsia"/>
          <w:color w:val="000000" w:themeColor="text1"/>
        </w:rPr>
        <w:t>按</w:t>
      </w:r>
      <w:r w:rsidR="00B620A0" w:rsidRPr="00B64BE1">
        <w:rPr>
          <w:rFonts w:hint="eastAsia"/>
          <w:color w:val="000000" w:themeColor="text1"/>
        </w:rPr>
        <w:t>这些方法测</w:t>
      </w:r>
      <w:r w:rsidR="003B3B90">
        <w:rPr>
          <w:rFonts w:hint="eastAsia"/>
          <w:color w:val="000000" w:themeColor="text1"/>
        </w:rPr>
        <w:t>定</w:t>
      </w:r>
      <w:r w:rsidR="00B620A0" w:rsidRPr="00B64BE1">
        <w:rPr>
          <w:rFonts w:hint="eastAsia"/>
          <w:color w:val="000000" w:themeColor="text1"/>
        </w:rPr>
        <w:t>未必能得到相同的结果。因此，在有争议的情况下，建议使用烘箱法</w:t>
      </w:r>
      <w:r w:rsidR="00B620A0" w:rsidRPr="00B64BE1">
        <w:rPr>
          <w:color w:val="000000" w:themeColor="text1"/>
        </w:rPr>
        <w:t>A</w:t>
      </w:r>
      <w:r w:rsidR="00B620A0" w:rsidRPr="00B64BE1">
        <w:rPr>
          <w:rFonts w:hint="eastAsia"/>
          <w:color w:val="000000" w:themeColor="text1"/>
        </w:rPr>
        <w:t>。</w:t>
      </w:r>
    </w:p>
    <w:p w:rsidR="00B620A0" w:rsidRPr="00B64BE1" w:rsidRDefault="00B620A0" w:rsidP="00112A45">
      <w:pPr>
        <w:pStyle w:val="a8"/>
        <w:rPr>
          <w:color w:val="000000" w:themeColor="text1"/>
        </w:rPr>
      </w:pPr>
      <w:r w:rsidRPr="00B64BE1">
        <w:rPr>
          <w:rFonts w:hint="eastAsia"/>
          <w:color w:val="000000" w:themeColor="text1"/>
        </w:rPr>
        <w:t>不同类型的橡胶所适用的试验方法见附录</w:t>
      </w:r>
      <w:r w:rsidRPr="00B64BE1">
        <w:rPr>
          <w:color w:val="000000" w:themeColor="text1"/>
        </w:rPr>
        <w:t>A</w:t>
      </w:r>
      <w:r w:rsidRPr="00B64BE1">
        <w:rPr>
          <w:rFonts w:hint="eastAsia"/>
          <w:color w:val="000000" w:themeColor="text1"/>
        </w:rPr>
        <w:t>。</w:t>
      </w:r>
    </w:p>
    <w:p w:rsidR="00B620A0" w:rsidRPr="00B64BE1" w:rsidRDefault="00B620A0" w:rsidP="00167485">
      <w:pPr>
        <w:pStyle w:val="a3"/>
        <w:spacing w:before="312" w:after="312"/>
        <w:rPr>
          <w:color w:val="000000" w:themeColor="text1"/>
        </w:rPr>
      </w:pPr>
      <w:r w:rsidRPr="00B64BE1">
        <w:rPr>
          <w:rFonts w:hint="eastAsia"/>
          <w:color w:val="000000" w:themeColor="text1"/>
        </w:rPr>
        <w:t>规范性引用文件</w:t>
      </w:r>
    </w:p>
    <w:p w:rsidR="00B620A0" w:rsidRPr="00B64BE1" w:rsidRDefault="00B620A0" w:rsidP="00120D2A">
      <w:pPr>
        <w:pStyle w:val="aff3"/>
        <w:rPr>
          <w:color w:val="000000" w:themeColor="text1"/>
        </w:rPr>
      </w:pPr>
      <w:r w:rsidRPr="00B64BE1">
        <w:rPr>
          <w:rFonts w:hint="eastAsia"/>
          <w:color w:val="000000" w:themeColor="text1"/>
        </w:rPr>
        <w:t>下列文件对于本文件的应用是必不可少的。凡是注日期的引用文件，仅注日期的版本适用于本文件。凡是不注日期的引用文件，其最新版本（包括所有的修改单）适用于本文件。</w:t>
      </w:r>
    </w:p>
    <w:p w:rsidR="00B620A0" w:rsidRPr="00B64BE1" w:rsidRDefault="00B620A0" w:rsidP="00120D2A">
      <w:pPr>
        <w:pStyle w:val="aff3"/>
        <w:rPr>
          <w:color w:val="000000" w:themeColor="text1"/>
        </w:rPr>
      </w:pPr>
      <w:r w:rsidRPr="00B64BE1">
        <w:rPr>
          <w:color w:val="000000" w:themeColor="text1"/>
        </w:rPr>
        <w:t xml:space="preserve">GB/T 5576  </w:t>
      </w:r>
      <w:r w:rsidRPr="00B64BE1">
        <w:rPr>
          <w:rFonts w:hint="eastAsia"/>
          <w:color w:val="000000" w:themeColor="text1"/>
        </w:rPr>
        <w:t>橡胶和乳胶</w:t>
      </w:r>
      <w:r w:rsidR="00AB421A">
        <w:rPr>
          <w:rFonts w:hint="eastAsia"/>
          <w:color w:val="000000" w:themeColor="text1"/>
        </w:rPr>
        <w:t xml:space="preserve">  </w:t>
      </w:r>
      <w:r w:rsidRPr="00B64BE1">
        <w:rPr>
          <w:rFonts w:hint="eastAsia"/>
          <w:color w:val="000000" w:themeColor="text1"/>
        </w:rPr>
        <w:t>命名法（</w:t>
      </w:r>
      <w:r w:rsidRPr="00B64BE1">
        <w:rPr>
          <w:color w:val="000000" w:themeColor="text1"/>
        </w:rPr>
        <w:t>GB/T 5576</w:t>
      </w:r>
      <w:r w:rsidRPr="00B64BE1">
        <w:rPr>
          <w:color w:val="000000" w:themeColor="text1"/>
        </w:rPr>
        <w:t>—</w:t>
      </w:r>
      <w:r w:rsidRPr="00B64BE1">
        <w:rPr>
          <w:color w:val="000000" w:themeColor="text1"/>
        </w:rPr>
        <w:t>1997</w:t>
      </w:r>
      <w:r w:rsidRPr="00B64BE1">
        <w:rPr>
          <w:rFonts w:hint="eastAsia"/>
          <w:color w:val="000000" w:themeColor="text1"/>
        </w:rPr>
        <w:t>，</w:t>
      </w:r>
      <w:r w:rsidR="00571149">
        <w:rPr>
          <w:color w:val="000000" w:themeColor="text1"/>
        </w:rPr>
        <w:t>idt ISO 1629:1995</w:t>
      </w:r>
      <w:r w:rsidRPr="00B64BE1">
        <w:rPr>
          <w:rFonts w:hint="eastAsia"/>
          <w:color w:val="000000" w:themeColor="text1"/>
        </w:rPr>
        <w:t>）</w:t>
      </w:r>
    </w:p>
    <w:p w:rsidR="00B620A0" w:rsidRPr="00B64BE1" w:rsidRDefault="00B620A0" w:rsidP="00120D2A">
      <w:pPr>
        <w:pStyle w:val="aff3"/>
        <w:rPr>
          <w:color w:val="000000" w:themeColor="text1"/>
        </w:rPr>
      </w:pPr>
      <w:r w:rsidRPr="00B64BE1">
        <w:rPr>
          <w:color w:val="000000" w:themeColor="text1"/>
        </w:rPr>
        <w:t xml:space="preserve">GB/T 15340  </w:t>
      </w:r>
      <w:r w:rsidR="007329A6" w:rsidRPr="00B64BE1">
        <w:rPr>
          <w:rFonts w:hint="eastAsia"/>
          <w:color w:val="000000" w:themeColor="text1"/>
        </w:rPr>
        <w:t>天然、合成生</w:t>
      </w:r>
      <w:r w:rsidRPr="00B64BE1">
        <w:rPr>
          <w:rFonts w:hint="eastAsia"/>
          <w:color w:val="000000" w:themeColor="text1"/>
        </w:rPr>
        <w:t>胶取样及制样方法（</w:t>
      </w:r>
      <w:r w:rsidRPr="00B64BE1">
        <w:rPr>
          <w:color w:val="000000" w:themeColor="text1"/>
        </w:rPr>
        <w:t>GB/T 15340</w:t>
      </w:r>
      <w:r w:rsidRPr="00B64BE1">
        <w:rPr>
          <w:color w:val="000000" w:themeColor="text1"/>
        </w:rPr>
        <w:t>—</w:t>
      </w:r>
      <w:r w:rsidRPr="00B64BE1">
        <w:rPr>
          <w:color w:val="000000" w:themeColor="text1"/>
        </w:rPr>
        <w:t>2008</w:t>
      </w:r>
      <w:r w:rsidRPr="00B64BE1">
        <w:rPr>
          <w:rFonts w:hint="eastAsia"/>
          <w:color w:val="000000" w:themeColor="text1"/>
        </w:rPr>
        <w:t>，</w:t>
      </w:r>
      <w:r w:rsidRPr="00B64BE1">
        <w:rPr>
          <w:color w:val="000000" w:themeColor="text1"/>
        </w:rPr>
        <w:t>ISO 1795:2002</w:t>
      </w:r>
      <w:r w:rsidRPr="00B64BE1">
        <w:rPr>
          <w:rFonts w:hint="eastAsia"/>
          <w:color w:val="000000" w:themeColor="text1"/>
        </w:rPr>
        <w:t>，</w:t>
      </w:r>
      <w:r w:rsidRPr="00B64BE1">
        <w:rPr>
          <w:color w:val="000000" w:themeColor="text1"/>
        </w:rPr>
        <w:t>IDT</w:t>
      </w:r>
      <w:r w:rsidRPr="00B64BE1">
        <w:rPr>
          <w:rFonts w:hint="eastAsia"/>
          <w:color w:val="000000" w:themeColor="text1"/>
        </w:rPr>
        <w:t>）</w:t>
      </w:r>
    </w:p>
    <w:p w:rsidR="00B620A0" w:rsidRPr="00B64BE1" w:rsidRDefault="00B620A0" w:rsidP="00120D2A">
      <w:pPr>
        <w:pStyle w:val="aff3"/>
        <w:rPr>
          <w:color w:val="000000" w:themeColor="text1"/>
        </w:rPr>
      </w:pPr>
      <w:r w:rsidRPr="00B64BE1">
        <w:rPr>
          <w:color w:val="000000" w:themeColor="text1"/>
        </w:rPr>
        <w:t xml:space="preserve">GB/T 6038  </w:t>
      </w:r>
      <w:r w:rsidRPr="00B64BE1">
        <w:rPr>
          <w:rFonts w:hint="eastAsia"/>
          <w:color w:val="000000" w:themeColor="text1"/>
        </w:rPr>
        <w:t>橡胶试验胶料</w:t>
      </w:r>
      <w:r w:rsidRPr="00B64BE1">
        <w:rPr>
          <w:color w:val="000000" w:themeColor="text1"/>
        </w:rPr>
        <w:t xml:space="preserve">  </w:t>
      </w:r>
      <w:r w:rsidRPr="00B64BE1">
        <w:rPr>
          <w:rFonts w:hint="eastAsia"/>
          <w:color w:val="000000" w:themeColor="text1"/>
        </w:rPr>
        <w:t>配料、混炼</w:t>
      </w:r>
      <w:r w:rsidR="00342154">
        <w:rPr>
          <w:rFonts w:hint="eastAsia"/>
          <w:color w:val="000000" w:themeColor="text1"/>
        </w:rPr>
        <w:t>和</w:t>
      </w:r>
      <w:r w:rsidRPr="00B64BE1">
        <w:rPr>
          <w:rFonts w:hint="eastAsia"/>
          <w:color w:val="000000" w:themeColor="text1"/>
        </w:rPr>
        <w:t>硫化设备及操作程序（</w:t>
      </w:r>
      <w:r w:rsidRPr="00B64BE1">
        <w:rPr>
          <w:color w:val="000000" w:themeColor="text1"/>
        </w:rPr>
        <w:t>GB/T 6038</w:t>
      </w:r>
      <w:r w:rsidRPr="00B64BE1">
        <w:rPr>
          <w:color w:val="000000" w:themeColor="text1"/>
        </w:rPr>
        <w:t>—</w:t>
      </w:r>
      <w:r w:rsidRPr="00B64BE1">
        <w:rPr>
          <w:color w:val="000000" w:themeColor="text1"/>
        </w:rPr>
        <w:t>2006</w:t>
      </w:r>
      <w:r w:rsidRPr="00B64BE1">
        <w:rPr>
          <w:rFonts w:hint="eastAsia"/>
          <w:color w:val="000000" w:themeColor="text1"/>
        </w:rPr>
        <w:t>，</w:t>
      </w:r>
      <w:r w:rsidRPr="00B64BE1">
        <w:rPr>
          <w:color w:val="000000" w:themeColor="text1"/>
        </w:rPr>
        <w:t>ISO 2393:1994</w:t>
      </w:r>
      <w:r w:rsidRPr="00B64BE1">
        <w:rPr>
          <w:rFonts w:hint="eastAsia"/>
          <w:color w:val="000000" w:themeColor="text1"/>
        </w:rPr>
        <w:t>，</w:t>
      </w:r>
      <w:r w:rsidRPr="00B64BE1">
        <w:rPr>
          <w:color w:val="000000" w:themeColor="text1"/>
        </w:rPr>
        <w:t>MOD</w:t>
      </w:r>
      <w:r w:rsidRPr="00B64BE1">
        <w:rPr>
          <w:rFonts w:hint="eastAsia"/>
          <w:color w:val="000000" w:themeColor="text1"/>
        </w:rPr>
        <w:t>）</w:t>
      </w:r>
    </w:p>
    <w:p w:rsidR="00B620A0" w:rsidRPr="00B64BE1" w:rsidRDefault="00B620A0" w:rsidP="00167485">
      <w:pPr>
        <w:pStyle w:val="a3"/>
        <w:spacing w:before="312" w:after="312"/>
        <w:rPr>
          <w:color w:val="000000" w:themeColor="text1"/>
        </w:rPr>
      </w:pPr>
      <w:r w:rsidRPr="00B64BE1">
        <w:rPr>
          <w:rFonts w:hint="eastAsia"/>
          <w:color w:val="000000" w:themeColor="text1"/>
        </w:rPr>
        <w:t>术语</w:t>
      </w:r>
    </w:p>
    <w:p w:rsidR="00B620A0" w:rsidRPr="00B64BE1" w:rsidRDefault="00B620A0" w:rsidP="00120D2A">
      <w:pPr>
        <w:pStyle w:val="aff3"/>
        <w:rPr>
          <w:color w:val="000000" w:themeColor="text1"/>
        </w:rPr>
      </w:pPr>
      <w:r w:rsidRPr="00B64BE1">
        <w:rPr>
          <w:color w:val="000000" w:themeColor="text1"/>
        </w:rPr>
        <w:t>GB/T 15340</w:t>
      </w:r>
      <w:r w:rsidRPr="00B64BE1">
        <w:rPr>
          <w:rFonts w:hint="eastAsia"/>
          <w:color w:val="000000" w:themeColor="text1"/>
        </w:rPr>
        <w:t>界定的术语和定义使用于本文件。为便于使用，以下列出了其中主要相关的术语。</w:t>
      </w:r>
      <w:r w:rsidRPr="00B64BE1">
        <w:rPr>
          <w:color w:val="000000" w:themeColor="text1"/>
        </w:rPr>
        <w:t xml:space="preserve"> </w:t>
      </w:r>
    </w:p>
    <w:p w:rsidR="00B620A0" w:rsidRPr="00B64BE1" w:rsidRDefault="00B620A0" w:rsidP="00167485">
      <w:pPr>
        <w:pStyle w:val="a4"/>
        <w:spacing w:before="156" w:after="156"/>
        <w:rPr>
          <w:color w:val="000000" w:themeColor="text1"/>
        </w:rPr>
      </w:pPr>
    </w:p>
    <w:p w:rsidR="00B620A0" w:rsidRPr="00B64BE1" w:rsidRDefault="00B620A0" w:rsidP="00120D2A">
      <w:pPr>
        <w:pStyle w:val="aff3"/>
        <w:rPr>
          <w:rFonts w:ascii="黑体" w:eastAsia="黑体"/>
          <w:color w:val="000000" w:themeColor="text1"/>
        </w:rPr>
      </w:pPr>
      <w:r w:rsidRPr="00B64BE1">
        <w:rPr>
          <w:rFonts w:ascii="黑体" w:eastAsia="黑体" w:hint="eastAsia"/>
          <w:color w:val="000000" w:themeColor="text1"/>
        </w:rPr>
        <w:t>试样</w:t>
      </w:r>
      <w:r w:rsidRPr="00B64BE1">
        <w:rPr>
          <w:rFonts w:ascii="黑体" w:eastAsia="黑体"/>
          <w:color w:val="000000" w:themeColor="text1"/>
        </w:rPr>
        <w:t xml:space="preserve">  test portion</w:t>
      </w:r>
    </w:p>
    <w:p w:rsidR="00B620A0" w:rsidRPr="00B64BE1" w:rsidRDefault="00B620A0" w:rsidP="00120D2A">
      <w:pPr>
        <w:pStyle w:val="aff3"/>
        <w:rPr>
          <w:color w:val="000000" w:themeColor="text1"/>
        </w:rPr>
      </w:pPr>
      <w:r w:rsidRPr="00B64BE1">
        <w:rPr>
          <w:rFonts w:hint="eastAsia"/>
          <w:color w:val="000000" w:themeColor="text1"/>
        </w:rPr>
        <w:t>取自试验样品或实验室样品用于某项测试的胶样。例如测定挥发分含量精确称量的胶样。</w:t>
      </w:r>
    </w:p>
    <w:p w:rsidR="00B620A0" w:rsidRPr="00B64BE1" w:rsidRDefault="00B620A0" w:rsidP="00120D2A">
      <w:pPr>
        <w:pStyle w:val="aff3"/>
        <w:rPr>
          <w:color w:val="000000" w:themeColor="text1"/>
        </w:rPr>
      </w:pPr>
      <w:r w:rsidRPr="00B64BE1">
        <w:rPr>
          <w:color w:val="000000" w:themeColor="text1"/>
        </w:rPr>
        <w:t>[GB/T 15340</w:t>
      </w:r>
      <w:r w:rsidRPr="00B64BE1">
        <w:rPr>
          <w:color w:val="000000" w:themeColor="text1"/>
        </w:rPr>
        <w:t>—</w:t>
      </w:r>
      <w:r w:rsidRPr="00B64BE1">
        <w:rPr>
          <w:color w:val="000000" w:themeColor="text1"/>
        </w:rPr>
        <w:t>2008,</w:t>
      </w:r>
      <w:r w:rsidRPr="00B64BE1">
        <w:rPr>
          <w:rFonts w:hint="eastAsia"/>
          <w:color w:val="000000" w:themeColor="text1"/>
        </w:rPr>
        <w:t>定义</w:t>
      </w:r>
      <w:r w:rsidRPr="00B64BE1">
        <w:rPr>
          <w:color w:val="000000" w:themeColor="text1"/>
        </w:rPr>
        <w:t>3.6]</w:t>
      </w:r>
    </w:p>
    <w:p w:rsidR="00B620A0" w:rsidRPr="00B64BE1" w:rsidRDefault="00B620A0" w:rsidP="00167485">
      <w:pPr>
        <w:pStyle w:val="a3"/>
        <w:spacing w:before="312" w:after="312"/>
        <w:rPr>
          <w:color w:val="000000" w:themeColor="text1"/>
        </w:rPr>
      </w:pPr>
      <w:r w:rsidRPr="00B64BE1">
        <w:rPr>
          <w:rFonts w:hint="eastAsia"/>
          <w:color w:val="000000" w:themeColor="text1"/>
        </w:rPr>
        <w:t>原理</w:t>
      </w:r>
    </w:p>
    <w:p w:rsidR="00B620A0" w:rsidRPr="00B64BE1" w:rsidRDefault="00B620A0" w:rsidP="00167485">
      <w:pPr>
        <w:pStyle w:val="a4"/>
        <w:spacing w:before="156" w:after="156"/>
        <w:rPr>
          <w:color w:val="000000" w:themeColor="text1"/>
        </w:rPr>
      </w:pPr>
      <w:r w:rsidRPr="00B64BE1">
        <w:rPr>
          <w:rFonts w:hint="eastAsia"/>
          <w:color w:val="000000" w:themeColor="text1"/>
        </w:rPr>
        <w:t>热辊法</w:t>
      </w:r>
    </w:p>
    <w:p w:rsidR="00B620A0" w:rsidRPr="00B64BE1" w:rsidRDefault="00B620A0" w:rsidP="00120D2A">
      <w:pPr>
        <w:pStyle w:val="aff3"/>
        <w:rPr>
          <w:color w:val="000000" w:themeColor="text1"/>
        </w:rPr>
      </w:pPr>
      <w:r w:rsidRPr="00B64BE1">
        <w:rPr>
          <w:rFonts w:hint="eastAsia"/>
          <w:color w:val="000000" w:themeColor="text1"/>
        </w:rPr>
        <w:lastRenderedPageBreak/>
        <w:t>试样在加热的开炼机上辊压直到所有的挥发分被赶</w:t>
      </w:r>
      <w:r w:rsidR="00564E68" w:rsidRPr="00B64BE1">
        <w:rPr>
          <w:rFonts w:hint="eastAsia"/>
          <w:color w:val="000000" w:themeColor="text1"/>
        </w:rPr>
        <w:t>出</w:t>
      </w:r>
      <w:r w:rsidRPr="00B64BE1">
        <w:rPr>
          <w:rFonts w:hint="eastAsia"/>
          <w:color w:val="000000" w:themeColor="text1"/>
        </w:rPr>
        <w:t>。辊压过程中的质量损失即为挥发分含量。如果试样在干燥前按照附录</w:t>
      </w:r>
      <w:r w:rsidRPr="00B64BE1">
        <w:rPr>
          <w:color w:val="000000" w:themeColor="text1"/>
        </w:rPr>
        <w:t>B</w:t>
      </w:r>
      <w:r w:rsidRPr="00B64BE1">
        <w:rPr>
          <w:rFonts w:hint="eastAsia"/>
          <w:color w:val="000000" w:themeColor="text1"/>
        </w:rPr>
        <w:t>进行均匀化，则挥发分含量计算应包括均匀化过程中的质量损失。</w:t>
      </w:r>
    </w:p>
    <w:p w:rsidR="00B620A0" w:rsidRPr="00B64BE1" w:rsidRDefault="00B620A0" w:rsidP="00167485">
      <w:pPr>
        <w:pStyle w:val="a4"/>
        <w:spacing w:before="156" w:after="156"/>
        <w:rPr>
          <w:color w:val="000000" w:themeColor="text1"/>
        </w:rPr>
      </w:pPr>
      <w:r w:rsidRPr="00B64BE1">
        <w:rPr>
          <w:rFonts w:hint="eastAsia"/>
          <w:color w:val="000000" w:themeColor="text1"/>
        </w:rPr>
        <w:t>烘箱法</w:t>
      </w:r>
    </w:p>
    <w:p w:rsidR="00B620A0" w:rsidRPr="00B64BE1" w:rsidRDefault="00B620A0" w:rsidP="00120D2A">
      <w:pPr>
        <w:pStyle w:val="aff3"/>
        <w:rPr>
          <w:color w:val="000000" w:themeColor="text1"/>
        </w:rPr>
      </w:pPr>
      <w:r w:rsidRPr="00B64BE1">
        <w:rPr>
          <w:rFonts w:hint="eastAsia"/>
          <w:color w:val="000000" w:themeColor="text1"/>
        </w:rPr>
        <w:t>试样在烘箱中干燥至质量恒定。在此过程中质量损失即为挥发分含量。如果试样在干燥前按照附录</w:t>
      </w:r>
      <w:r w:rsidRPr="00B64BE1">
        <w:rPr>
          <w:color w:val="000000" w:themeColor="text1"/>
        </w:rPr>
        <w:t>B</w:t>
      </w:r>
      <w:r w:rsidRPr="00B64BE1">
        <w:rPr>
          <w:rFonts w:hint="eastAsia"/>
          <w:color w:val="000000" w:themeColor="text1"/>
        </w:rPr>
        <w:t>进行均匀化，则挥发分含量计算应包括均匀化过程中的质量损失。</w:t>
      </w:r>
    </w:p>
    <w:p w:rsidR="00B620A0" w:rsidRPr="00B64BE1" w:rsidRDefault="00B620A0" w:rsidP="00167485">
      <w:pPr>
        <w:pStyle w:val="a3"/>
        <w:spacing w:before="312" w:after="312"/>
        <w:rPr>
          <w:color w:val="000000" w:themeColor="text1"/>
        </w:rPr>
      </w:pPr>
      <w:r w:rsidRPr="00B64BE1">
        <w:rPr>
          <w:rFonts w:hint="eastAsia"/>
          <w:color w:val="000000" w:themeColor="text1"/>
        </w:rPr>
        <w:t>热辊法</w:t>
      </w:r>
    </w:p>
    <w:p w:rsidR="00B620A0" w:rsidRPr="00B64BE1" w:rsidRDefault="00B620A0" w:rsidP="00167485">
      <w:pPr>
        <w:pStyle w:val="a4"/>
        <w:spacing w:before="156" w:after="156"/>
        <w:rPr>
          <w:color w:val="000000" w:themeColor="text1"/>
        </w:rPr>
      </w:pPr>
      <w:r w:rsidRPr="00B64BE1">
        <w:rPr>
          <w:rFonts w:hint="eastAsia"/>
          <w:color w:val="000000" w:themeColor="text1"/>
        </w:rPr>
        <w:t>概要</w:t>
      </w:r>
    </w:p>
    <w:p w:rsidR="00B620A0" w:rsidRPr="00B64BE1" w:rsidRDefault="00B620A0" w:rsidP="002634C6">
      <w:pPr>
        <w:pStyle w:val="affc"/>
        <w:rPr>
          <w:b/>
          <w:color w:val="000000" w:themeColor="text1"/>
        </w:rPr>
      </w:pPr>
      <w:r w:rsidRPr="00B64BE1">
        <w:rPr>
          <w:rFonts w:hint="eastAsia"/>
          <w:color w:val="000000" w:themeColor="text1"/>
        </w:rPr>
        <w:t>两种方法概要如下：</w:t>
      </w:r>
    </w:p>
    <w:p w:rsidR="00B620A0" w:rsidRPr="00B64BE1" w:rsidRDefault="00B620A0" w:rsidP="00120D2A">
      <w:pPr>
        <w:pStyle w:val="aff3"/>
        <w:rPr>
          <w:color w:val="000000" w:themeColor="text1"/>
        </w:rPr>
      </w:pPr>
      <w:r w:rsidRPr="00B64BE1">
        <w:rPr>
          <w:rFonts w:hint="eastAsia"/>
          <w:color w:val="000000" w:themeColor="text1"/>
        </w:rPr>
        <w:t>热辊法</w:t>
      </w:r>
      <w:r w:rsidRPr="00B64BE1">
        <w:rPr>
          <w:color w:val="000000" w:themeColor="text1"/>
        </w:rPr>
        <w:t>A</w:t>
      </w:r>
      <w:r w:rsidRPr="00B64BE1">
        <w:rPr>
          <w:rFonts w:hint="eastAsia"/>
          <w:color w:val="000000" w:themeColor="text1"/>
        </w:rPr>
        <w:t>：</w:t>
      </w:r>
      <w:bookmarkStart w:id="10" w:name="OLE_LINK3"/>
      <w:bookmarkStart w:id="11" w:name="OLE_LINK4"/>
      <w:r w:rsidRPr="00B64BE1">
        <w:rPr>
          <w:rFonts w:hint="eastAsia"/>
          <w:color w:val="000000" w:themeColor="text1"/>
        </w:rPr>
        <w:t>将试验样品在实验室开炼机上进行均匀化，从均匀化后的试验样品中称取试样在加热的开炼机上干燥至恒定质量。</w:t>
      </w:r>
    </w:p>
    <w:bookmarkEnd w:id="10"/>
    <w:bookmarkEnd w:id="11"/>
    <w:p w:rsidR="00B620A0" w:rsidRPr="00B64BE1" w:rsidRDefault="00B620A0" w:rsidP="00120D2A">
      <w:pPr>
        <w:pStyle w:val="aff3"/>
        <w:rPr>
          <w:color w:val="000000" w:themeColor="text1"/>
        </w:rPr>
      </w:pPr>
      <w:r w:rsidRPr="00B64BE1">
        <w:rPr>
          <w:rFonts w:hint="eastAsia"/>
          <w:color w:val="000000" w:themeColor="text1"/>
        </w:rPr>
        <w:t>热辊法</w:t>
      </w:r>
      <w:r w:rsidRPr="00B64BE1">
        <w:rPr>
          <w:color w:val="000000" w:themeColor="text1"/>
        </w:rPr>
        <w:t>B</w:t>
      </w:r>
      <w:r w:rsidRPr="00B64BE1">
        <w:rPr>
          <w:rFonts w:hint="eastAsia"/>
          <w:color w:val="000000" w:themeColor="text1"/>
        </w:rPr>
        <w:t>：试样在加热的开炼机上干</w:t>
      </w:r>
      <w:r w:rsidR="0062546C" w:rsidRPr="00B64BE1">
        <w:rPr>
          <w:rFonts w:hint="eastAsia"/>
          <w:color w:val="000000" w:themeColor="text1"/>
        </w:rPr>
        <w:t>燥</w:t>
      </w:r>
      <w:r w:rsidRPr="00B64BE1">
        <w:rPr>
          <w:rFonts w:hint="eastAsia"/>
          <w:color w:val="000000" w:themeColor="text1"/>
        </w:rPr>
        <w:t>至恒定质量。</w:t>
      </w:r>
    </w:p>
    <w:p w:rsidR="00B620A0" w:rsidRPr="00B64BE1" w:rsidRDefault="00B620A0" w:rsidP="002634C6">
      <w:pPr>
        <w:pStyle w:val="a8"/>
        <w:rPr>
          <w:color w:val="000000" w:themeColor="text1"/>
        </w:rPr>
      </w:pPr>
      <w:r w:rsidRPr="00B64BE1">
        <w:rPr>
          <w:rFonts w:hint="eastAsia"/>
          <w:color w:val="000000" w:themeColor="text1"/>
        </w:rPr>
        <w:t>热辊法</w:t>
      </w:r>
      <w:r w:rsidRPr="00B64BE1">
        <w:rPr>
          <w:color w:val="000000" w:themeColor="text1"/>
        </w:rPr>
        <w:t>B</w:t>
      </w:r>
      <w:r w:rsidRPr="00B64BE1">
        <w:rPr>
          <w:rFonts w:hint="eastAsia"/>
          <w:color w:val="000000" w:themeColor="text1"/>
        </w:rPr>
        <w:t>是不进行均匀化的简便方法。</w:t>
      </w:r>
    </w:p>
    <w:p w:rsidR="00B620A0" w:rsidRPr="00B64BE1" w:rsidRDefault="00B620A0" w:rsidP="002634C6">
      <w:pPr>
        <w:pStyle w:val="affc"/>
        <w:rPr>
          <w:color w:val="000000" w:themeColor="text1"/>
        </w:rPr>
      </w:pPr>
      <w:r w:rsidRPr="00B64BE1">
        <w:rPr>
          <w:rFonts w:hint="eastAsia"/>
          <w:color w:val="000000" w:themeColor="text1"/>
        </w:rPr>
        <w:t>如果胶样在开炼机上易成碎片或粘热辊，导致称量困难或难以称量时，则应采用烘箱法。</w:t>
      </w:r>
    </w:p>
    <w:p w:rsidR="00B620A0" w:rsidRPr="00B64BE1" w:rsidRDefault="00B620A0" w:rsidP="002634C6">
      <w:pPr>
        <w:pStyle w:val="affc"/>
        <w:rPr>
          <w:color w:val="000000" w:themeColor="text1"/>
        </w:rPr>
      </w:pPr>
      <w:r w:rsidRPr="00B64BE1">
        <w:rPr>
          <w:rFonts w:hint="eastAsia"/>
          <w:color w:val="000000" w:themeColor="text1"/>
        </w:rPr>
        <w:t>试样的数量应由相关方协商确定。</w:t>
      </w:r>
    </w:p>
    <w:p w:rsidR="00B620A0" w:rsidRPr="00B64BE1" w:rsidRDefault="00B620A0" w:rsidP="00167485">
      <w:pPr>
        <w:pStyle w:val="a4"/>
        <w:spacing w:before="156" w:after="156"/>
        <w:rPr>
          <w:color w:val="000000" w:themeColor="text1"/>
        </w:rPr>
      </w:pPr>
      <w:r w:rsidRPr="00B64BE1">
        <w:rPr>
          <w:rFonts w:hint="eastAsia"/>
          <w:color w:val="000000" w:themeColor="text1"/>
        </w:rPr>
        <w:t>设备</w:t>
      </w:r>
    </w:p>
    <w:p w:rsidR="00B620A0" w:rsidRPr="00B64BE1" w:rsidRDefault="00B620A0" w:rsidP="00752E7F">
      <w:pPr>
        <w:pStyle w:val="a5"/>
        <w:spacing w:before="156" w:after="156"/>
        <w:ind w:left="0"/>
        <w:rPr>
          <w:color w:val="000000" w:themeColor="text1"/>
        </w:rPr>
      </w:pPr>
      <w:r w:rsidRPr="00B64BE1">
        <w:rPr>
          <w:rFonts w:hint="eastAsia"/>
          <w:color w:val="000000" w:themeColor="text1"/>
        </w:rPr>
        <w:t>开炼机，</w:t>
      </w:r>
      <w:r w:rsidRPr="00B64BE1">
        <w:rPr>
          <w:rFonts w:ascii="宋体" w:eastAsia="宋体" w:hAnsi="宋体" w:hint="eastAsia"/>
          <w:color w:val="000000" w:themeColor="text1"/>
        </w:rPr>
        <w:t>应符合</w:t>
      </w:r>
      <w:r w:rsidRPr="00B64BE1">
        <w:rPr>
          <w:rFonts w:ascii="宋体" w:eastAsia="宋体" w:hAnsi="宋体"/>
          <w:color w:val="000000" w:themeColor="text1"/>
        </w:rPr>
        <w:t>GB/T 6038</w:t>
      </w:r>
      <w:r w:rsidRPr="00B64BE1">
        <w:rPr>
          <w:rFonts w:ascii="宋体" w:eastAsia="宋体" w:hAnsi="宋体" w:hint="eastAsia"/>
          <w:color w:val="000000" w:themeColor="text1"/>
        </w:rPr>
        <w:t>的要求。</w:t>
      </w:r>
    </w:p>
    <w:p w:rsidR="00B620A0" w:rsidRPr="00B64BE1" w:rsidRDefault="00B620A0" w:rsidP="00752E7F">
      <w:pPr>
        <w:pStyle w:val="a5"/>
        <w:spacing w:before="156" w:after="156"/>
        <w:ind w:left="0"/>
        <w:rPr>
          <w:rFonts w:ascii="宋体" w:eastAsia="宋体" w:hAnsi="宋体"/>
          <w:color w:val="000000" w:themeColor="text1"/>
        </w:rPr>
      </w:pPr>
      <w:r w:rsidRPr="00B64BE1">
        <w:rPr>
          <w:rFonts w:hint="eastAsia"/>
          <w:b/>
          <w:color w:val="000000" w:themeColor="text1"/>
        </w:rPr>
        <w:t>天平，</w:t>
      </w:r>
      <w:r w:rsidRPr="00B64BE1">
        <w:rPr>
          <w:rFonts w:hint="eastAsia"/>
          <w:color w:val="000000" w:themeColor="text1"/>
        </w:rPr>
        <w:t>能</w:t>
      </w:r>
      <w:r w:rsidRPr="00B64BE1">
        <w:rPr>
          <w:rFonts w:ascii="宋体" w:eastAsia="宋体" w:hAnsi="宋体" w:hint="eastAsia"/>
          <w:color w:val="000000" w:themeColor="text1"/>
        </w:rPr>
        <w:t>精确至</w:t>
      </w:r>
      <w:r w:rsidRPr="00B64BE1">
        <w:rPr>
          <w:rFonts w:ascii="宋体" w:eastAsia="宋体" w:hAnsi="宋体"/>
          <w:color w:val="000000" w:themeColor="text1"/>
        </w:rPr>
        <w:t>0.1 g</w:t>
      </w:r>
      <w:r w:rsidRPr="00B64BE1">
        <w:rPr>
          <w:rFonts w:ascii="宋体" w:eastAsia="宋体" w:hAnsi="宋体" w:hint="eastAsia"/>
          <w:color w:val="000000" w:themeColor="text1"/>
        </w:rPr>
        <w:t>。</w:t>
      </w:r>
    </w:p>
    <w:p w:rsidR="00B620A0" w:rsidRPr="00B64BE1" w:rsidRDefault="00B620A0" w:rsidP="00167485">
      <w:pPr>
        <w:pStyle w:val="a4"/>
        <w:spacing w:before="156" w:after="156"/>
        <w:rPr>
          <w:color w:val="000000" w:themeColor="text1"/>
        </w:rPr>
      </w:pPr>
      <w:r w:rsidRPr="00B64BE1">
        <w:rPr>
          <w:rFonts w:hint="eastAsia"/>
          <w:color w:val="000000" w:themeColor="text1"/>
        </w:rPr>
        <w:t>操作步骤</w:t>
      </w:r>
    </w:p>
    <w:p w:rsidR="00B620A0" w:rsidRPr="00B64BE1" w:rsidRDefault="00B620A0" w:rsidP="00752E7F">
      <w:pPr>
        <w:pStyle w:val="a5"/>
        <w:spacing w:before="156" w:after="156"/>
        <w:ind w:left="0"/>
        <w:rPr>
          <w:color w:val="000000" w:themeColor="text1"/>
        </w:rPr>
      </w:pPr>
      <w:bookmarkStart w:id="12" w:name="OLE_LINK40"/>
      <w:r w:rsidRPr="00B64BE1">
        <w:rPr>
          <w:rFonts w:hint="eastAsia"/>
          <w:color w:val="000000" w:themeColor="text1"/>
        </w:rPr>
        <w:t>热辊法</w:t>
      </w:r>
      <w:r w:rsidRPr="00B64BE1">
        <w:rPr>
          <w:color w:val="000000" w:themeColor="text1"/>
        </w:rPr>
        <w:t>A</w:t>
      </w:r>
    </w:p>
    <w:bookmarkEnd w:id="12"/>
    <w:p w:rsidR="00B620A0" w:rsidRPr="00B64BE1" w:rsidRDefault="00B620A0" w:rsidP="00801EBB">
      <w:pPr>
        <w:pStyle w:val="afffff"/>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5.3.1</w:t>
        </w:r>
      </w:smartTag>
      <w:r w:rsidRPr="00B64BE1">
        <w:rPr>
          <w:rFonts w:ascii="黑体" w:eastAsia="黑体"/>
          <w:color w:val="000000" w:themeColor="text1"/>
        </w:rPr>
        <w:t>.1</w:t>
      </w:r>
      <w:r w:rsidRPr="00B64BE1">
        <w:rPr>
          <w:rFonts w:ascii="黑体" w:eastAsia="黑体"/>
          <w:b/>
          <w:color w:val="000000" w:themeColor="text1"/>
        </w:rPr>
        <w:t xml:space="preserve">  </w:t>
      </w:r>
      <w:r w:rsidRPr="00B64BE1">
        <w:rPr>
          <w:rFonts w:hint="eastAsia"/>
          <w:color w:val="000000" w:themeColor="text1"/>
        </w:rPr>
        <w:t>按</w:t>
      </w:r>
      <w:bookmarkStart w:id="13" w:name="OLE_LINK49"/>
      <w:bookmarkStart w:id="14" w:name="OLE_LINK50"/>
      <w:r w:rsidRPr="00B64BE1">
        <w:rPr>
          <w:color w:val="000000" w:themeColor="text1"/>
        </w:rPr>
        <w:t>GB/T 15340</w:t>
      </w:r>
      <w:bookmarkEnd w:id="13"/>
      <w:bookmarkEnd w:id="14"/>
      <w:r w:rsidR="0062546C" w:rsidRPr="00B64BE1">
        <w:rPr>
          <w:rFonts w:hint="eastAsia"/>
          <w:color w:val="000000" w:themeColor="text1"/>
        </w:rPr>
        <w:t>规定</w:t>
      </w:r>
      <w:r w:rsidRPr="00B64BE1">
        <w:rPr>
          <w:rFonts w:hint="eastAsia"/>
          <w:color w:val="000000" w:themeColor="text1"/>
        </w:rPr>
        <w:t>从实验室样品中称取约</w:t>
      </w:r>
      <w:r w:rsidRPr="00B64BE1">
        <w:rPr>
          <w:color w:val="000000" w:themeColor="text1"/>
        </w:rPr>
        <w:t>250 g</w:t>
      </w:r>
      <w:r w:rsidRPr="00B64BE1">
        <w:rPr>
          <w:rFonts w:hint="eastAsia"/>
          <w:color w:val="000000" w:themeColor="text1"/>
        </w:rPr>
        <w:t>试验样品并按附录</w:t>
      </w:r>
      <w:r w:rsidRPr="00B64BE1">
        <w:rPr>
          <w:color w:val="000000" w:themeColor="text1"/>
        </w:rPr>
        <w:t>B</w:t>
      </w:r>
      <w:r w:rsidRPr="00B64BE1">
        <w:rPr>
          <w:rFonts w:hint="eastAsia"/>
          <w:color w:val="000000" w:themeColor="text1"/>
        </w:rPr>
        <w:t>均匀化。称量均匀化前后</w:t>
      </w:r>
      <w:bookmarkStart w:id="15" w:name="OLE_LINK21"/>
      <w:bookmarkStart w:id="16" w:name="OLE_LINK22"/>
      <w:r w:rsidRPr="00B64BE1">
        <w:rPr>
          <w:rFonts w:hint="eastAsia"/>
          <w:color w:val="000000" w:themeColor="text1"/>
        </w:rPr>
        <w:t>试验样品</w:t>
      </w:r>
      <w:bookmarkEnd w:id="15"/>
      <w:bookmarkEnd w:id="16"/>
      <w:r w:rsidRPr="00B64BE1">
        <w:rPr>
          <w:rFonts w:hint="eastAsia"/>
          <w:color w:val="000000" w:themeColor="text1"/>
        </w:rPr>
        <w:t>的质量（质量分别为</w:t>
      </w:r>
      <w:r w:rsidRPr="00B64BE1">
        <w:rPr>
          <w:rFonts w:ascii="Times New Roman"/>
          <w:i/>
          <w:color w:val="000000" w:themeColor="text1"/>
        </w:rPr>
        <w:t>m</w:t>
      </w:r>
      <w:r w:rsidRPr="00B64BE1">
        <w:rPr>
          <w:rFonts w:ascii="Times New Roman"/>
          <w:color w:val="000000" w:themeColor="text1"/>
          <w:vertAlign w:val="subscript"/>
        </w:rPr>
        <w:t>1</w:t>
      </w:r>
      <w:r w:rsidRPr="00B64BE1">
        <w:rPr>
          <w:rFonts w:hint="eastAsia"/>
          <w:color w:val="000000" w:themeColor="text1"/>
        </w:rPr>
        <w:t>和</w:t>
      </w:r>
      <w:r w:rsidRPr="00B64BE1">
        <w:rPr>
          <w:rFonts w:ascii="Times New Roman"/>
          <w:i/>
          <w:color w:val="000000" w:themeColor="text1"/>
        </w:rPr>
        <w:t>m</w:t>
      </w:r>
      <w:r w:rsidRPr="00B64BE1">
        <w:rPr>
          <w:rFonts w:ascii="Times New Roman"/>
          <w:color w:val="000000" w:themeColor="text1"/>
          <w:vertAlign w:val="subscript"/>
        </w:rPr>
        <w:t>2</w:t>
      </w:r>
      <w:r w:rsidRPr="00B64BE1">
        <w:rPr>
          <w:rFonts w:hint="eastAsia"/>
          <w:color w:val="000000" w:themeColor="text1"/>
        </w:rPr>
        <w:t>），精确至</w:t>
      </w:r>
      <w:r w:rsidRPr="00B64BE1">
        <w:rPr>
          <w:color w:val="000000" w:themeColor="text1"/>
        </w:rPr>
        <w:t>0.1 g</w:t>
      </w:r>
      <w:r w:rsidRPr="00B64BE1">
        <w:rPr>
          <w:rFonts w:hint="eastAsia"/>
          <w:color w:val="000000" w:themeColor="text1"/>
        </w:rPr>
        <w:t>。如有必要，从均匀化后试验样品中剪取其他化学和物理试验需要的试样。</w:t>
      </w:r>
    </w:p>
    <w:p w:rsidR="00B620A0" w:rsidRPr="00B64BE1" w:rsidRDefault="00B620A0" w:rsidP="00801EBB">
      <w:pPr>
        <w:pStyle w:val="aff7"/>
        <w:spacing w:beforeLines="0" w:afterLines="0"/>
        <w:rPr>
          <w:rFonts w:ascii="宋体" w:eastAsia="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color w:val="000000" w:themeColor="text1"/>
          </w:rPr>
          <w:t>5.3.1</w:t>
        </w:r>
      </w:smartTag>
      <w:r w:rsidRPr="00B64BE1">
        <w:rPr>
          <w:color w:val="000000" w:themeColor="text1"/>
        </w:rPr>
        <w:t xml:space="preserve">.2 </w:t>
      </w:r>
      <w:r w:rsidRPr="00B64BE1">
        <w:rPr>
          <w:b/>
          <w:color w:val="000000" w:themeColor="text1"/>
        </w:rPr>
        <w:t xml:space="preserve"> </w:t>
      </w:r>
      <w:r w:rsidRPr="00B64BE1">
        <w:rPr>
          <w:rFonts w:ascii="宋体" w:eastAsia="宋体" w:hAnsi="宋体" w:hint="eastAsia"/>
          <w:color w:val="000000" w:themeColor="text1"/>
        </w:rPr>
        <w:t>调节</w:t>
      </w:r>
      <w:proofErr w:type="gramStart"/>
      <w:r w:rsidRPr="00B64BE1">
        <w:rPr>
          <w:rFonts w:ascii="宋体" w:eastAsia="宋体" w:hAnsi="宋体" w:hint="eastAsia"/>
          <w:color w:val="000000" w:themeColor="text1"/>
        </w:rPr>
        <w:t>辊</w:t>
      </w:r>
      <w:proofErr w:type="gramEnd"/>
      <w:r w:rsidR="00AD0F54">
        <w:rPr>
          <w:rFonts w:ascii="宋体" w:eastAsia="宋体" w:hAnsi="宋体" w:hint="eastAsia"/>
          <w:color w:val="000000" w:themeColor="text1"/>
        </w:rPr>
        <w:t>间</w:t>
      </w:r>
      <w:r w:rsidRPr="00B64BE1">
        <w:rPr>
          <w:rFonts w:ascii="宋体" w:eastAsia="宋体" w:hAnsi="宋体" w:hint="eastAsia"/>
          <w:color w:val="000000" w:themeColor="text1"/>
        </w:rPr>
        <w:t>距为</w:t>
      </w:r>
      <w:r w:rsidRPr="00B64BE1">
        <w:rPr>
          <w:rFonts w:ascii="宋体" w:eastAsia="宋体" w:hAnsi="宋体"/>
          <w:color w:val="000000" w:themeColor="text1"/>
        </w:rPr>
        <w:t>0.30 mm</w:t>
      </w:r>
      <w:r w:rsidRPr="00B64BE1">
        <w:rPr>
          <w:rFonts w:ascii="宋体" w:eastAsia="宋体" w:hAnsi="宋体"/>
          <w:color w:val="000000" w:themeColor="text1"/>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mso-position-horizontal-relative:page;mso-position-vertical-relative:page" o:ole="">
            <v:imagedata r:id="rId15" o:title=""/>
          </v:shape>
          <o:OLEObject Type="Embed" ProgID="Equation.3" ShapeID="_x0000_i1025" DrawAspect="Content" ObjectID="_1553603302" r:id="rId16"/>
        </w:object>
      </w:r>
      <w:r w:rsidRPr="00B64BE1">
        <w:rPr>
          <w:rFonts w:ascii="宋体" w:eastAsia="宋体" w:hAnsi="宋体"/>
          <w:color w:val="000000" w:themeColor="text1"/>
        </w:rPr>
        <w:t>0.05</w:t>
      </w:r>
      <w:bookmarkStart w:id="17" w:name="OLE_LINK5"/>
      <w:bookmarkStart w:id="18" w:name="OLE_LINK6"/>
      <w:r w:rsidRPr="00B64BE1">
        <w:rPr>
          <w:rFonts w:ascii="宋体" w:eastAsia="宋体" w:hAnsi="宋体"/>
          <w:color w:val="000000" w:themeColor="text1"/>
        </w:rPr>
        <w:t xml:space="preserve"> </w:t>
      </w:r>
      <w:bookmarkEnd w:id="17"/>
      <w:bookmarkEnd w:id="18"/>
      <w:r w:rsidRPr="00B64BE1">
        <w:rPr>
          <w:rFonts w:ascii="宋体" w:eastAsia="宋体" w:hAnsi="宋体"/>
          <w:color w:val="000000" w:themeColor="text1"/>
        </w:rPr>
        <w:t>mm</w:t>
      </w:r>
      <w:r w:rsidRPr="00B64BE1">
        <w:rPr>
          <w:rFonts w:ascii="宋体" w:eastAsia="宋体" w:hAnsi="宋体" w:hint="eastAsia"/>
          <w:color w:val="000000" w:themeColor="text1"/>
        </w:rPr>
        <w:t>，</w:t>
      </w:r>
      <w:bookmarkStart w:id="19" w:name="OLE_LINK23"/>
      <w:bookmarkStart w:id="20" w:name="OLE_LINK24"/>
      <w:r w:rsidRPr="00B64BE1">
        <w:rPr>
          <w:rFonts w:ascii="宋体" w:eastAsia="宋体" w:hAnsi="宋体" w:hint="eastAsia"/>
          <w:color w:val="000000" w:themeColor="text1"/>
        </w:rPr>
        <w:t>按</w:t>
      </w:r>
      <w:r w:rsidRPr="00B64BE1">
        <w:rPr>
          <w:rFonts w:ascii="宋体" w:eastAsia="宋体" w:hAnsi="宋体"/>
          <w:color w:val="000000" w:themeColor="text1"/>
        </w:rPr>
        <w:t>GB/T 6038</w:t>
      </w:r>
      <w:bookmarkStart w:id="21" w:name="OLE_LINK1"/>
      <w:bookmarkStart w:id="22" w:name="OLE_LINK2"/>
      <w:r w:rsidRPr="00B64BE1">
        <w:rPr>
          <w:rFonts w:ascii="宋体" w:eastAsia="宋体" w:hAnsi="宋体" w:hint="eastAsia"/>
          <w:color w:val="000000" w:themeColor="text1"/>
        </w:rPr>
        <w:t>使用铅条</w:t>
      </w:r>
      <w:bookmarkEnd w:id="21"/>
      <w:bookmarkEnd w:id="22"/>
      <w:r w:rsidRPr="00B64BE1">
        <w:rPr>
          <w:rFonts w:ascii="宋体" w:eastAsia="宋体" w:hAnsi="宋体" w:hint="eastAsia"/>
          <w:color w:val="000000" w:themeColor="text1"/>
        </w:rPr>
        <w:t>的方法测量辊距，</w:t>
      </w:r>
      <w:bookmarkEnd w:id="19"/>
      <w:bookmarkEnd w:id="20"/>
      <w:r w:rsidRPr="00B64BE1">
        <w:rPr>
          <w:rFonts w:ascii="宋体" w:eastAsia="宋体" w:hAnsi="宋体" w:hint="eastAsia"/>
          <w:color w:val="000000" w:themeColor="text1"/>
        </w:rPr>
        <w:t>辊筒表面温度保持在</w:t>
      </w:r>
      <w:r w:rsidRPr="00B64BE1">
        <w:rPr>
          <w:rFonts w:ascii="宋体" w:eastAsia="宋体" w:hAnsi="宋体"/>
          <w:color w:val="000000" w:themeColor="text1"/>
        </w:rPr>
        <w:t>105</w:t>
      </w:r>
      <w:r w:rsidRPr="00B64BE1">
        <w:rPr>
          <w:rFonts w:ascii="宋体" w:eastAsia="宋体" w:hAnsi="宋体" w:hint="eastAsia"/>
          <w:color w:val="000000" w:themeColor="text1"/>
        </w:rPr>
        <w:t>℃</w:t>
      </w:r>
      <w:r w:rsidRPr="00B64BE1">
        <w:rPr>
          <w:rFonts w:ascii="宋体" w:eastAsia="宋体" w:hAnsi="宋体"/>
          <w:color w:val="000000" w:themeColor="text1"/>
        </w:rPr>
        <w:object w:dxaOrig="220" w:dyaOrig="240">
          <v:shape id="_x0000_i1026" type="#_x0000_t75" style="width:11pt;height:10.5pt;mso-position-horizontal-relative:page;mso-position-vertical-relative:page" o:ole="">
            <v:imagedata r:id="rId17" o:title=""/>
          </v:shape>
          <o:OLEObject Type="Embed" ProgID="Equation.3" ShapeID="_x0000_i1026" DrawAspect="Content" ObjectID="_1553603303" r:id="rId18"/>
        </w:object>
      </w:r>
      <w:r w:rsidRPr="00B64BE1">
        <w:rPr>
          <w:rFonts w:ascii="宋体" w:eastAsia="宋体" w:hAnsi="宋体"/>
          <w:color w:val="000000" w:themeColor="text1"/>
        </w:rPr>
        <w:t>5</w:t>
      </w:r>
      <w:r w:rsidRPr="00B64BE1">
        <w:rPr>
          <w:rFonts w:ascii="宋体" w:eastAsia="宋体" w:hAnsi="宋体" w:hint="eastAsia"/>
          <w:color w:val="000000" w:themeColor="text1"/>
        </w:rPr>
        <w:t>℃。</w:t>
      </w:r>
    </w:p>
    <w:p w:rsidR="00B620A0" w:rsidRPr="00B64BE1" w:rsidRDefault="00B620A0" w:rsidP="004D6814">
      <w:pPr>
        <w:pStyle w:val="afffff"/>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4BE1">
          <w:rPr>
            <w:rFonts w:ascii="黑体" w:eastAsia="黑体"/>
            <w:color w:val="000000" w:themeColor="text1"/>
          </w:rPr>
          <w:t>5.3.1</w:t>
        </w:r>
      </w:smartTag>
      <w:r w:rsidRPr="00B64BE1">
        <w:rPr>
          <w:rFonts w:ascii="黑体" w:eastAsia="黑体"/>
          <w:color w:val="000000" w:themeColor="text1"/>
        </w:rPr>
        <w:t xml:space="preserve">.3  </w:t>
      </w:r>
      <w:r w:rsidRPr="00B64BE1">
        <w:rPr>
          <w:rFonts w:hint="eastAsia"/>
          <w:color w:val="000000" w:themeColor="text1"/>
        </w:rPr>
        <w:t>从均匀化的试验样品中称量</w:t>
      </w:r>
      <w:r w:rsidR="00F87A5E" w:rsidRPr="00B64BE1">
        <w:rPr>
          <w:rFonts w:hint="eastAsia"/>
          <w:color w:val="000000" w:themeColor="text1"/>
        </w:rPr>
        <w:t>试样</w:t>
      </w:r>
      <w:r w:rsidR="00F87A5E">
        <w:rPr>
          <w:rFonts w:hint="eastAsia"/>
          <w:color w:val="000000" w:themeColor="text1"/>
        </w:rPr>
        <w:t>，</w:t>
      </w:r>
      <w:r w:rsidR="00F87A5E" w:rsidRPr="00B64BE1">
        <w:rPr>
          <w:color w:val="000000" w:themeColor="text1"/>
        </w:rPr>
        <w:t xml:space="preserve"> </w:t>
      </w:r>
      <w:r w:rsidR="00C718AB">
        <w:rPr>
          <w:rFonts w:hint="eastAsia"/>
          <w:color w:val="000000" w:themeColor="text1"/>
        </w:rPr>
        <w:t>优</w:t>
      </w:r>
      <w:r w:rsidR="00ED7660">
        <w:rPr>
          <w:rFonts w:hint="eastAsia"/>
          <w:color w:val="000000" w:themeColor="text1"/>
        </w:rPr>
        <w:t>先</w:t>
      </w:r>
      <w:r w:rsidR="00C718AB">
        <w:rPr>
          <w:rFonts w:hint="eastAsia"/>
          <w:color w:val="000000" w:themeColor="text1"/>
        </w:rPr>
        <w:t>选</w:t>
      </w:r>
      <w:r w:rsidR="00ED7660">
        <w:rPr>
          <w:rFonts w:hint="eastAsia"/>
          <w:color w:val="000000" w:themeColor="text1"/>
        </w:rPr>
        <w:t>用</w:t>
      </w:r>
      <w:r w:rsidRPr="00B64BE1">
        <w:rPr>
          <w:color w:val="000000" w:themeColor="text1"/>
        </w:rPr>
        <w:t>100 g</w:t>
      </w:r>
      <w:r w:rsidRPr="00B64BE1">
        <w:rPr>
          <w:rFonts w:hint="eastAsia"/>
          <w:color w:val="000000" w:themeColor="text1"/>
        </w:rPr>
        <w:t>或</w:t>
      </w:r>
      <w:r w:rsidR="00C57D80" w:rsidRPr="00B64BE1">
        <w:rPr>
          <w:rFonts w:hint="eastAsia"/>
          <w:color w:val="000000" w:themeColor="text1"/>
        </w:rPr>
        <w:t>更大</w:t>
      </w:r>
      <w:r w:rsidRPr="00B64BE1">
        <w:rPr>
          <w:rFonts w:hint="eastAsia"/>
          <w:color w:val="000000" w:themeColor="text1"/>
        </w:rPr>
        <w:t>质量（质量</w:t>
      </w:r>
      <w:r w:rsidRPr="00B64BE1">
        <w:rPr>
          <w:rFonts w:ascii="Times New Roman"/>
          <w:i/>
          <w:color w:val="000000" w:themeColor="text1"/>
        </w:rPr>
        <w:t>m</w:t>
      </w:r>
      <w:r w:rsidRPr="00B64BE1">
        <w:rPr>
          <w:rFonts w:ascii="Times New Roman"/>
          <w:color w:val="000000" w:themeColor="text1"/>
          <w:vertAlign w:val="subscript"/>
        </w:rPr>
        <w:t>3</w:t>
      </w:r>
      <w:r w:rsidRPr="00B64BE1">
        <w:rPr>
          <w:rFonts w:hint="eastAsia"/>
          <w:color w:val="000000" w:themeColor="text1"/>
        </w:rPr>
        <w:t>），精确至</w:t>
      </w:r>
      <w:r w:rsidRPr="00B64BE1">
        <w:rPr>
          <w:color w:val="000000" w:themeColor="text1"/>
        </w:rPr>
        <w:t>0.1g</w:t>
      </w:r>
      <w:r w:rsidRPr="00B64BE1">
        <w:rPr>
          <w:rFonts w:hint="eastAsia"/>
          <w:color w:val="000000" w:themeColor="text1"/>
        </w:rPr>
        <w:t>，反复通过开炼机</w:t>
      </w:r>
      <w:r w:rsidRPr="00B64BE1">
        <w:rPr>
          <w:color w:val="000000" w:themeColor="text1"/>
        </w:rPr>
        <w:t>4 min</w:t>
      </w:r>
      <w:r w:rsidRPr="00B64BE1">
        <w:rPr>
          <w:rFonts w:hint="eastAsia"/>
          <w:color w:val="000000" w:themeColor="text1"/>
        </w:rPr>
        <w:t>。不允许试样包辊，并要谨慎操作以防止试样损失。再将试样在开炼机上通过</w:t>
      </w:r>
      <w:r w:rsidRPr="00B64BE1">
        <w:rPr>
          <w:color w:val="000000" w:themeColor="text1"/>
        </w:rPr>
        <w:t>2 min</w:t>
      </w:r>
      <w:r w:rsidRPr="00B64BE1">
        <w:rPr>
          <w:rFonts w:hint="eastAsia"/>
          <w:color w:val="000000" w:themeColor="text1"/>
        </w:rPr>
        <w:t>，再称量，精确至</w:t>
      </w:r>
      <w:r w:rsidRPr="00B64BE1">
        <w:rPr>
          <w:color w:val="000000" w:themeColor="text1"/>
        </w:rPr>
        <w:t>0.1g</w:t>
      </w:r>
      <w:r w:rsidRPr="00B64BE1">
        <w:rPr>
          <w:rFonts w:hint="eastAsia"/>
          <w:color w:val="000000" w:themeColor="text1"/>
        </w:rPr>
        <w:t>。如果在</w:t>
      </w:r>
      <w:r w:rsidRPr="00B64BE1">
        <w:rPr>
          <w:color w:val="000000" w:themeColor="text1"/>
        </w:rPr>
        <w:t>4 min</w:t>
      </w:r>
      <w:r w:rsidRPr="00B64BE1">
        <w:rPr>
          <w:rFonts w:hint="eastAsia"/>
          <w:color w:val="000000" w:themeColor="text1"/>
        </w:rPr>
        <w:t>末和</w:t>
      </w:r>
      <w:r w:rsidRPr="00B64BE1">
        <w:rPr>
          <w:color w:val="000000" w:themeColor="text1"/>
        </w:rPr>
        <w:t>6 min</w:t>
      </w:r>
      <w:r w:rsidRPr="00B64BE1">
        <w:rPr>
          <w:rFonts w:hint="eastAsia"/>
          <w:color w:val="000000" w:themeColor="text1"/>
        </w:rPr>
        <w:t>末的质量之差小于</w:t>
      </w:r>
      <w:r w:rsidRPr="00B64BE1">
        <w:rPr>
          <w:color w:val="000000" w:themeColor="text1"/>
        </w:rPr>
        <w:t>0.1g</w:t>
      </w:r>
      <w:r w:rsidRPr="00B64BE1">
        <w:rPr>
          <w:rFonts w:hint="eastAsia"/>
          <w:color w:val="000000" w:themeColor="text1"/>
        </w:rPr>
        <w:t>，计算挥发分的含量。否则，再将试样在开炼机上通过</w:t>
      </w:r>
      <w:r w:rsidRPr="00B64BE1">
        <w:rPr>
          <w:color w:val="000000" w:themeColor="text1"/>
        </w:rPr>
        <w:t>2 min</w:t>
      </w:r>
      <w:r w:rsidRPr="00B64BE1">
        <w:rPr>
          <w:rFonts w:hint="eastAsia"/>
          <w:color w:val="000000" w:themeColor="text1"/>
        </w:rPr>
        <w:t>，直至连续两次称量值之差小于</w:t>
      </w:r>
      <w:r w:rsidRPr="00B64BE1">
        <w:rPr>
          <w:color w:val="000000" w:themeColor="text1"/>
        </w:rPr>
        <w:t>0.1g</w:t>
      </w:r>
      <w:r w:rsidRPr="00B64BE1">
        <w:rPr>
          <w:rFonts w:hint="eastAsia"/>
          <w:color w:val="000000" w:themeColor="text1"/>
        </w:rPr>
        <w:t>（最终质量</w:t>
      </w:r>
      <w:r w:rsidRPr="00B64BE1">
        <w:rPr>
          <w:rFonts w:ascii="Times New Roman"/>
          <w:i/>
          <w:color w:val="000000" w:themeColor="text1"/>
        </w:rPr>
        <w:t>m</w:t>
      </w:r>
      <w:r w:rsidRPr="00B64BE1">
        <w:rPr>
          <w:rFonts w:ascii="Times New Roman"/>
          <w:color w:val="000000" w:themeColor="text1"/>
          <w:vertAlign w:val="subscript"/>
        </w:rPr>
        <w:t>4</w:t>
      </w:r>
      <w:r w:rsidRPr="00B64BE1">
        <w:rPr>
          <w:rFonts w:hint="eastAsia"/>
          <w:color w:val="000000" w:themeColor="text1"/>
        </w:rPr>
        <w:t>）。在每次称量前，应将试样放在干燥器中冷却至室温。</w:t>
      </w:r>
    </w:p>
    <w:p w:rsidR="00B620A0" w:rsidRPr="00B64BE1" w:rsidRDefault="00B620A0" w:rsidP="00A97085">
      <w:pPr>
        <w:pStyle w:val="a5"/>
        <w:spacing w:before="156" w:after="156"/>
        <w:ind w:left="0"/>
        <w:rPr>
          <w:color w:val="000000" w:themeColor="text1"/>
        </w:rPr>
      </w:pPr>
      <w:r w:rsidRPr="00B64BE1">
        <w:rPr>
          <w:rFonts w:hint="eastAsia"/>
          <w:color w:val="000000" w:themeColor="text1"/>
        </w:rPr>
        <w:t>热辊法</w:t>
      </w:r>
      <w:r w:rsidRPr="00B64BE1">
        <w:rPr>
          <w:color w:val="000000" w:themeColor="text1"/>
        </w:rPr>
        <w:t>B</w:t>
      </w:r>
    </w:p>
    <w:p w:rsidR="00B620A0" w:rsidRPr="00B64BE1" w:rsidRDefault="00B620A0" w:rsidP="00752E7F">
      <w:pPr>
        <w:pStyle w:val="a5"/>
        <w:numPr>
          <w:ilvl w:val="0"/>
          <w:numId w:val="0"/>
        </w:numPr>
        <w:spacing w:before="156" w:after="156"/>
        <w:rPr>
          <w:color w:val="000000" w:themeColor="text1"/>
        </w:rPr>
      </w:pPr>
      <w:r w:rsidRPr="00B64BE1">
        <w:rPr>
          <w:color w:val="000000" w:themeColor="text1"/>
        </w:rPr>
        <w:t xml:space="preserve">5.3.2.1  </w:t>
      </w:r>
      <w:r w:rsidRPr="00B64BE1">
        <w:rPr>
          <w:rFonts w:hint="eastAsia"/>
          <w:color w:val="000000" w:themeColor="text1"/>
        </w:rPr>
        <w:t>热辊法</w:t>
      </w:r>
      <w:r w:rsidRPr="00B64BE1">
        <w:rPr>
          <w:color w:val="000000" w:themeColor="text1"/>
        </w:rPr>
        <w:t xml:space="preserve"> B1</w:t>
      </w:r>
    </w:p>
    <w:p w:rsidR="00B620A0" w:rsidRPr="00B64BE1" w:rsidRDefault="00B620A0" w:rsidP="005B53B0">
      <w:pPr>
        <w:pStyle w:val="afffff"/>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5.3.2</w:t>
        </w:r>
      </w:smartTag>
      <w:r w:rsidRPr="00B64BE1">
        <w:rPr>
          <w:rFonts w:ascii="黑体" w:eastAsia="黑体"/>
          <w:color w:val="000000" w:themeColor="text1"/>
        </w:rPr>
        <w:t xml:space="preserve">.1.1  </w:t>
      </w:r>
      <w:r w:rsidRPr="00B64BE1">
        <w:rPr>
          <w:rFonts w:hint="eastAsia"/>
          <w:color w:val="000000" w:themeColor="text1"/>
        </w:rPr>
        <w:t>从实验室样品中称取约</w:t>
      </w:r>
      <w:r w:rsidRPr="00B64BE1">
        <w:rPr>
          <w:color w:val="000000" w:themeColor="text1"/>
        </w:rPr>
        <w:t>250g</w:t>
      </w:r>
      <w:r w:rsidRPr="00B64BE1">
        <w:rPr>
          <w:rFonts w:hint="eastAsia"/>
          <w:color w:val="000000" w:themeColor="text1"/>
        </w:rPr>
        <w:t>试样，精确至</w:t>
      </w:r>
      <w:r w:rsidRPr="00B64BE1">
        <w:rPr>
          <w:color w:val="000000" w:themeColor="text1"/>
        </w:rPr>
        <w:t>0.1 g</w:t>
      </w:r>
      <w:r w:rsidRPr="00B64BE1">
        <w:rPr>
          <w:rFonts w:hint="eastAsia"/>
          <w:color w:val="000000" w:themeColor="text1"/>
        </w:rPr>
        <w:t>（质量</w:t>
      </w:r>
      <w:r w:rsidRPr="00B64BE1">
        <w:rPr>
          <w:rFonts w:ascii="Times New Roman"/>
          <w:i/>
          <w:color w:val="000000" w:themeColor="text1"/>
        </w:rPr>
        <w:t>m</w:t>
      </w:r>
      <w:r w:rsidRPr="00B64BE1">
        <w:rPr>
          <w:rFonts w:ascii="Times New Roman"/>
          <w:color w:val="000000" w:themeColor="text1"/>
          <w:vertAlign w:val="subscript"/>
        </w:rPr>
        <w:t>5</w:t>
      </w:r>
      <w:r w:rsidRPr="00B64BE1">
        <w:rPr>
          <w:rFonts w:hint="eastAsia"/>
          <w:color w:val="000000" w:themeColor="text1"/>
        </w:rPr>
        <w:t>）。</w:t>
      </w:r>
    </w:p>
    <w:p w:rsidR="00B620A0" w:rsidRPr="00B64BE1" w:rsidRDefault="00B620A0" w:rsidP="001A62EE">
      <w:pPr>
        <w:pStyle w:val="afffff"/>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lastRenderedPageBreak/>
          <w:t>5.3.2</w:t>
        </w:r>
      </w:smartTag>
      <w:r w:rsidRPr="00B64BE1">
        <w:rPr>
          <w:rFonts w:ascii="黑体" w:eastAsia="黑体"/>
          <w:color w:val="000000" w:themeColor="text1"/>
        </w:rPr>
        <w:t>.1</w:t>
      </w:r>
      <w:r w:rsidRPr="00B64BE1">
        <w:rPr>
          <w:rFonts w:ascii="黑体" w:eastAsia="黑体"/>
          <w:b/>
          <w:color w:val="000000" w:themeColor="text1"/>
        </w:rPr>
        <w:t>.</w:t>
      </w:r>
      <w:r w:rsidRPr="00B64BE1">
        <w:rPr>
          <w:rFonts w:ascii="黑体" w:eastAsia="黑体"/>
          <w:color w:val="000000" w:themeColor="text1"/>
        </w:rPr>
        <w:t>2</w:t>
      </w:r>
      <w:r w:rsidRPr="00B64BE1">
        <w:rPr>
          <w:b/>
          <w:color w:val="000000" w:themeColor="text1"/>
        </w:rPr>
        <w:t xml:space="preserve"> </w:t>
      </w:r>
      <w:r w:rsidRPr="00B64BE1">
        <w:rPr>
          <w:rFonts w:hint="eastAsia"/>
          <w:color w:val="000000" w:themeColor="text1"/>
        </w:rPr>
        <w:t>调节</w:t>
      </w:r>
      <w:proofErr w:type="gramStart"/>
      <w:r w:rsidRPr="00B64BE1">
        <w:rPr>
          <w:rFonts w:hint="eastAsia"/>
          <w:color w:val="000000" w:themeColor="text1"/>
        </w:rPr>
        <w:t>辊</w:t>
      </w:r>
      <w:proofErr w:type="gramEnd"/>
      <w:r w:rsidR="00AD0F54">
        <w:rPr>
          <w:rFonts w:hint="eastAsia"/>
          <w:color w:val="000000" w:themeColor="text1"/>
        </w:rPr>
        <w:t>间</w:t>
      </w:r>
      <w:r w:rsidRPr="00B64BE1">
        <w:rPr>
          <w:rFonts w:hint="eastAsia"/>
          <w:color w:val="000000" w:themeColor="text1"/>
        </w:rPr>
        <w:t>距为</w:t>
      </w:r>
      <w:r w:rsidRPr="00B64BE1">
        <w:rPr>
          <w:color w:val="000000" w:themeColor="text1"/>
        </w:rPr>
        <w:t>0.30 mm</w:t>
      </w:r>
      <w:r w:rsidRPr="00B64BE1">
        <w:rPr>
          <w:rFonts w:hint="eastAsia"/>
          <w:color w:val="000000" w:themeColor="text1"/>
        </w:rPr>
        <w:t>±</w:t>
      </w:r>
      <w:r w:rsidRPr="00B64BE1">
        <w:rPr>
          <w:color w:val="000000" w:themeColor="text1"/>
        </w:rPr>
        <w:t>0.05 mm</w:t>
      </w:r>
      <w:r w:rsidRPr="00B64BE1">
        <w:rPr>
          <w:rFonts w:hint="eastAsia"/>
          <w:color w:val="000000" w:themeColor="text1"/>
        </w:rPr>
        <w:t>，按</w:t>
      </w:r>
      <w:r w:rsidRPr="00B64BE1">
        <w:rPr>
          <w:color w:val="000000" w:themeColor="text1"/>
        </w:rPr>
        <w:t>GB/T 6038</w:t>
      </w:r>
      <w:r w:rsidRPr="00B64BE1">
        <w:rPr>
          <w:rFonts w:hint="eastAsia"/>
          <w:color w:val="000000" w:themeColor="text1"/>
        </w:rPr>
        <w:t>使用铅条的方法测量辊距，辊筒表面温度保持在</w:t>
      </w:r>
      <w:r w:rsidRPr="00B64BE1">
        <w:rPr>
          <w:color w:val="000000" w:themeColor="text1"/>
        </w:rPr>
        <w:t>105</w:t>
      </w:r>
      <w:r w:rsidRPr="00B64BE1">
        <w:rPr>
          <w:rFonts w:hint="eastAsia"/>
          <w:color w:val="000000" w:themeColor="text1"/>
        </w:rPr>
        <w:t>℃</w:t>
      </w:r>
      <w:r w:rsidRPr="00B64BE1">
        <w:rPr>
          <w:color w:val="000000" w:themeColor="text1"/>
        </w:rPr>
        <w:object w:dxaOrig="220" w:dyaOrig="240">
          <v:shape id="_x0000_i1027" type="#_x0000_t75" style="width:10.5pt;height:12pt;mso-position-horizontal-relative:page;mso-position-vertical-relative:page" o:ole="">
            <v:imagedata r:id="rId17" o:title=""/>
          </v:shape>
          <o:OLEObject Type="Embed" ProgID="Equation.3" ShapeID="_x0000_i1027" DrawAspect="Content" ObjectID="_1553603304" r:id="rId19"/>
        </w:object>
      </w:r>
      <w:r w:rsidRPr="00B64BE1">
        <w:rPr>
          <w:color w:val="000000" w:themeColor="text1"/>
        </w:rPr>
        <w:t>5</w:t>
      </w:r>
      <w:r w:rsidRPr="00B64BE1">
        <w:rPr>
          <w:rFonts w:hint="eastAsia"/>
          <w:color w:val="000000" w:themeColor="text1"/>
        </w:rPr>
        <w:t>℃。将试样至少通过辊筒两次，称量，精确至</w:t>
      </w:r>
      <w:r w:rsidRPr="00B64BE1">
        <w:rPr>
          <w:color w:val="000000" w:themeColor="text1"/>
        </w:rPr>
        <w:t>0.1 g</w:t>
      </w:r>
      <w:r w:rsidRPr="00B64BE1">
        <w:rPr>
          <w:rFonts w:hint="eastAsia"/>
          <w:color w:val="000000" w:themeColor="text1"/>
        </w:rPr>
        <w:t>。再将试样至少通过辊筒两次并称量。</w:t>
      </w:r>
    </w:p>
    <w:p w:rsidR="00B620A0" w:rsidRPr="00B64BE1" w:rsidRDefault="00B620A0" w:rsidP="005B53B0">
      <w:pPr>
        <w:pStyle w:val="afffff"/>
        <w:rPr>
          <w:b/>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4BE1">
          <w:rPr>
            <w:rFonts w:ascii="黑体" w:eastAsia="黑体"/>
            <w:color w:val="000000" w:themeColor="text1"/>
          </w:rPr>
          <w:t>5.3.2</w:t>
        </w:r>
      </w:smartTag>
      <w:r w:rsidRPr="00B64BE1">
        <w:rPr>
          <w:rFonts w:ascii="黑体" w:eastAsia="黑体"/>
          <w:color w:val="000000" w:themeColor="text1"/>
        </w:rPr>
        <w:t xml:space="preserve">.1.3 </w:t>
      </w:r>
      <w:r w:rsidRPr="00B64BE1">
        <w:rPr>
          <w:b/>
          <w:color w:val="000000" w:themeColor="text1"/>
        </w:rPr>
        <w:t xml:space="preserve"> </w:t>
      </w:r>
      <w:r w:rsidRPr="00B64BE1">
        <w:rPr>
          <w:rFonts w:hint="eastAsia"/>
          <w:color w:val="000000" w:themeColor="text1"/>
        </w:rPr>
        <w:t>如果试样通过辊筒前后质量差小于</w:t>
      </w:r>
      <w:r w:rsidRPr="00B64BE1">
        <w:rPr>
          <w:color w:val="000000" w:themeColor="text1"/>
        </w:rPr>
        <w:t>0.1g</w:t>
      </w:r>
      <w:r w:rsidRPr="00B64BE1">
        <w:rPr>
          <w:rFonts w:hint="eastAsia"/>
          <w:color w:val="000000" w:themeColor="text1"/>
        </w:rPr>
        <w:t>，可以认为试样已完全干燥。否则，继续将试样通过辊筒两次，直至连续两次称量值之差小于</w:t>
      </w:r>
      <w:r w:rsidRPr="00B64BE1">
        <w:rPr>
          <w:color w:val="000000" w:themeColor="text1"/>
        </w:rPr>
        <w:t>0.1g</w:t>
      </w:r>
      <w:r w:rsidRPr="00B64BE1">
        <w:rPr>
          <w:rFonts w:hint="eastAsia"/>
          <w:color w:val="000000" w:themeColor="text1"/>
        </w:rPr>
        <w:t>（最终质量</w:t>
      </w:r>
      <w:r w:rsidRPr="00B64BE1">
        <w:rPr>
          <w:rFonts w:ascii="Times New Roman"/>
          <w:i/>
          <w:color w:val="000000" w:themeColor="text1"/>
        </w:rPr>
        <w:t>m</w:t>
      </w:r>
      <w:r w:rsidRPr="00B64BE1">
        <w:rPr>
          <w:rFonts w:ascii="Times New Roman"/>
          <w:color w:val="000000" w:themeColor="text1"/>
          <w:vertAlign w:val="subscript"/>
        </w:rPr>
        <w:t>6</w:t>
      </w:r>
      <w:r w:rsidRPr="00B64BE1">
        <w:rPr>
          <w:rFonts w:hint="eastAsia"/>
          <w:color w:val="000000" w:themeColor="text1"/>
        </w:rPr>
        <w:t>）。</w:t>
      </w:r>
    </w:p>
    <w:p w:rsidR="00B620A0" w:rsidRPr="00B64BE1" w:rsidRDefault="00B620A0" w:rsidP="00752E7F">
      <w:pPr>
        <w:pStyle w:val="a5"/>
        <w:numPr>
          <w:ilvl w:val="0"/>
          <w:numId w:val="0"/>
        </w:numPr>
        <w:spacing w:before="156" w:after="156"/>
        <w:rPr>
          <w:color w:val="000000" w:themeColor="text1"/>
        </w:rPr>
      </w:pPr>
      <w:r w:rsidRPr="00B64BE1">
        <w:rPr>
          <w:color w:val="000000" w:themeColor="text1"/>
        </w:rPr>
        <w:t xml:space="preserve">5.3.2.2  </w:t>
      </w:r>
      <w:r w:rsidRPr="00B64BE1">
        <w:rPr>
          <w:rFonts w:hint="eastAsia"/>
          <w:color w:val="000000" w:themeColor="text1"/>
        </w:rPr>
        <w:t>热辊法</w:t>
      </w:r>
      <w:r w:rsidRPr="00B64BE1">
        <w:rPr>
          <w:color w:val="000000" w:themeColor="text1"/>
        </w:rPr>
        <w:t>B2</w:t>
      </w:r>
    </w:p>
    <w:p w:rsidR="00B620A0" w:rsidRPr="00B64BE1" w:rsidRDefault="00B620A0" w:rsidP="00EE6B61">
      <w:pPr>
        <w:pStyle w:val="a3"/>
        <w:numPr>
          <w:ilvl w:val="0"/>
          <w:numId w:val="0"/>
        </w:numPr>
        <w:spacing w:beforeLines="0" w:afterLines="0"/>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color w:val="000000" w:themeColor="text1"/>
          </w:rPr>
          <w:t>5.3.2</w:t>
        </w:r>
      </w:smartTag>
      <w:r w:rsidRPr="00B64BE1">
        <w:rPr>
          <w:color w:val="000000" w:themeColor="text1"/>
        </w:rPr>
        <w:t xml:space="preserve">.2.1  </w:t>
      </w:r>
      <w:r w:rsidRPr="00B64BE1">
        <w:rPr>
          <w:rFonts w:ascii="宋体" w:eastAsia="宋体" w:hint="eastAsia"/>
          <w:color w:val="000000" w:themeColor="text1"/>
          <w:szCs w:val="21"/>
        </w:rPr>
        <w:t>从实验室样品中称取约</w:t>
      </w:r>
      <w:r w:rsidRPr="00B64BE1">
        <w:rPr>
          <w:rFonts w:ascii="宋体" w:eastAsia="宋体"/>
          <w:color w:val="000000" w:themeColor="text1"/>
          <w:szCs w:val="21"/>
        </w:rPr>
        <w:t>250 g</w:t>
      </w:r>
      <w:r w:rsidRPr="00B64BE1">
        <w:rPr>
          <w:rFonts w:ascii="宋体" w:eastAsia="宋体" w:hint="eastAsia"/>
          <w:color w:val="000000" w:themeColor="text1"/>
          <w:szCs w:val="21"/>
        </w:rPr>
        <w:t>试样，精确至</w:t>
      </w:r>
      <w:r w:rsidRPr="00B64BE1">
        <w:rPr>
          <w:rFonts w:ascii="宋体" w:eastAsia="宋体"/>
          <w:color w:val="000000" w:themeColor="text1"/>
          <w:szCs w:val="21"/>
        </w:rPr>
        <w:t>0.1 g</w:t>
      </w:r>
      <w:r w:rsidRPr="00B64BE1">
        <w:rPr>
          <w:rFonts w:ascii="宋体" w:eastAsia="宋体" w:hint="eastAsia"/>
          <w:color w:val="000000" w:themeColor="text1"/>
          <w:szCs w:val="21"/>
        </w:rPr>
        <w:t>（质量</w:t>
      </w:r>
      <w:r w:rsidRPr="00B64BE1">
        <w:rPr>
          <w:rFonts w:ascii="Times New Roman" w:eastAsia="宋体"/>
          <w:i/>
          <w:color w:val="000000" w:themeColor="text1"/>
          <w:szCs w:val="21"/>
        </w:rPr>
        <w:t>m</w:t>
      </w:r>
      <w:r w:rsidRPr="00B64BE1">
        <w:rPr>
          <w:rFonts w:ascii="Times New Roman" w:eastAsia="宋体"/>
          <w:color w:val="000000" w:themeColor="text1"/>
          <w:szCs w:val="21"/>
          <w:vertAlign w:val="subscript"/>
        </w:rPr>
        <w:t>5</w:t>
      </w:r>
      <w:r w:rsidRPr="00B64BE1">
        <w:rPr>
          <w:rFonts w:ascii="宋体" w:eastAsia="宋体" w:hint="eastAsia"/>
          <w:color w:val="000000" w:themeColor="text1"/>
          <w:szCs w:val="21"/>
        </w:rPr>
        <w:t>）。</w:t>
      </w:r>
    </w:p>
    <w:p w:rsidR="00B620A0" w:rsidRPr="00B64BE1" w:rsidRDefault="00B620A0" w:rsidP="0000703F">
      <w:pPr>
        <w:pStyle w:val="a3"/>
        <w:numPr>
          <w:ilvl w:val="0"/>
          <w:numId w:val="0"/>
        </w:numPr>
        <w:spacing w:beforeLines="0" w:afterLines="0"/>
        <w:rPr>
          <w:rFonts w:ascii="宋体" w:eastAsia="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B64BE1">
          <w:rPr>
            <w:color w:val="000000" w:themeColor="text1"/>
          </w:rPr>
          <w:t>5.3.2</w:t>
        </w:r>
      </w:smartTag>
      <w:r w:rsidRPr="00B64BE1">
        <w:rPr>
          <w:color w:val="000000" w:themeColor="text1"/>
        </w:rPr>
        <w:t>.2.2</w:t>
      </w:r>
      <w:r w:rsidRPr="00B64BE1">
        <w:rPr>
          <w:b/>
          <w:color w:val="000000" w:themeColor="text1"/>
        </w:rPr>
        <w:t xml:space="preserve">  </w:t>
      </w:r>
      <w:proofErr w:type="gramStart"/>
      <w:r w:rsidRPr="00B64BE1">
        <w:rPr>
          <w:rFonts w:ascii="宋体" w:eastAsia="宋体" w:hint="eastAsia"/>
          <w:color w:val="000000" w:themeColor="text1"/>
          <w:szCs w:val="21"/>
        </w:rPr>
        <w:t>调节辊距为</w:t>
      </w:r>
      <w:proofErr w:type="gramEnd"/>
      <w:r w:rsidRPr="00B64BE1">
        <w:rPr>
          <w:rFonts w:ascii="宋体" w:eastAsia="宋体"/>
          <w:color w:val="000000" w:themeColor="text1"/>
          <w:szCs w:val="21"/>
        </w:rPr>
        <w:t>0.30 mm</w:t>
      </w:r>
      <w:r w:rsidRPr="00B64BE1">
        <w:rPr>
          <w:rFonts w:ascii="宋体" w:eastAsia="宋体" w:hint="eastAsia"/>
          <w:color w:val="000000" w:themeColor="text1"/>
          <w:szCs w:val="21"/>
        </w:rPr>
        <w:t>±</w:t>
      </w:r>
      <w:r w:rsidRPr="00B64BE1">
        <w:rPr>
          <w:rFonts w:ascii="宋体" w:eastAsia="宋体"/>
          <w:color w:val="000000" w:themeColor="text1"/>
          <w:szCs w:val="21"/>
        </w:rPr>
        <w:t>0.05 mm</w:t>
      </w:r>
      <w:r w:rsidRPr="00B64BE1">
        <w:rPr>
          <w:rFonts w:ascii="宋体" w:eastAsia="宋体" w:hint="eastAsia"/>
          <w:color w:val="000000" w:themeColor="text1"/>
          <w:szCs w:val="21"/>
        </w:rPr>
        <w:t>，按</w:t>
      </w:r>
      <w:r w:rsidRPr="00B64BE1">
        <w:rPr>
          <w:rFonts w:ascii="宋体" w:eastAsia="宋体"/>
          <w:color w:val="000000" w:themeColor="text1"/>
          <w:szCs w:val="21"/>
        </w:rPr>
        <w:t>GB/T 6038</w:t>
      </w:r>
      <w:r w:rsidRPr="00B64BE1">
        <w:rPr>
          <w:rFonts w:ascii="宋体" w:eastAsia="宋体" w:hint="eastAsia"/>
          <w:color w:val="000000" w:themeColor="text1"/>
          <w:szCs w:val="21"/>
        </w:rPr>
        <w:t>使用铅条的方法测量辊距，辊筒表面温度保持在</w:t>
      </w:r>
      <w:r w:rsidRPr="00B64BE1">
        <w:rPr>
          <w:rFonts w:ascii="宋体" w:eastAsia="宋体"/>
          <w:color w:val="000000" w:themeColor="text1"/>
          <w:szCs w:val="21"/>
        </w:rPr>
        <w:t>105</w:t>
      </w:r>
      <w:r w:rsidRPr="00B64BE1">
        <w:rPr>
          <w:rFonts w:ascii="宋体" w:eastAsia="宋体" w:hint="eastAsia"/>
          <w:color w:val="000000" w:themeColor="text1"/>
          <w:szCs w:val="21"/>
        </w:rPr>
        <w:t>℃</w:t>
      </w:r>
      <w:r w:rsidRPr="00B64BE1">
        <w:rPr>
          <w:rFonts w:ascii="宋体" w:eastAsia="宋体"/>
          <w:color w:val="000000" w:themeColor="text1"/>
          <w:szCs w:val="21"/>
        </w:rPr>
        <w:object w:dxaOrig="220" w:dyaOrig="240">
          <v:shape id="_x0000_i1028" type="#_x0000_t75" style="width:10.5pt;height:12pt;mso-position-horizontal-relative:page;mso-position-vertical-relative:page" o:ole="">
            <v:imagedata r:id="rId17" o:title=""/>
          </v:shape>
          <o:OLEObject Type="Embed" ProgID="Equation.3" ShapeID="_x0000_i1028" DrawAspect="Content" ObjectID="_1553603305" r:id="rId20"/>
        </w:object>
      </w:r>
      <w:r w:rsidRPr="00B64BE1">
        <w:rPr>
          <w:rFonts w:ascii="宋体" w:eastAsia="宋体"/>
          <w:color w:val="000000" w:themeColor="text1"/>
          <w:szCs w:val="21"/>
        </w:rPr>
        <w:t>5</w:t>
      </w:r>
      <w:r w:rsidRPr="00B64BE1">
        <w:rPr>
          <w:rFonts w:ascii="宋体" w:eastAsia="宋体" w:hint="eastAsia"/>
          <w:color w:val="000000" w:themeColor="text1"/>
          <w:szCs w:val="21"/>
        </w:rPr>
        <w:t>℃。将试样反复通过开炼机</w:t>
      </w:r>
      <w:r w:rsidRPr="00B64BE1">
        <w:rPr>
          <w:rFonts w:ascii="宋体" w:eastAsia="宋体"/>
          <w:color w:val="000000" w:themeColor="text1"/>
          <w:szCs w:val="21"/>
        </w:rPr>
        <w:t>4 min</w:t>
      </w:r>
      <w:r w:rsidRPr="00B64BE1">
        <w:rPr>
          <w:rFonts w:ascii="宋体" w:eastAsia="宋体" w:hint="eastAsia"/>
          <w:color w:val="000000" w:themeColor="text1"/>
          <w:szCs w:val="21"/>
        </w:rPr>
        <w:t>，称量，精确至</w:t>
      </w:r>
      <w:r w:rsidRPr="00B64BE1">
        <w:rPr>
          <w:rFonts w:ascii="宋体" w:eastAsia="宋体"/>
          <w:color w:val="000000" w:themeColor="text1"/>
          <w:szCs w:val="21"/>
        </w:rPr>
        <w:t>0.1g</w:t>
      </w:r>
      <w:r w:rsidRPr="00B64BE1">
        <w:rPr>
          <w:rFonts w:ascii="宋体" w:eastAsia="宋体" w:hint="eastAsia"/>
          <w:color w:val="000000" w:themeColor="text1"/>
          <w:szCs w:val="21"/>
        </w:rPr>
        <w:t>。再将试样在开炼机上通过</w:t>
      </w:r>
      <w:r w:rsidRPr="00B64BE1">
        <w:rPr>
          <w:rFonts w:ascii="宋体" w:eastAsia="宋体"/>
          <w:color w:val="000000" w:themeColor="text1"/>
          <w:szCs w:val="21"/>
        </w:rPr>
        <w:t>2 min</w:t>
      </w:r>
      <w:r w:rsidRPr="00B64BE1">
        <w:rPr>
          <w:rFonts w:ascii="宋体" w:eastAsia="宋体" w:hint="eastAsia"/>
          <w:color w:val="000000" w:themeColor="text1"/>
          <w:szCs w:val="21"/>
        </w:rPr>
        <w:t>，称量，精确至</w:t>
      </w:r>
      <w:r w:rsidRPr="00B64BE1">
        <w:rPr>
          <w:rFonts w:ascii="宋体" w:eastAsia="宋体"/>
          <w:color w:val="000000" w:themeColor="text1"/>
          <w:szCs w:val="21"/>
        </w:rPr>
        <w:t>0.1g</w:t>
      </w:r>
      <w:r w:rsidRPr="00B64BE1">
        <w:rPr>
          <w:rFonts w:ascii="宋体" w:eastAsia="宋体" w:hint="eastAsia"/>
          <w:color w:val="000000" w:themeColor="text1"/>
          <w:szCs w:val="21"/>
        </w:rPr>
        <w:t>。</w:t>
      </w:r>
    </w:p>
    <w:p w:rsidR="00B620A0" w:rsidRPr="00B64BE1" w:rsidRDefault="00B620A0" w:rsidP="0000703F">
      <w:pPr>
        <w:pStyle w:val="a3"/>
        <w:numPr>
          <w:ilvl w:val="0"/>
          <w:numId w:val="0"/>
        </w:numPr>
        <w:spacing w:beforeLines="0" w:afterLines="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4BE1">
          <w:rPr>
            <w:color w:val="000000" w:themeColor="text1"/>
          </w:rPr>
          <w:t>5.3.2</w:t>
        </w:r>
      </w:smartTag>
      <w:r w:rsidRPr="00B64BE1">
        <w:rPr>
          <w:color w:val="000000" w:themeColor="text1"/>
        </w:rPr>
        <w:t xml:space="preserve">.2.2  </w:t>
      </w:r>
      <w:r w:rsidRPr="00B64BE1">
        <w:rPr>
          <w:rFonts w:ascii="宋体" w:eastAsia="宋体" w:hint="eastAsia"/>
          <w:color w:val="000000" w:themeColor="text1"/>
          <w:szCs w:val="21"/>
        </w:rPr>
        <w:t>如果在</w:t>
      </w:r>
      <w:r w:rsidRPr="00B64BE1">
        <w:rPr>
          <w:rFonts w:ascii="宋体" w:eastAsia="宋体"/>
          <w:color w:val="000000" w:themeColor="text1"/>
          <w:szCs w:val="21"/>
        </w:rPr>
        <w:t>4min</w:t>
      </w:r>
      <w:r w:rsidRPr="00B64BE1">
        <w:rPr>
          <w:rFonts w:ascii="宋体" w:eastAsia="宋体" w:hint="eastAsia"/>
          <w:color w:val="000000" w:themeColor="text1"/>
          <w:szCs w:val="21"/>
        </w:rPr>
        <w:t>末和</w:t>
      </w:r>
      <w:r w:rsidRPr="00B64BE1">
        <w:rPr>
          <w:rFonts w:ascii="宋体" w:eastAsia="宋体"/>
          <w:color w:val="000000" w:themeColor="text1"/>
          <w:szCs w:val="21"/>
        </w:rPr>
        <w:t>6min</w:t>
      </w:r>
      <w:r w:rsidRPr="00B64BE1">
        <w:rPr>
          <w:rFonts w:ascii="宋体" w:eastAsia="宋体" w:hint="eastAsia"/>
          <w:color w:val="000000" w:themeColor="text1"/>
          <w:szCs w:val="21"/>
        </w:rPr>
        <w:t>末的质量之差小于</w:t>
      </w:r>
      <w:r w:rsidRPr="00B64BE1">
        <w:rPr>
          <w:rFonts w:ascii="宋体" w:eastAsia="宋体"/>
          <w:color w:val="000000" w:themeColor="text1"/>
          <w:szCs w:val="21"/>
        </w:rPr>
        <w:t>0.1g</w:t>
      </w:r>
      <w:r w:rsidRPr="00B64BE1">
        <w:rPr>
          <w:rFonts w:ascii="宋体" w:eastAsia="宋体" w:hint="eastAsia"/>
          <w:color w:val="000000" w:themeColor="text1"/>
          <w:szCs w:val="21"/>
        </w:rPr>
        <w:t>，计算挥发分的含量。否则，将试样在开炼机上再通过</w:t>
      </w:r>
      <w:r w:rsidRPr="00B64BE1">
        <w:rPr>
          <w:rFonts w:ascii="宋体" w:eastAsia="宋体"/>
          <w:color w:val="000000" w:themeColor="text1"/>
          <w:szCs w:val="21"/>
        </w:rPr>
        <w:t>2 min</w:t>
      </w:r>
      <w:r w:rsidRPr="00B64BE1">
        <w:rPr>
          <w:rFonts w:ascii="宋体" w:eastAsia="宋体" w:hint="eastAsia"/>
          <w:color w:val="000000" w:themeColor="text1"/>
          <w:szCs w:val="21"/>
        </w:rPr>
        <w:t>，直至连续两次称量值之差小于</w:t>
      </w:r>
      <w:r w:rsidRPr="00B64BE1">
        <w:rPr>
          <w:rFonts w:ascii="宋体" w:eastAsia="宋体"/>
          <w:color w:val="000000" w:themeColor="text1"/>
          <w:szCs w:val="21"/>
        </w:rPr>
        <w:t>0.1g</w:t>
      </w:r>
      <w:r w:rsidRPr="00B64BE1">
        <w:rPr>
          <w:rFonts w:ascii="宋体" w:eastAsia="宋体" w:hint="eastAsia"/>
          <w:color w:val="000000" w:themeColor="text1"/>
          <w:szCs w:val="21"/>
        </w:rPr>
        <w:t>（最终质量</w:t>
      </w:r>
      <w:r w:rsidRPr="00B64BE1">
        <w:rPr>
          <w:rFonts w:ascii="Times New Roman" w:eastAsia="宋体"/>
          <w:i/>
          <w:color w:val="000000" w:themeColor="text1"/>
          <w:szCs w:val="21"/>
        </w:rPr>
        <w:t>m</w:t>
      </w:r>
      <w:r w:rsidRPr="00B64BE1">
        <w:rPr>
          <w:rFonts w:ascii="Times New Roman" w:eastAsia="宋体"/>
          <w:color w:val="000000" w:themeColor="text1"/>
          <w:szCs w:val="21"/>
          <w:vertAlign w:val="subscript"/>
        </w:rPr>
        <w:t>6</w:t>
      </w:r>
      <w:r w:rsidRPr="00B64BE1">
        <w:rPr>
          <w:rFonts w:ascii="宋体" w:eastAsia="宋体" w:hint="eastAsia"/>
          <w:color w:val="000000" w:themeColor="text1"/>
          <w:szCs w:val="21"/>
        </w:rPr>
        <w:t>）。</w:t>
      </w:r>
    </w:p>
    <w:p w:rsidR="00B620A0" w:rsidRPr="007F04D7" w:rsidRDefault="00B620A0" w:rsidP="00120D2A">
      <w:pPr>
        <w:pStyle w:val="a3"/>
        <w:numPr>
          <w:ilvl w:val="0"/>
          <w:numId w:val="0"/>
        </w:numPr>
        <w:spacing w:beforeLines="0" w:afterLines="0"/>
        <w:ind w:firstLineChars="200" w:firstLine="360"/>
        <w:rPr>
          <w:rFonts w:ascii="宋体" w:eastAsia="宋体"/>
          <w:color w:val="000000" w:themeColor="text1"/>
          <w:sz w:val="18"/>
          <w:szCs w:val="18"/>
        </w:rPr>
      </w:pPr>
      <w:r w:rsidRPr="00B64BE1">
        <w:rPr>
          <w:rFonts w:ascii="宋体" w:eastAsia="宋体" w:hint="eastAsia"/>
          <w:color w:val="000000" w:themeColor="text1"/>
          <w:sz w:val="18"/>
          <w:szCs w:val="18"/>
        </w:rPr>
        <w:t>注：</w:t>
      </w:r>
      <w:r w:rsidR="00C35850" w:rsidRPr="007F04D7">
        <w:rPr>
          <w:rFonts w:ascii="宋体" w:eastAsia="宋体" w:hint="eastAsia"/>
          <w:color w:val="000000" w:themeColor="text1"/>
          <w:sz w:val="18"/>
          <w:szCs w:val="18"/>
        </w:rPr>
        <w:t>试样</w:t>
      </w:r>
      <w:r w:rsidR="004D5F18" w:rsidRPr="007F04D7">
        <w:rPr>
          <w:rFonts w:ascii="宋体" w:eastAsia="宋体" w:hint="eastAsia"/>
          <w:color w:val="000000" w:themeColor="text1"/>
          <w:sz w:val="18"/>
          <w:szCs w:val="18"/>
        </w:rPr>
        <w:t>后将试样</w:t>
      </w:r>
      <w:r w:rsidR="00C35850" w:rsidRPr="007F04D7">
        <w:rPr>
          <w:rFonts w:ascii="宋体" w:eastAsia="宋体" w:hint="eastAsia"/>
          <w:color w:val="000000" w:themeColor="text1"/>
          <w:sz w:val="18"/>
          <w:szCs w:val="18"/>
        </w:rPr>
        <w:t>放在干燥器中冷却是有可取的。</w:t>
      </w:r>
      <w:r w:rsidRPr="007F04D7">
        <w:rPr>
          <w:rFonts w:ascii="宋体" w:eastAsia="宋体"/>
          <w:color w:val="000000" w:themeColor="text1"/>
          <w:sz w:val="18"/>
          <w:szCs w:val="18"/>
        </w:rPr>
        <w:t xml:space="preserve"> </w:t>
      </w:r>
    </w:p>
    <w:p w:rsidR="00B620A0" w:rsidRPr="00B64BE1" w:rsidRDefault="00B620A0" w:rsidP="00167485">
      <w:pPr>
        <w:pStyle w:val="a4"/>
        <w:spacing w:before="156" w:after="156"/>
        <w:rPr>
          <w:color w:val="000000" w:themeColor="text1"/>
        </w:rPr>
      </w:pPr>
      <w:r w:rsidRPr="00B64BE1">
        <w:rPr>
          <w:rFonts w:hint="eastAsia"/>
          <w:color w:val="000000" w:themeColor="text1"/>
        </w:rPr>
        <w:t>结果表示</w:t>
      </w:r>
    </w:p>
    <w:p w:rsidR="00B620A0" w:rsidRPr="00B64BE1" w:rsidRDefault="00B620A0" w:rsidP="00752E7F">
      <w:pPr>
        <w:pStyle w:val="a5"/>
        <w:spacing w:before="156" w:after="156"/>
        <w:ind w:left="0"/>
        <w:rPr>
          <w:color w:val="000000" w:themeColor="text1"/>
        </w:rPr>
      </w:pPr>
      <w:r w:rsidRPr="00B64BE1">
        <w:rPr>
          <w:rFonts w:hint="eastAsia"/>
          <w:color w:val="000000" w:themeColor="text1"/>
        </w:rPr>
        <w:t>热辊法</w:t>
      </w:r>
      <w:r w:rsidRPr="00B64BE1">
        <w:rPr>
          <w:color w:val="000000" w:themeColor="text1"/>
        </w:rPr>
        <w:t xml:space="preserve"> A</w:t>
      </w:r>
    </w:p>
    <w:p w:rsidR="00B620A0" w:rsidRPr="00B64BE1" w:rsidRDefault="00B620A0" w:rsidP="00120D2A">
      <w:pPr>
        <w:pStyle w:val="aff3"/>
        <w:rPr>
          <w:color w:val="000000" w:themeColor="text1"/>
        </w:rPr>
      </w:pPr>
      <w:r w:rsidRPr="00B64BE1">
        <w:rPr>
          <w:rFonts w:hint="eastAsia"/>
          <w:color w:val="000000" w:themeColor="text1"/>
        </w:rPr>
        <w:t>挥发分含量（</w:t>
      </w:r>
      <w:r w:rsidRPr="00B64BE1">
        <w:rPr>
          <w:rFonts w:ascii="Times New Roman"/>
          <w:i/>
          <w:color w:val="000000" w:themeColor="text1"/>
        </w:rPr>
        <w:t>w</w:t>
      </w:r>
      <w:r w:rsidRPr="00B64BE1">
        <w:rPr>
          <w:rFonts w:ascii="Times New Roman"/>
          <w:color w:val="000000" w:themeColor="text1"/>
          <w:vertAlign w:val="subscript"/>
        </w:rPr>
        <w:t>1</w:t>
      </w:r>
      <w:r w:rsidRPr="00B64BE1">
        <w:rPr>
          <w:rFonts w:hint="eastAsia"/>
          <w:color w:val="000000" w:themeColor="text1"/>
        </w:rPr>
        <w:t>）以质量分数（</w:t>
      </w:r>
      <w:r w:rsidRPr="00B64BE1">
        <w:rPr>
          <w:rFonts w:ascii="Times New Roman"/>
          <w:color w:val="000000" w:themeColor="text1"/>
        </w:rPr>
        <w:t>%</w:t>
      </w:r>
      <w:r w:rsidRPr="00B64BE1">
        <w:rPr>
          <w:rFonts w:hint="eastAsia"/>
          <w:color w:val="000000" w:themeColor="text1"/>
        </w:rPr>
        <w:t>）计，按公式（</w:t>
      </w:r>
      <w:r w:rsidRPr="00B64BE1">
        <w:rPr>
          <w:color w:val="000000" w:themeColor="text1"/>
        </w:rPr>
        <w:t>1</w:t>
      </w:r>
      <w:r w:rsidRPr="00B64BE1">
        <w:rPr>
          <w:rFonts w:hint="eastAsia"/>
          <w:color w:val="000000" w:themeColor="text1"/>
        </w:rPr>
        <w:t>）计算：</w:t>
      </w:r>
    </w:p>
    <w:p w:rsidR="00B620A0" w:rsidRPr="00B64BE1" w:rsidRDefault="00B620A0" w:rsidP="003F5D7A">
      <w:pPr>
        <w:pStyle w:val="affffff3"/>
        <w:rPr>
          <w:color w:val="000000" w:themeColor="text1"/>
        </w:rPr>
      </w:pPr>
      <w:r w:rsidRPr="00B64BE1">
        <w:rPr>
          <w:i/>
          <w:color w:val="000000" w:themeColor="text1"/>
        </w:rPr>
        <w:tab/>
      </w:r>
      <w:r w:rsidRPr="00B64BE1">
        <w:rPr>
          <w:color w:val="000000" w:themeColor="text1"/>
          <w:position w:val="-32"/>
        </w:rPr>
        <w:object w:dxaOrig="1840" w:dyaOrig="760">
          <v:shape id="_x0000_i1029" type="#_x0000_t75" style="width:106.5pt;height:43.5pt" o:ole="">
            <v:imagedata r:id="rId21" o:title=""/>
          </v:shape>
          <o:OLEObject Type="Embed" ProgID="Equation.3" ShapeID="_x0000_i1029" DrawAspect="Content" ObjectID="_1553603306" r:id="rId22"/>
        </w:object>
      </w:r>
      <w:r w:rsidRPr="00B64BE1">
        <w:rPr>
          <w:color w:val="000000" w:themeColor="text1"/>
          <w:position w:val="-10"/>
        </w:rPr>
        <w:object w:dxaOrig="180" w:dyaOrig="340">
          <v:shape id="_x0000_i1030" type="#_x0000_t75" style="width:9pt;height:16.5pt;mso-position-horizontal-relative:page;mso-position-vertical-relative:page" o:ole="">
            <v:imagedata r:id="rId23" o:title=""/>
          </v:shape>
          <o:OLEObject Type="Embed" ProgID="Equation.3" ShapeID="_x0000_i1030" DrawAspect="Content" ObjectID="_1553603307" r:id="rId24"/>
        </w:object>
      </w:r>
      <w:r w:rsidRPr="00B64BE1">
        <w:rPr>
          <w:color w:val="000000" w:themeColor="text1"/>
          <w:position w:val="-4"/>
        </w:rPr>
        <w:object w:dxaOrig="180" w:dyaOrig="200">
          <v:shape id="_x0000_i1031" type="#_x0000_t75" style="width:9pt;height:10.5pt;mso-position-horizontal-relative:page;mso-position-vertical-relative:page" o:ole="">
            <v:imagedata r:id="rId25" o:title=""/>
          </v:shape>
          <o:OLEObject Type="Embed" ProgID="Equation.3" ShapeID="_x0000_i1031" DrawAspect="Content" ObjectID="_1553603308" r:id="rId26"/>
        </w:object>
      </w:r>
      <w:r w:rsidRPr="00B64BE1">
        <w:rPr>
          <w:color w:val="000000" w:themeColor="text1"/>
        </w:rPr>
        <w:t>100</w:t>
      </w:r>
      <w:r w:rsidRPr="00B64BE1">
        <w:rPr>
          <w:color w:val="000000" w:themeColor="text1"/>
          <w:position w:val="-10"/>
        </w:rPr>
        <w:object w:dxaOrig="180" w:dyaOrig="340">
          <v:shape id="_x0000_i1032" type="#_x0000_t75" style="width:9pt;height:17pt" o:ole="">
            <v:imagedata r:id="rId23" o:title=""/>
          </v:shape>
          <o:OLEObject Type="Embed" ProgID="Equation.3" ShapeID="_x0000_i1032" DrawAspect="Content" ObjectID="_1553603309" r:id="rId27"/>
        </w:object>
      </w:r>
      <w:r w:rsidRPr="00B64BE1">
        <w:rPr>
          <w:color w:val="000000" w:themeColor="text1"/>
        </w:rPr>
        <w:tab/>
        <w:t>(</w:t>
      </w:r>
      <w:r w:rsidR="006933FE" w:rsidRPr="00B64BE1">
        <w:rPr>
          <w:color w:val="000000" w:themeColor="text1"/>
        </w:rPr>
        <w:fldChar w:fldCharType="begin"/>
      </w:r>
      <w:r w:rsidRPr="00B64BE1">
        <w:rPr>
          <w:color w:val="000000" w:themeColor="text1"/>
        </w:rPr>
        <w:instrText xml:space="preserve"> SEQ </w:instrText>
      </w:r>
      <w:r w:rsidRPr="00B64BE1">
        <w:rPr>
          <w:rFonts w:hint="eastAsia"/>
          <w:color w:val="000000" w:themeColor="text1"/>
        </w:rPr>
        <w:instrText>标准自动公式</w:instrText>
      </w:r>
      <w:r w:rsidRPr="00B64BE1">
        <w:rPr>
          <w:color w:val="000000" w:themeColor="text1"/>
        </w:rPr>
        <w:instrText xml:space="preserve"> \* ARABIC </w:instrText>
      </w:r>
      <w:r w:rsidR="006933FE" w:rsidRPr="00B64BE1">
        <w:rPr>
          <w:color w:val="000000" w:themeColor="text1"/>
        </w:rPr>
        <w:fldChar w:fldCharType="separate"/>
      </w:r>
      <w:r w:rsidR="00F54313">
        <w:rPr>
          <w:color w:val="000000" w:themeColor="text1"/>
        </w:rPr>
        <w:t>1</w:t>
      </w:r>
      <w:r w:rsidR="006933FE" w:rsidRPr="00B64BE1">
        <w:rPr>
          <w:color w:val="000000" w:themeColor="text1"/>
        </w:rPr>
        <w:fldChar w:fldCharType="end"/>
      </w:r>
      <w:r w:rsidRPr="00B64BE1">
        <w:rPr>
          <w:color w:val="000000" w:themeColor="text1"/>
        </w:rPr>
        <w:t>)</w:t>
      </w:r>
    </w:p>
    <w:p w:rsidR="00B620A0" w:rsidRPr="00B64BE1" w:rsidRDefault="00B620A0" w:rsidP="00120D2A">
      <w:pPr>
        <w:pStyle w:val="aff3"/>
        <w:rPr>
          <w:color w:val="000000" w:themeColor="text1"/>
        </w:rPr>
      </w:pPr>
      <w:r w:rsidRPr="00B64BE1">
        <w:rPr>
          <w:rFonts w:hint="eastAsia"/>
          <w:color w:val="000000" w:themeColor="text1"/>
        </w:rPr>
        <w:t>式中：</w:t>
      </w:r>
    </w:p>
    <w:p w:rsidR="00B620A0" w:rsidRPr="00B64BE1" w:rsidRDefault="00B620A0" w:rsidP="00120D2A">
      <w:pPr>
        <w:pStyle w:val="aff3"/>
        <w:rPr>
          <w:color w:val="000000" w:themeColor="text1"/>
        </w:rPr>
      </w:pPr>
      <w:bookmarkStart w:id="23" w:name="OLE_LINK35"/>
      <w:bookmarkStart w:id="24" w:name="OLE_LINK36"/>
      <w:r w:rsidRPr="00B64BE1">
        <w:rPr>
          <w:rFonts w:ascii="Times New Roman"/>
          <w:i/>
          <w:color w:val="000000" w:themeColor="text1"/>
        </w:rPr>
        <w:t>m</w:t>
      </w:r>
      <w:r w:rsidRPr="00B64BE1">
        <w:rPr>
          <w:rFonts w:ascii="Times New Roman"/>
          <w:color w:val="000000" w:themeColor="text1"/>
          <w:vertAlign w:val="subscript"/>
        </w:rPr>
        <w:t>2</w:t>
      </w:r>
      <w:r w:rsidRPr="00B64BE1">
        <w:rPr>
          <w:color w:val="000000" w:themeColor="text1"/>
          <w:vertAlign w:val="subscript"/>
        </w:rPr>
        <w:t xml:space="preserve"> </w:t>
      </w:r>
      <w:r w:rsidR="0073462B">
        <w:rPr>
          <w:rFonts w:hint="eastAsia"/>
        </w:rPr>
        <w:t>——</w:t>
      </w:r>
      <w:r w:rsidR="00B650E0">
        <w:rPr>
          <w:rFonts w:hint="eastAsia"/>
        </w:rPr>
        <w:t xml:space="preserve"> </w:t>
      </w:r>
      <w:r w:rsidRPr="00B64BE1">
        <w:rPr>
          <w:rFonts w:hint="eastAsia"/>
          <w:color w:val="000000" w:themeColor="text1"/>
        </w:rPr>
        <w:t>均匀化后试验样品的质量，单位为克（</w:t>
      </w:r>
      <w:r w:rsidRPr="00B64BE1">
        <w:rPr>
          <w:color w:val="000000" w:themeColor="text1"/>
        </w:rPr>
        <w:t>g</w:t>
      </w:r>
      <w:r w:rsidRPr="00B64BE1">
        <w:rPr>
          <w:rFonts w:hint="eastAsia"/>
          <w:color w:val="000000" w:themeColor="text1"/>
        </w:rPr>
        <w:t>）；</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4</w:t>
      </w:r>
      <w:r w:rsidR="0073462B">
        <w:rPr>
          <w:rFonts w:hint="eastAsia"/>
        </w:rPr>
        <w:t>——</w:t>
      </w:r>
      <w:r w:rsidR="00B650E0">
        <w:rPr>
          <w:rFonts w:hint="eastAsia"/>
        </w:rPr>
        <w:t xml:space="preserve"> </w:t>
      </w:r>
      <w:r w:rsidRPr="00B64BE1">
        <w:rPr>
          <w:rFonts w:hint="eastAsia"/>
          <w:color w:val="000000" w:themeColor="text1"/>
        </w:rPr>
        <w:t>过辊后试样的质量，</w:t>
      </w:r>
      <w:r w:rsidRPr="00B64BE1">
        <w:rPr>
          <w:rFonts w:hAnsi="宋体" w:hint="eastAsia"/>
          <w:color w:val="000000" w:themeColor="text1"/>
        </w:rPr>
        <w:t>单位为克（</w:t>
      </w:r>
      <w:r w:rsidRPr="00B64BE1">
        <w:rPr>
          <w:color w:val="000000" w:themeColor="text1"/>
        </w:rPr>
        <w:t>g</w:t>
      </w:r>
      <w:r w:rsidRPr="00B64BE1">
        <w:rPr>
          <w:rFonts w:hint="eastAsia"/>
          <w:color w:val="000000" w:themeColor="text1"/>
        </w:rPr>
        <w:t>）；</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1</w:t>
      </w:r>
      <w:r w:rsidR="0073462B">
        <w:rPr>
          <w:rFonts w:hint="eastAsia"/>
        </w:rPr>
        <w:t>——</w:t>
      </w:r>
      <w:r w:rsidR="00B650E0">
        <w:rPr>
          <w:rFonts w:hint="eastAsia"/>
        </w:rPr>
        <w:t xml:space="preserve"> </w:t>
      </w:r>
      <w:r w:rsidRPr="00B64BE1">
        <w:rPr>
          <w:rFonts w:hint="eastAsia"/>
          <w:color w:val="000000" w:themeColor="text1"/>
        </w:rPr>
        <w:t>均匀化前试验样品的质量，单位为克（</w:t>
      </w:r>
      <w:r w:rsidRPr="00B64BE1">
        <w:rPr>
          <w:color w:val="000000" w:themeColor="text1"/>
        </w:rPr>
        <w:t>g</w:t>
      </w:r>
      <w:r w:rsidRPr="00B64BE1">
        <w:rPr>
          <w:rFonts w:hint="eastAsia"/>
          <w:color w:val="000000" w:themeColor="text1"/>
        </w:rPr>
        <w:t>）；</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3</w:t>
      </w:r>
      <w:bookmarkStart w:id="25" w:name="OLE_LINK25"/>
      <w:bookmarkStart w:id="26" w:name="OLE_LINK26"/>
      <w:r w:rsidR="0073462B">
        <w:rPr>
          <w:rFonts w:hint="eastAsia"/>
        </w:rPr>
        <w:t>——</w:t>
      </w:r>
      <w:r w:rsidR="00B650E0">
        <w:rPr>
          <w:rFonts w:hint="eastAsia"/>
        </w:rPr>
        <w:t xml:space="preserve"> </w:t>
      </w:r>
      <w:r w:rsidRPr="00B64BE1">
        <w:rPr>
          <w:rFonts w:hint="eastAsia"/>
          <w:color w:val="000000" w:themeColor="text1"/>
        </w:rPr>
        <w:t>过辊前试样的质量，</w:t>
      </w:r>
      <w:r w:rsidRPr="00B64BE1">
        <w:rPr>
          <w:rFonts w:hAnsi="宋体" w:hint="eastAsia"/>
          <w:color w:val="000000" w:themeColor="text1"/>
        </w:rPr>
        <w:t>单位为克（</w:t>
      </w:r>
      <w:r w:rsidRPr="00B64BE1">
        <w:rPr>
          <w:color w:val="000000" w:themeColor="text1"/>
        </w:rPr>
        <w:t>g</w:t>
      </w:r>
      <w:r w:rsidRPr="00B64BE1">
        <w:rPr>
          <w:rFonts w:hint="eastAsia"/>
          <w:color w:val="000000" w:themeColor="text1"/>
        </w:rPr>
        <w:t>）</w:t>
      </w:r>
      <w:bookmarkEnd w:id="25"/>
      <w:bookmarkEnd w:id="26"/>
      <w:r w:rsidRPr="00B64BE1">
        <w:rPr>
          <w:rFonts w:hint="eastAsia"/>
          <w:color w:val="000000" w:themeColor="text1"/>
        </w:rPr>
        <w:t>。</w:t>
      </w:r>
    </w:p>
    <w:bookmarkEnd w:id="23"/>
    <w:bookmarkEnd w:id="24"/>
    <w:p w:rsidR="00B620A0" w:rsidRPr="00B64BE1" w:rsidRDefault="00B620A0" w:rsidP="00752E7F">
      <w:pPr>
        <w:pStyle w:val="a5"/>
        <w:spacing w:before="156" w:after="156"/>
        <w:ind w:left="0"/>
        <w:rPr>
          <w:color w:val="000000" w:themeColor="text1"/>
        </w:rPr>
      </w:pPr>
      <w:r w:rsidRPr="00B64BE1">
        <w:rPr>
          <w:rFonts w:hint="eastAsia"/>
          <w:color w:val="000000" w:themeColor="text1"/>
        </w:rPr>
        <w:t>热辊法</w:t>
      </w:r>
      <w:r w:rsidRPr="00B64BE1">
        <w:rPr>
          <w:color w:val="000000" w:themeColor="text1"/>
        </w:rPr>
        <w:t>B</w:t>
      </w:r>
    </w:p>
    <w:p w:rsidR="00B620A0" w:rsidRPr="00B64BE1" w:rsidRDefault="00B620A0" w:rsidP="00120D2A">
      <w:pPr>
        <w:pStyle w:val="aff3"/>
        <w:rPr>
          <w:color w:val="000000" w:themeColor="text1"/>
        </w:rPr>
      </w:pPr>
      <w:r w:rsidRPr="00B64BE1">
        <w:rPr>
          <w:rFonts w:hint="eastAsia"/>
          <w:color w:val="000000" w:themeColor="text1"/>
        </w:rPr>
        <w:t>挥发分含量（</w:t>
      </w:r>
      <w:r w:rsidRPr="00B64BE1">
        <w:rPr>
          <w:rFonts w:ascii="Times New Roman"/>
          <w:i/>
          <w:color w:val="000000" w:themeColor="text1"/>
        </w:rPr>
        <w:t>w</w:t>
      </w:r>
      <w:r w:rsidRPr="00B64BE1">
        <w:rPr>
          <w:rFonts w:ascii="Times New Roman"/>
          <w:color w:val="000000" w:themeColor="text1"/>
          <w:vertAlign w:val="subscript"/>
        </w:rPr>
        <w:t>2</w:t>
      </w:r>
      <w:r w:rsidRPr="00B64BE1">
        <w:rPr>
          <w:rFonts w:hint="eastAsia"/>
          <w:color w:val="000000" w:themeColor="text1"/>
        </w:rPr>
        <w:t>）以质量分</w:t>
      </w:r>
      <w:r w:rsidRPr="00B64BE1">
        <w:rPr>
          <w:rFonts w:hAnsi="宋体" w:hint="eastAsia"/>
          <w:color w:val="000000" w:themeColor="text1"/>
        </w:rPr>
        <w:t>数（</w:t>
      </w:r>
      <w:r w:rsidRPr="00B64BE1">
        <w:rPr>
          <w:rFonts w:ascii="Times New Roman"/>
          <w:color w:val="000000" w:themeColor="text1"/>
        </w:rPr>
        <w:t>%</w:t>
      </w:r>
      <w:r w:rsidRPr="00B64BE1">
        <w:rPr>
          <w:rFonts w:hAnsi="宋体" w:hint="eastAsia"/>
          <w:color w:val="000000" w:themeColor="text1"/>
        </w:rPr>
        <w:t>）计，</w:t>
      </w:r>
      <w:r w:rsidRPr="00B64BE1">
        <w:rPr>
          <w:rFonts w:hint="eastAsia"/>
          <w:color w:val="000000" w:themeColor="text1"/>
        </w:rPr>
        <w:t>按公式（</w:t>
      </w:r>
      <w:r w:rsidRPr="00B64BE1">
        <w:rPr>
          <w:color w:val="000000" w:themeColor="text1"/>
        </w:rPr>
        <w:t>2</w:t>
      </w:r>
      <w:r w:rsidRPr="00B64BE1">
        <w:rPr>
          <w:rFonts w:hint="eastAsia"/>
          <w:color w:val="000000" w:themeColor="text1"/>
        </w:rPr>
        <w:t>）计算：</w:t>
      </w:r>
    </w:p>
    <w:p w:rsidR="00B620A0" w:rsidRPr="00B64BE1" w:rsidRDefault="00B620A0" w:rsidP="000D3A12">
      <w:pPr>
        <w:pStyle w:val="affffff3"/>
        <w:rPr>
          <w:color w:val="000000" w:themeColor="text1"/>
        </w:rPr>
      </w:pPr>
      <w:r w:rsidRPr="00B64BE1">
        <w:rPr>
          <w:color w:val="000000" w:themeColor="text1"/>
        </w:rPr>
        <w:tab/>
      </w:r>
      <w:r w:rsidRPr="00B64BE1">
        <w:rPr>
          <w:color w:val="000000" w:themeColor="text1"/>
          <w:position w:val="-30"/>
        </w:rPr>
        <w:object w:dxaOrig="1880" w:dyaOrig="680">
          <v:shape id="_x0000_i1033" type="#_x0000_t75" style="width:93pt;height:33.5pt" o:ole="">
            <v:imagedata r:id="rId28" o:title=""/>
          </v:shape>
          <o:OLEObject Type="Embed" ProgID="Equation.3" ShapeID="_x0000_i1033" DrawAspect="Content" ObjectID="_1553603310" r:id="rId29"/>
        </w:object>
      </w:r>
      <w:r w:rsidRPr="00B64BE1">
        <w:rPr>
          <w:color w:val="000000" w:themeColor="text1"/>
        </w:rPr>
        <w:tab/>
        <w:t>(</w:t>
      </w:r>
      <w:r w:rsidR="006933FE" w:rsidRPr="00B64BE1">
        <w:rPr>
          <w:color w:val="000000" w:themeColor="text1"/>
        </w:rPr>
        <w:fldChar w:fldCharType="begin"/>
      </w:r>
      <w:r w:rsidRPr="00B64BE1">
        <w:rPr>
          <w:color w:val="000000" w:themeColor="text1"/>
        </w:rPr>
        <w:instrText xml:space="preserve"> SEQ </w:instrText>
      </w:r>
      <w:r w:rsidRPr="00B64BE1">
        <w:rPr>
          <w:rFonts w:hint="eastAsia"/>
          <w:color w:val="000000" w:themeColor="text1"/>
        </w:rPr>
        <w:instrText>标准自动公式</w:instrText>
      </w:r>
      <w:r w:rsidRPr="00B64BE1">
        <w:rPr>
          <w:color w:val="000000" w:themeColor="text1"/>
        </w:rPr>
        <w:instrText xml:space="preserve"> \* ARABIC </w:instrText>
      </w:r>
      <w:r w:rsidR="006933FE" w:rsidRPr="00B64BE1">
        <w:rPr>
          <w:color w:val="000000" w:themeColor="text1"/>
        </w:rPr>
        <w:fldChar w:fldCharType="separate"/>
      </w:r>
      <w:r w:rsidR="00F54313">
        <w:rPr>
          <w:color w:val="000000" w:themeColor="text1"/>
        </w:rPr>
        <w:t>2</w:t>
      </w:r>
      <w:r w:rsidR="006933FE" w:rsidRPr="00B64BE1">
        <w:rPr>
          <w:color w:val="000000" w:themeColor="text1"/>
        </w:rPr>
        <w:fldChar w:fldCharType="end"/>
      </w:r>
      <w:r w:rsidRPr="00B64BE1">
        <w:rPr>
          <w:color w:val="000000" w:themeColor="text1"/>
        </w:rPr>
        <w:t>)</w:t>
      </w:r>
    </w:p>
    <w:p w:rsidR="00B620A0" w:rsidRPr="00B64BE1" w:rsidRDefault="00B620A0" w:rsidP="00120D2A">
      <w:pPr>
        <w:pStyle w:val="aff3"/>
        <w:rPr>
          <w:color w:val="000000" w:themeColor="text1"/>
        </w:rPr>
      </w:pPr>
      <w:r w:rsidRPr="00B64BE1">
        <w:rPr>
          <w:rFonts w:hint="eastAsia"/>
          <w:color w:val="000000" w:themeColor="text1"/>
        </w:rPr>
        <w:t>式中：</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5</w:t>
      </w:r>
      <w:r w:rsidR="00B650E0">
        <w:rPr>
          <w:rFonts w:ascii="Times New Roman" w:hint="eastAsia"/>
          <w:color w:val="000000" w:themeColor="text1"/>
          <w:vertAlign w:val="subscript"/>
        </w:rPr>
        <w:t xml:space="preserve"> </w:t>
      </w:r>
      <w:r w:rsidR="0073462B">
        <w:rPr>
          <w:rFonts w:hint="eastAsia"/>
        </w:rPr>
        <w:t>——</w:t>
      </w:r>
      <w:r w:rsidR="00B650E0">
        <w:rPr>
          <w:rFonts w:hint="eastAsia"/>
        </w:rPr>
        <w:t xml:space="preserve"> </w:t>
      </w:r>
      <w:r w:rsidRPr="00B64BE1">
        <w:rPr>
          <w:rFonts w:hint="eastAsia"/>
          <w:color w:val="000000" w:themeColor="text1"/>
        </w:rPr>
        <w:t>过辊前试样的质量，</w:t>
      </w:r>
      <w:bookmarkStart w:id="27" w:name="OLE_LINK37"/>
      <w:r w:rsidRPr="00B64BE1">
        <w:rPr>
          <w:rFonts w:hAnsi="宋体" w:hint="eastAsia"/>
          <w:color w:val="000000" w:themeColor="text1"/>
        </w:rPr>
        <w:t>单位为克（</w:t>
      </w:r>
      <w:r w:rsidRPr="00B64BE1">
        <w:rPr>
          <w:color w:val="000000" w:themeColor="text1"/>
        </w:rPr>
        <w:t>g</w:t>
      </w:r>
      <w:r w:rsidRPr="00B64BE1">
        <w:rPr>
          <w:rFonts w:hint="eastAsia"/>
          <w:color w:val="000000" w:themeColor="text1"/>
        </w:rPr>
        <w:t>）</w:t>
      </w:r>
      <w:bookmarkEnd w:id="27"/>
      <w:r w:rsidRPr="00B64BE1">
        <w:rPr>
          <w:rFonts w:hint="eastAsia"/>
          <w:color w:val="000000" w:themeColor="text1"/>
        </w:rPr>
        <w:t>；</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6</w:t>
      </w:r>
      <w:r w:rsidR="00B650E0">
        <w:rPr>
          <w:rFonts w:ascii="Times New Roman" w:hint="eastAsia"/>
          <w:color w:val="000000" w:themeColor="text1"/>
          <w:vertAlign w:val="subscript"/>
        </w:rPr>
        <w:t xml:space="preserve"> </w:t>
      </w:r>
      <w:r w:rsidR="0073462B">
        <w:rPr>
          <w:rFonts w:hint="eastAsia"/>
        </w:rPr>
        <w:t>——</w:t>
      </w:r>
      <w:r w:rsidR="00B650E0">
        <w:rPr>
          <w:rFonts w:hint="eastAsia"/>
        </w:rPr>
        <w:t xml:space="preserve"> </w:t>
      </w:r>
      <w:r w:rsidRPr="00B64BE1">
        <w:rPr>
          <w:rFonts w:hint="eastAsia"/>
          <w:color w:val="000000" w:themeColor="text1"/>
        </w:rPr>
        <w:t>过辊后试样的质量，</w:t>
      </w:r>
      <w:r w:rsidRPr="00B64BE1">
        <w:rPr>
          <w:rFonts w:hAnsi="宋体" w:hint="eastAsia"/>
          <w:color w:val="000000" w:themeColor="text1"/>
        </w:rPr>
        <w:t>单位为克（</w:t>
      </w:r>
      <w:r w:rsidRPr="00B64BE1">
        <w:rPr>
          <w:color w:val="000000" w:themeColor="text1"/>
        </w:rPr>
        <w:t>g</w:t>
      </w:r>
      <w:r w:rsidRPr="00B64BE1">
        <w:rPr>
          <w:rFonts w:hint="eastAsia"/>
          <w:color w:val="000000" w:themeColor="text1"/>
        </w:rPr>
        <w:t>）。</w:t>
      </w:r>
    </w:p>
    <w:p w:rsidR="00B620A0" w:rsidRPr="00B64BE1" w:rsidRDefault="00B620A0" w:rsidP="00167485">
      <w:pPr>
        <w:pStyle w:val="a3"/>
        <w:spacing w:before="312" w:after="312"/>
        <w:rPr>
          <w:color w:val="000000" w:themeColor="text1"/>
        </w:rPr>
      </w:pPr>
      <w:r w:rsidRPr="00B64BE1">
        <w:rPr>
          <w:rFonts w:hint="eastAsia"/>
          <w:color w:val="000000" w:themeColor="text1"/>
        </w:rPr>
        <w:t>烘箱法</w:t>
      </w:r>
    </w:p>
    <w:p w:rsidR="00B620A0" w:rsidRPr="0073462B" w:rsidRDefault="00C35850" w:rsidP="00167485">
      <w:pPr>
        <w:pStyle w:val="a4"/>
        <w:spacing w:before="156" w:after="156"/>
        <w:rPr>
          <w:color w:val="000000" w:themeColor="text1"/>
        </w:rPr>
      </w:pPr>
      <w:r w:rsidRPr="0073462B">
        <w:rPr>
          <w:rFonts w:hint="eastAsia"/>
          <w:color w:val="000000" w:themeColor="text1"/>
        </w:rPr>
        <w:t>概要</w:t>
      </w:r>
    </w:p>
    <w:p w:rsidR="00B620A0" w:rsidRPr="00B64BE1" w:rsidRDefault="00B620A0" w:rsidP="00752E7F">
      <w:pPr>
        <w:pStyle w:val="a5"/>
        <w:spacing w:before="156" w:after="156"/>
        <w:ind w:left="0"/>
        <w:rPr>
          <w:rFonts w:ascii="宋体" w:eastAsia="宋体" w:hAnsi="宋体"/>
          <w:color w:val="000000" w:themeColor="text1"/>
        </w:rPr>
      </w:pPr>
      <w:r w:rsidRPr="00B64BE1">
        <w:rPr>
          <w:rFonts w:ascii="宋体" w:eastAsia="宋体" w:hAnsi="宋体" w:hint="eastAsia"/>
          <w:color w:val="000000" w:themeColor="text1"/>
        </w:rPr>
        <w:t>两种方法概要如下：</w:t>
      </w:r>
    </w:p>
    <w:p w:rsidR="00B620A0" w:rsidRPr="00B64BE1" w:rsidRDefault="00B620A0" w:rsidP="00120D2A">
      <w:pPr>
        <w:pStyle w:val="aff3"/>
        <w:rPr>
          <w:color w:val="000000" w:themeColor="text1"/>
        </w:rPr>
      </w:pPr>
      <w:r w:rsidRPr="00B64BE1">
        <w:rPr>
          <w:rFonts w:hint="eastAsia"/>
          <w:color w:val="000000" w:themeColor="text1"/>
        </w:rPr>
        <w:lastRenderedPageBreak/>
        <w:t>烘箱法</w:t>
      </w:r>
      <w:r w:rsidRPr="00B64BE1">
        <w:rPr>
          <w:color w:val="000000" w:themeColor="text1"/>
        </w:rPr>
        <w:t>A</w:t>
      </w:r>
      <w:r w:rsidRPr="00B64BE1">
        <w:rPr>
          <w:rFonts w:hint="eastAsia"/>
          <w:color w:val="000000" w:themeColor="text1"/>
        </w:rPr>
        <w:t>：将试验样品在实验室开炼机上进行均匀化，从均匀化后试验样品中称取试样在烘箱中干燥至恒定质量。如果橡胶为粉末状或在均匀化前后难以称量，试样无需均化仅需要</w:t>
      </w:r>
      <w:r w:rsidR="003E2CAB" w:rsidRPr="00B64BE1">
        <w:rPr>
          <w:rFonts w:hint="eastAsia"/>
          <w:color w:val="000000" w:themeColor="text1"/>
        </w:rPr>
        <w:t>进行</w:t>
      </w:r>
      <w:r w:rsidRPr="00B64BE1">
        <w:rPr>
          <w:rFonts w:hint="eastAsia"/>
          <w:color w:val="000000" w:themeColor="text1"/>
        </w:rPr>
        <w:t>干燥。</w:t>
      </w:r>
    </w:p>
    <w:p w:rsidR="00B620A0" w:rsidRPr="00B64BE1" w:rsidRDefault="00B620A0" w:rsidP="00120D2A">
      <w:pPr>
        <w:pStyle w:val="aff3"/>
        <w:rPr>
          <w:color w:val="000000" w:themeColor="text1"/>
        </w:rPr>
      </w:pPr>
      <w:r w:rsidRPr="00B64BE1">
        <w:rPr>
          <w:rFonts w:hint="eastAsia"/>
          <w:color w:val="000000" w:themeColor="text1"/>
        </w:rPr>
        <w:t>烘箱法</w:t>
      </w:r>
      <w:r w:rsidRPr="00B64BE1">
        <w:rPr>
          <w:color w:val="000000" w:themeColor="text1"/>
        </w:rPr>
        <w:t>B</w:t>
      </w:r>
      <w:r w:rsidRPr="00B64BE1">
        <w:rPr>
          <w:rFonts w:hint="eastAsia"/>
          <w:color w:val="000000" w:themeColor="text1"/>
        </w:rPr>
        <w:t>：将试验样品在实验室开炼机上辊压成胶片，从辊压的胶片中称取试样并在烘箱中干燥</w:t>
      </w:r>
      <w:r w:rsidRPr="00B64BE1">
        <w:rPr>
          <w:color w:val="000000" w:themeColor="text1"/>
        </w:rPr>
        <w:t>1h</w:t>
      </w:r>
      <w:r w:rsidRPr="00B64BE1">
        <w:rPr>
          <w:rFonts w:hint="eastAsia"/>
          <w:color w:val="000000" w:themeColor="text1"/>
        </w:rPr>
        <w:t>。如果橡胶是粉末状或难以过辊，试样无需均化仅需要进行干燥，没有制片过程。该方法只适用于合成橡胶，因为天然橡胶需要均匀化。</w:t>
      </w:r>
    </w:p>
    <w:p w:rsidR="00B620A0" w:rsidRPr="00B64BE1" w:rsidRDefault="00B620A0" w:rsidP="007A54A4">
      <w:pPr>
        <w:pStyle w:val="affc"/>
        <w:rPr>
          <w:color w:val="000000" w:themeColor="text1"/>
        </w:rPr>
      </w:pPr>
      <w:r w:rsidRPr="00B64BE1">
        <w:rPr>
          <w:rFonts w:hint="eastAsia"/>
          <w:color w:val="000000" w:themeColor="text1"/>
        </w:rPr>
        <w:t>试样的数量应由相关方协商确定。</w:t>
      </w:r>
    </w:p>
    <w:p w:rsidR="00B620A0" w:rsidRPr="00B64BE1" w:rsidRDefault="00B620A0" w:rsidP="00167485">
      <w:pPr>
        <w:pStyle w:val="a4"/>
        <w:spacing w:before="156" w:after="156"/>
        <w:rPr>
          <w:color w:val="000000" w:themeColor="text1"/>
        </w:rPr>
      </w:pPr>
      <w:r w:rsidRPr="00B64BE1">
        <w:rPr>
          <w:rFonts w:hint="eastAsia"/>
          <w:color w:val="000000" w:themeColor="text1"/>
        </w:rPr>
        <w:t>设备</w:t>
      </w:r>
    </w:p>
    <w:p w:rsidR="00B620A0" w:rsidRPr="00B64BE1" w:rsidRDefault="00B620A0" w:rsidP="005B2423">
      <w:pPr>
        <w:pStyle w:val="affc"/>
        <w:rPr>
          <w:color w:val="000000" w:themeColor="text1"/>
        </w:rPr>
      </w:pPr>
      <w:r w:rsidRPr="00B64BE1">
        <w:rPr>
          <w:rFonts w:ascii="黑体" w:eastAsia="黑体" w:hint="eastAsia"/>
          <w:color w:val="000000" w:themeColor="text1"/>
        </w:rPr>
        <w:t>烘箱</w:t>
      </w:r>
      <w:r w:rsidRPr="00B64BE1">
        <w:rPr>
          <w:rFonts w:hint="eastAsia"/>
          <w:b/>
          <w:color w:val="000000" w:themeColor="text1"/>
        </w:rPr>
        <w:t>：</w:t>
      </w:r>
      <w:r w:rsidR="003E2CAB" w:rsidRPr="00B64BE1">
        <w:rPr>
          <w:rFonts w:hint="eastAsia"/>
          <w:color w:val="000000" w:themeColor="text1"/>
        </w:rPr>
        <w:t>通风</w:t>
      </w:r>
      <w:r w:rsidRPr="00B64BE1">
        <w:rPr>
          <w:rFonts w:hint="eastAsia"/>
          <w:color w:val="000000" w:themeColor="text1"/>
        </w:rPr>
        <w:t>，</w:t>
      </w:r>
      <w:r w:rsidR="00572EB4">
        <w:rPr>
          <w:rFonts w:hint="eastAsia"/>
          <w:color w:val="000000" w:themeColor="text1"/>
        </w:rPr>
        <w:t>优选</w:t>
      </w:r>
      <w:r w:rsidRPr="00B64BE1">
        <w:rPr>
          <w:rFonts w:hint="eastAsia"/>
          <w:color w:val="000000" w:themeColor="text1"/>
        </w:rPr>
        <w:t>空气循环</w:t>
      </w:r>
      <w:r w:rsidR="003E2CAB" w:rsidRPr="00B64BE1">
        <w:rPr>
          <w:rFonts w:hint="eastAsia"/>
          <w:color w:val="000000" w:themeColor="text1"/>
        </w:rPr>
        <w:t>型的</w:t>
      </w:r>
      <w:r w:rsidRPr="00B64BE1">
        <w:rPr>
          <w:rFonts w:hint="eastAsia"/>
          <w:color w:val="000000" w:themeColor="text1"/>
        </w:rPr>
        <w:t>，温度可控制在</w:t>
      </w:r>
      <w:r w:rsidRPr="00B64BE1">
        <w:rPr>
          <w:color w:val="000000" w:themeColor="text1"/>
        </w:rPr>
        <w:t>105</w:t>
      </w:r>
      <w:r w:rsidRPr="00B64BE1">
        <w:rPr>
          <w:rFonts w:hint="eastAsia"/>
          <w:color w:val="000000" w:themeColor="text1"/>
        </w:rPr>
        <w:t>℃</w:t>
      </w:r>
      <w:r w:rsidRPr="00B64BE1">
        <w:rPr>
          <w:color w:val="000000" w:themeColor="text1"/>
          <w:position w:val="-4"/>
        </w:rPr>
        <w:object w:dxaOrig="220" w:dyaOrig="240">
          <v:shape id="_x0000_i1034" type="#_x0000_t75" style="width:10.5pt;height:12pt;mso-position-horizontal-relative:page;mso-position-vertical-relative:page" o:ole="">
            <v:imagedata r:id="rId17" o:title=""/>
          </v:shape>
          <o:OLEObject Type="Embed" ProgID="Equation.3" ShapeID="_x0000_i1034" DrawAspect="Content" ObjectID="_1553603311" r:id="rId30"/>
        </w:object>
      </w:r>
      <w:r w:rsidRPr="00B64BE1">
        <w:rPr>
          <w:color w:val="000000" w:themeColor="text1"/>
        </w:rPr>
        <w:t>5</w:t>
      </w:r>
      <w:r w:rsidRPr="00B64BE1">
        <w:rPr>
          <w:rFonts w:hint="eastAsia"/>
          <w:color w:val="000000" w:themeColor="text1"/>
        </w:rPr>
        <w:t>℃。</w:t>
      </w:r>
    </w:p>
    <w:p w:rsidR="00B620A0" w:rsidRPr="00B64BE1" w:rsidRDefault="00B620A0" w:rsidP="005B2423">
      <w:pPr>
        <w:pStyle w:val="affc"/>
        <w:rPr>
          <w:color w:val="000000" w:themeColor="text1"/>
        </w:rPr>
      </w:pPr>
      <w:r w:rsidRPr="00B64BE1">
        <w:rPr>
          <w:rFonts w:ascii="黑体" w:eastAsia="黑体" w:hint="eastAsia"/>
          <w:color w:val="000000" w:themeColor="text1"/>
        </w:rPr>
        <w:t>天平</w:t>
      </w:r>
      <w:r w:rsidRPr="00B64BE1">
        <w:rPr>
          <w:rFonts w:hint="eastAsia"/>
          <w:color w:val="000000" w:themeColor="text1"/>
        </w:rPr>
        <w:t>：能精确至</w:t>
      </w:r>
      <w:r w:rsidRPr="00B64BE1">
        <w:rPr>
          <w:color w:val="000000" w:themeColor="text1"/>
        </w:rPr>
        <w:t>0.1mg</w:t>
      </w:r>
      <w:r w:rsidRPr="00B64BE1">
        <w:rPr>
          <w:rFonts w:hint="eastAsia"/>
          <w:color w:val="000000" w:themeColor="text1"/>
        </w:rPr>
        <w:t>。</w:t>
      </w:r>
    </w:p>
    <w:p w:rsidR="00B620A0" w:rsidRPr="00B64BE1" w:rsidRDefault="00B620A0" w:rsidP="001F4327">
      <w:pPr>
        <w:pStyle w:val="affc"/>
        <w:rPr>
          <w:color w:val="000000" w:themeColor="text1"/>
        </w:rPr>
      </w:pPr>
      <w:r w:rsidRPr="00B64BE1">
        <w:rPr>
          <w:rFonts w:ascii="黑体" w:eastAsia="黑体" w:hint="eastAsia"/>
          <w:color w:val="000000" w:themeColor="text1"/>
        </w:rPr>
        <w:t>开炼机</w:t>
      </w:r>
      <w:r w:rsidRPr="00B64BE1">
        <w:rPr>
          <w:rFonts w:hint="eastAsia"/>
          <w:color w:val="000000" w:themeColor="text1"/>
        </w:rPr>
        <w:t>：应符合</w:t>
      </w:r>
      <w:bookmarkStart w:id="28" w:name="OLE_LINK43"/>
      <w:bookmarkStart w:id="29" w:name="OLE_LINK44"/>
      <w:r w:rsidRPr="00B64BE1">
        <w:rPr>
          <w:color w:val="000000" w:themeColor="text1"/>
        </w:rPr>
        <w:t>GB/T 6038</w:t>
      </w:r>
      <w:bookmarkEnd w:id="28"/>
      <w:bookmarkEnd w:id="29"/>
      <w:r w:rsidRPr="00B64BE1">
        <w:rPr>
          <w:rFonts w:hint="eastAsia"/>
          <w:color w:val="000000" w:themeColor="text1"/>
        </w:rPr>
        <w:t>的要求。</w:t>
      </w:r>
    </w:p>
    <w:p w:rsidR="00B620A0" w:rsidRPr="00B64BE1" w:rsidRDefault="00B620A0" w:rsidP="00167485">
      <w:pPr>
        <w:pStyle w:val="a4"/>
        <w:spacing w:before="156" w:after="156"/>
        <w:rPr>
          <w:color w:val="000000" w:themeColor="text1"/>
        </w:rPr>
      </w:pPr>
      <w:r w:rsidRPr="00B64BE1">
        <w:rPr>
          <w:rFonts w:hint="eastAsia"/>
          <w:color w:val="000000" w:themeColor="text1"/>
        </w:rPr>
        <w:t>操作步骤</w:t>
      </w:r>
    </w:p>
    <w:p w:rsidR="00B620A0" w:rsidRPr="00B64BE1" w:rsidRDefault="00B620A0" w:rsidP="00752E7F">
      <w:pPr>
        <w:pStyle w:val="a5"/>
        <w:spacing w:before="156" w:after="156"/>
        <w:ind w:left="0"/>
        <w:rPr>
          <w:color w:val="000000" w:themeColor="text1"/>
        </w:rPr>
      </w:pPr>
      <w:bookmarkStart w:id="30" w:name="OLE_LINK41"/>
      <w:r w:rsidRPr="00B64BE1">
        <w:rPr>
          <w:rFonts w:hint="eastAsia"/>
          <w:color w:val="000000" w:themeColor="text1"/>
        </w:rPr>
        <w:t>烘箱法</w:t>
      </w:r>
      <w:r w:rsidRPr="00B64BE1">
        <w:rPr>
          <w:color w:val="000000" w:themeColor="text1"/>
        </w:rPr>
        <w:t xml:space="preserve"> A</w:t>
      </w:r>
    </w:p>
    <w:p w:rsidR="00B620A0" w:rsidRPr="00B64BE1" w:rsidRDefault="00B620A0" w:rsidP="001F4327">
      <w:pPr>
        <w:pStyle w:val="aff7"/>
        <w:spacing w:before="156" w:after="156"/>
        <w:rPr>
          <w:rFonts w:asci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color w:val="000000" w:themeColor="text1"/>
          </w:rPr>
          <w:t>6.3.1</w:t>
        </w:r>
      </w:smartTag>
      <w:r w:rsidRPr="00B64BE1">
        <w:rPr>
          <w:color w:val="000000" w:themeColor="text1"/>
        </w:rPr>
        <w:t>.1</w:t>
      </w:r>
      <w:r w:rsidRPr="00B64BE1">
        <w:rPr>
          <w:rFonts w:ascii="宋体" w:hAnsi="宋体"/>
          <w:color w:val="000000" w:themeColor="text1"/>
        </w:rPr>
        <w:t xml:space="preserve">  </w:t>
      </w:r>
      <w:r w:rsidRPr="00B64BE1">
        <w:rPr>
          <w:rFonts w:ascii="宋体" w:hAnsi="宋体" w:hint="eastAsia"/>
          <w:color w:val="000000" w:themeColor="text1"/>
        </w:rPr>
        <w:t>天然橡胶</w:t>
      </w:r>
    </w:p>
    <w:p w:rsidR="00B620A0" w:rsidRPr="00B64BE1" w:rsidRDefault="00B620A0" w:rsidP="007F23E6">
      <w:pPr>
        <w:pStyle w:val="a6"/>
        <w:spacing w:beforeLines="0" w:afterLines="0"/>
        <w:ind w:left="0"/>
        <w:rPr>
          <w:rFonts w:ascii="宋体" w:eastAsia="宋体" w:hAnsi="宋体"/>
          <w:color w:val="000000" w:themeColor="text1"/>
        </w:rPr>
      </w:pPr>
      <w:r w:rsidRPr="00B64BE1">
        <w:rPr>
          <w:rFonts w:ascii="宋体" w:eastAsia="宋体" w:hAnsi="宋体" w:hint="eastAsia"/>
          <w:color w:val="000000" w:themeColor="text1"/>
        </w:rPr>
        <w:t>按</w:t>
      </w:r>
      <w:r w:rsidRPr="00B64BE1">
        <w:rPr>
          <w:rFonts w:ascii="宋体" w:eastAsia="宋体" w:hAnsi="宋体"/>
          <w:color w:val="000000" w:themeColor="text1"/>
        </w:rPr>
        <w:t>GB/T 15340</w:t>
      </w:r>
      <w:r w:rsidRPr="00B64BE1">
        <w:rPr>
          <w:rFonts w:ascii="宋体" w:eastAsia="宋体" w:hAnsi="宋体" w:hint="eastAsia"/>
          <w:color w:val="000000" w:themeColor="text1"/>
        </w:rPr>
        <w:t>从实验室样品中称取约</w:t>
      </w:r>
      <w:r w:rsidRPr="00B64BE1">
        <w:rPr>
          <w:rFonts w:ascii="宋体" w:eastAsia="宋体" w:hAnsi="宋体"/>
          <w:color w:val="000000" w:themeColor="text1"/>
        </w:rPr>
        <w:t>600 g</w:t>
      </w:r>
      <w:r w:rsidRPr="00B64BE1">
        <w:rPr>
          <w:rFonts w:ascii="宋体" w:eastAsia="宋体" w:hAnsi="宋体" w:hint="eastAsia"/>
          <w:color w:val="000000" w:themeColor="text1"/>
        </w:rPr>
        <w:t>试验样品并按附录</w:t>
      </w:r>
      <w:r w:rsidRPr="00B64BE1">
        <w:rPr>
          <w:rFonts w:ascii="宋体" w:eastAsia="宋体" w:hAnsi="宋体"/>
          <w:color w:val="000000" w:themeColor="text1"/>
        </w:rPr>
        <w:t>B</w:t>
      </w:r>
      <w:r w:rsidRPr="00B64BE1">
        <w:rPr>
          <w:rFonts w:ascii="宋体" w:eastAsia="宋体" w:hAnsi="宋体" w:hint="eastAsia"/>
          <w:color w:val="000000" w:themeColor="text1"/>
        </w:rPr>
        <w:t>均匀化。称量</w:t>
      </w:r>
      <w:bookmarkStart w:id="31" w:name="OLE_LINK51"/>
      <w:r w:rsidRPr="00B64BE1">
        <w:rPr>
          <w:rFonts w:ascii="宋体" w:eastAsia="宋体" w:hAnsi="宋体" w:hint="eastAsia"/>
          <w:color w:val="000000" w:themeColor="text1"/>
        </w:rPr>
        <w:t>均匀化前后</w:t>
      </w:r>
      <w:bookmarkEnd w:id="31"/>
      <w:r w:rsidRPr="00B64BE1">
        <w:rPr>
          <w:rFonts w:ascii="宋体" w:eastAsia="宋体" w:hAnsi="宋体" w:hint="eastAsia"/>
          <w:color w:val="000000" w:themeColor="text1"/>
        </w:rPr>
        <w:t>试验样品的质量（质量分别为</w:t>
      </w:r>
      <w:r w:rsidRPr="00B64BE1">
        <w:rPr>
          <w:rFonts w:ascii="Times New Roman" w:eastAsia="宋体"/>
          <w:i/>
          <w:color w:val="000000" w:themeColor="text1"/>
        </w:rPr>
        <w:t>m</w:t>
      </w:r>
      <w:r w:rsidRPr="00B64BE1">
        <w:rPr>
          <w:rFonts w:ascii="Times New Roman" w:eastAsia="宋体"/>
          <w:color w:val="000000" w:themeColor="text1"/>
          <w:vertAlign w:val="subscript"/>
        </w:rPr>
        <w:t>7</w:t>
      </w:r>
      <w:r w:rsidRPr="00B64BE1">
        <w:rPr>
          <w:rFonts w:ascii="宋体" w:eastAsia="宋体" w:hAnsi="宋体" w:hint="eastAsia"/>
          <w:color w:val="000000" w:themeColor="text1"/>
        </w:rPr>
        <w:t>和</w:t>
      </w:r>
      <w:r w:rsidRPr="00B64BE1">
        <w:rPr>
          <w:rFonts w:ascii="Times New Roman" w:eastAsia="宋体"/>
          <w:i/>
          <w:color w:val="000000" w:themeColor="text1"/>
        </w:rPr>
        <w:t>m</w:t>
      </w:r>
      <w:r w:rsidRPr="00B64BE1">
        <w:rPr>
          <w:rFonts w:ascii="Times New Roman" w:eastAsia="宋体"/>
          <w:color w:val="000000" w:themeColor="text1"/>
          <w:vertAlign w:val="subscript"/>
        </w:rPr>
        <w:t>8</w:t>
      </w:r>
      <w:r w:rsidRPr="00B64BE1">
        <w:rPr>
          <w:rFonts w:ascii="宋体" w:eastAsia="宋体" w:hAnsi="宋体" w:hint="eastAsia"/>
          <w:color w:val="000000" w:themeColor="text1"/>
        </w:rPr>
        <w:t>），精确至</w:t>
      </w:r>
      <w:r w:rsidRPr="00B64BE1">
        <w:rPr>
          <w:rFonts w:ascii="宋体" w:eastAsia="宋体" w:hAnsi="宋体"/>
          <w:color w:val="000000" w:themeColor="text1"/>
        </w:rPr>
        <w:t>0.1g</w:t>
      </w:r>
      <w:r w:rsidRPr="00B64BE1">
        <w:rPr>
          <w:rFonts w:ascii="宋体" w:eastAsia="宋体" w:hAnsi="宋体" w:hint="eastAsia"/>
          <w:color w:val="000000" w:themeColor="text1"/>
        </w:rPr>
        <w:t>。均匀化的试验样品冷却至室温后称量。如有必要，从均匀化后试验样品中剪取试样，用于其他化学和物理试验。</w:t>
      </w:r>
    </w:p>
    <w:p w:rsidR="00B620A0" w:rsidRPr="00B64BE1" w:rsidRDefault="00B620A0" w:rsidP="00C716F6">
      <w:pPr>
        <w:pStyle w:val="afffff3"/>
        <w:ind w:left="0"/>
        <w:rPr>
          <w:color w:val="000000" w:themeColor="text1"/>
        </w:rPr>
      </w:pPr>
      <w:r w:rsidRPr="00B64BE1">
        <w:rPr>
          <w:rFonts w:hint="eastAsia"/>
          <w:color w:val="000000" w:themeColor="text1"/>
        </w:rPr>
        <w:t>从均匀化后的试验样品中称取约</w:t>
      </w:r>
      <w:r w:rsidRPr="00B64BE1">
        <w:rPr>
          <w:color w:val="000000" w:themeColor="text1"/>
        </w:rPr>
        <w:t>10g</w:t>
      </w:r>
      <w:r w:rsidRPr="00B64BE1">
        <w:rPr>
          <w:rFonts w:hint="eastAsia"/>
          <w:color w:val="000000" w:themeColor="text1"/>
        </w:rPr>
        <w:t>试样，精确至</w:t>
      </w:r>
      <w:r w:rsidRPr="00B64BE1">
        <w:rPr>
          <w:color w:val="000000" w:themeColor="text1"/>
        </w:rPr>
        <w:t>1mg</w:t>
      </w:r>
      <w:r w:rsidRPr="00B64BE1">
        <w:rPr>
          <w:rFonts w:hint="eastAsia"/>
          <w:color w:val="000000" w:themeColor="text1"/>
        </w:rPr>
        <w:t>（质量</w:t>
      </w:r>
      <w:r w:rsidRPr="00B64BE1">
        <w:rPr>
          <w:rFonts w:ascii="Times New Roman"/>
          <w:i/>
          <w:color w:val="000000" w:themeColor="text1"/>
        </w:rPr>
        <w:t>m</w:t>
      </w:r>
      <w:r w:rsidRPr="00B64BE1">
        <w:rPr>
          <w:rFonts w:ascii="Times New Roman"/>
          <w:color w:val="000000" w:themeColor="text1"/>
          <w:vertAlign w:val="subscript"/>
        </w:rPr>
        <w:t>9</w:t>
      </w:r>
      <w:r w:rsidRPr="00B64BE1">
        <w:rPr>
          <w:rFonts w:hint="eastAsia"/>
          <w:color w:val="000000" w:themeColor="text1"/>
        </w:rPr>
        <w:t>）。</w:t>
      </w:r>
    </w:p>
    <w:p w:rsidR="00B620A0" w:rsidRPr="00B64BE1" w:rsidRDefault="00C57D80" w:rsidP="00C716F6">
      <w:pPr>
        <w:pStyle w:val="afffff3"/>
        <w:ind w:left="0"/>
        <w:rPr>
          <w:color w:val="000000" w:themeColor="text1"/>
        </w:rPr>
      </w:pPr>
      <w:bookmarkStart w:id="32" w:name="OLE_LINK27"/>
      <w:bookmarkStart w:id="33" w:name="OLE_LINK31"/>
      <w:bookmarkStart w:id="34" w:name="OLE_LINK32"/>
      <w:r>
        <w:rPr>
          <w:rFonts w:hint="eastAsia"/>
          <w:color w:val="000000" w:themeColor="text1"/>
        </w:rPr>
        <w:t>设置</w:t>
      </w:r>
      <w:r w:rsidR="00B620A0" w:rsidRPr="00B64BE1">
        <w:rPr>
          <w:rFonts w:hint="eastAsia"/>
          <w:color w:val="000000" w:themeColor="text1"/>
        </w:rPr>
        <w:t>开炼机辊筒表面温度</w:t>
      </w:r>
      <w:r w:rsidR="00B620A0" w:rsidRPr="00B64BE1">
        <w:rPr>
          <w:color w:val="000000" w:themeColor="text1"/>
        </w:rPr>
        <w:t>70</w:t>
      </w:r>
      <w:r w:rsidR="00B620A0" w:rsidRPr="00B64BE1">
        <w:rPr>
          <w:rFonts w:hint="eastAsia"/>
          <w:color w:val="000000" w:themeColor="text1"/>
        </w:rPr>
        <w:t>℃±</w:t>
      </w:r>
      <w:r w:rsidR="00B620A0" w:rsidRPr="00B64BE1">
        <w:rPr>
          <w:color w:val="000000" w:themeColor="text1"/>
        </w:rPr>
        <w:t>5</w:t>
      </w:r>
      <w:r w:rsidR="00B620A0" w:rsidRPr="00B64BE1">
        <w:rPr>
          <w:rFonts w:hint="eastAsia"/>
          <w:color w:val="000000" w:themeColor="text1"/>
        </w:rPr>
        <w:t>℃</w:t>
      </w:r>
      <w:bookmarkEnd w:id="32"/>
      <w:r w:rsidR="00B620A0" w:rsidRPr="00B64BE1">
        <w:rPr>
          <w:rFonts w:hint="eastAsia"/>
          <w:color w:val="000000" w:themeColor="text1"/>
        </w:rPr>
        <w:t>，将试样通过辊筒两次压成厚度小于</w:t>
      </w:r>
      <w:r w:rsidR="00B620A0" w:rsidRPr="00B64BE1">
        <w:rPr>
          <w:color w:val="000000" w:themeColor="text1"/>
        </w:rPr>
        <w:t>2mm</w:t>
      </w:r>
      <w:r w:rsidR="0073462B">
        <w:rPr>
          <w:rFonts w:hint="eastAsia"/>
          <w:color w:val="000000" w:themeColor="text1"/>
        </w:rPr>
        <w:t>的</w:t>
      </w:r>
      <w:r w:rsidR="00B620A0" w:rsidRPr="00B64BE1">
        <w:rPr>
          <w:rFonts w:hint="eastAsia"/>
          <w:color w:val="000000" w:themeColor="text1"/>
        </w:rPr>
        <w:t>薄片。</w:t>
      </w:r>
      <w:bookmarkEnd w:id="33"/>
      <w:bookmarkEnd w:id="34"/>
    </w:p>
    <w:p w:rsidR="00B620A0" w:rsidRPr="00B64BE1" w:rsidRDefault="00B620A0" w:rsidP="00C716F6">
      <w:pPr>
        <w:pStyle w:val="afffff3"/>
        <w:ind w:left="0"/>
        <w:rPr>
          <w:color w:val="000000" w:themeColor="text1"/>
        </w:rPr>
      </w:pPr>
      <w:r w:rsidRPr="00B64BE1">
        <w:rPr>
          <w:rFonts w:hint="eastAsia"/>
          <w:color w:val="000000" w:themeColor="text1"/>
        </w:rPr>
        <w:t>将试样放入</w:t>
      </w:r>
      <w:r w:rsidRPr="00B64BE1">
        <w:rPr>
          <w:color w:val="000000" w:themeColor="text1"/>
        </w:rPr>
        <w:t>105</w:t>
      </w:r>
      <w:r w:rsidRPr="00B64BE1">
        <w:rPr>
          <w:rFonts w:hint="eastAsia"/>
          <w:color w:val="000000" w:themeColor="text1"/>
        </w:rPr>
        <w:t>℃±</w:t>
      </w:r>
      <w:r w:rsidRPr="00B64BE1">
        <w:rPr>
          <w:color w:val="000000" w:themeColor="text1"/>
        </w:rPr>
        <w:t>5</w:t>
      </w:r>
      <w:r w:rsidRPr="00B64BE1">
        <w:rPr>
          <w:rFonts w:hint="eastAsia"/>
          <w:color w:val="000000" w:themeColor="text1"/>
        </w:rPr>
        <w:t>℃的烘箱中干燥</w:t>
      </w:r>
      <w:r w:rsidRPr="00B64BE1">
        <w:rPr>
          <w:color w:val="000000" w:themeColor="text1"/>
        </w:rPr>
        <w:t>1 h</w:t>
      </w:r>
      <w:r w:rsidRPr="00B64BE1">
        <w:rPr>
          <w:rFonts w:hint="eastAsia"/>
          <w:color w:val="000000" w:themeColor="text1"/>
        </w:rPr>
        <w:t>，如果安装</w:t>
      </w:r>
      <w:r w:rsidR="00F75892" w:rsidRPr="00B64BE1">
        <w:rPr>
          <w:rFonts w:hint="eastAsia"/>
          <w:color w:val="000000" w:themeColor="text1"/>
        </w:rPr>
        <w:t>了鼓风机和</w:t>
      </w:r>
      <w:r w:rsidRPr="00B64BE1">
        <w:rPr>
          <w:rFonts w:hint="eastAsia"/>
          <w:color w:val="000000" w:themeColor="text1"/>
        </w:rPr>
        <w:t>循环风扇应打开，试样应尽可能最大面积与热空气接触。取出试样放在干燥器中冷却至室温并称量；重复干燥</w:t>
      </w:r>
      <w:r w:rsidRPr="00B64BE1">
        <w:rPr>
          <w:color w:val="000000" w:themeColor="text1"/>
        </w:rPr>
        <w:t>30min</w:t>
      </w:r>
      <w:r w:rsidRPr="00B64BE1">
        <w:rPr>
          <w:rFonts w:hint="eastAsia"/>
          <w:color w:val="000000" w:themeColor="text1"/>
        </w:rPr>
        <w:t>，冷却后称量，直到连续两次称量值之差不大于</w:t>
      </w:r>
      <w:r w:rsidRPr="00B64BE1">
        <w:rPr>
          <w:color w:val="000000" w:themeColor="text1"/>
        </w:rPr>
        <w:t>1mg</w:t>
      </w:r>
      <w:r w:rsidRPr="00B64BE1">
        <w:rPr>
          <w:rFonts w:hint="eastAsia"/>
          <w:color w:val="000000" w:themeColor="text1"/>
        </w:rPr>
        <w:t>（最终质量</w:t>
      </w:r>
      <w:r w:rsidRPr="00B64BE1">
        <w:rPr>
          <w:rFonts w:ascii="Times New Roman"/>
          <w:i/>
          <w:color w:val="000000" w:themeColor="text1"/>
        </w:rPr>
        <w:t>m</w:t>
      </w:r>
      <w:r w:rsidRPr="00B64BE1">
        <w:rPr>
          <w:color w:val="000000" w:themeColor="text1"/>
          <w:vertAlign w:val="subscript"/>
        </w:rPr>
        <w:t>10</w:t>
      </w:r>
      <w:r w:rsidRPr="00B64BE1">
        <w:rPr>
          <w:rFonts w:hint="eastAsia"/>
          <w:color w:val="000000" w:themeColor="text1"/>
        </w:rPr>
        <w:t>）。</w:t>
      </w:r>
    </w:p>
    <w:p w:rsidR="00B620A0" w:rsidRPr="00B64BE1" w:rsidRDefault="00B620A0" w:rsidP="00C716F6">
      <w:pPr>
        <w:pStyle w:val="afffff3"/>
        <w:ind w:left="0"/>
        <w:rPr>
          <w:color w:val="000000" w:themeColor="text1"/>
        </w:rPr>
      </w:pPr>
      <w:r w:rsidRPr="00B64BE1">
        <w:rPr>
          <w:rFonts w:hint="eastAsia"/>
          <w:color w:val="000000" w:themeColor="text1"/>
        </w:rPr>
        <w:t>如果橡胶为粉末状，可随机称取约</w:t>
      </w:r>
      <w:r w:rsidRPr="00B64BE1">
        <w:rPr>
          <w:color w:val="000000" w:themeColor="text1"/>
        </w:rPr>
        <w:t>10g</w:t>
      </w:r>
      <w:r w:rsidRPr="00B64BE1">
        <w:rPr>
          <w:rFonts w:hint="eastAsia"/>
          <w:color w:val="000000" w:themeColor="text1"/>
        </w:rPr>
        <w:t>试样，置于干净的表面皿或便于称量的铝碟中称量（质量</w:t>
      </w:r>
      <w:r w:rsidRPr="00B64BE1">
        <w:rPr>
          <w:rFonts w:ascii="Times New Roman"/>
          <w:i/>
          <w:color w:val="000000" w:themeColor="text1"/>
        </w:rPr>
        <w:t>m</w:t>
      </w:r>
      <w:r w:rsidRPr="00B64BE1">
        <w:rPr>
          <w:color w:val="000000" w:themeColor="text1"/>
          <w:vertAlign w:val="subscript"/>
        </w:rPr>
        <w:t>9</w:t>
      </w:r>
      <w:r w:rsidRPr="00B64BE1">
        <w:rPr>
          <w:rFonts w:hint="eastAsia"/>
          <w:color w:val="000000" w:themeColor="text1"/>
        </w:rPr>
        <w:t>），精确至</w:t>
      </w:r>
      <w:r w:rsidRPr="00B64BE1">
        <w:rPr>
          <w:color w:val="000000" w:themeColor="text1"/>
        </w:rPr>
        <w:t>1mg</w:t>
      </w:r>
      <w:r w:rsidRPr="00B64BE1">
        <w:rPr>
          <w:rFonts w:hint="eastAsia"/>
          <w:color w:val="000000" w:themeColor="text1"/>
        </w:rPr>
        <w:t>。按</w:t>
      </w:r>
      <w:smartTag w:uri="urn:schemas-microsoft-com:office:smarttags" w:element="chsdate">
        <w:smartTagPr>
          <w:attr w:name="Year" w:val="1899"/>
          <w:attr w:name="Month" w:val="12"/>
          <w:attr w:name="Day" w:val="30"/>
          <w:attr w:name="IsLunarDate" w:val="False"/>
          <w:attr w:name="IsROCDate" w:val="False"/>
        </w:smartTagPr>
        <w:r w:rsidRPr="00B64BE1">
          <w:rPr>
            <w:color w:val="000000" w:themeColor="text1"/>
          </w:rPr>
          <w:t>6.3.1</w:t>
        </w:r>
      </w:smartTag>
      <w:r w:rsidRPr="00B64BE1">
        <w:rPr>
          <w:color w:val="000000" w:themeColor="text1"/>
        </w:rPr>
        <w:t>.1.4</w:t>
      </w:r>
      <w:r w:rsidRPr="00B64BE1">
        <w:rPr>
          <w:rFonts w:hint="eastAsia"/>
          <w:color w:val="000000" w:themeColor="text1"/>
        </w:rPr>
        <w:t>干燥试样并称量（最终质量</w:t>
      </w:r>
      <w:r w:rsidRPr="00B64BE1">
        <w:rPr>
          <w:rFonts w:ascii="Times New Roman"/>
          <w:i/>
          <w:color w:val="000000" w:themeColor="text1"/>
        </w:rPr>
        <w:t>m</w:t>
      </w:r>
      <w:r w:rsidRPr="00B64BE1">
        <w:rPr>
          <w:color w:val="000000" w:themeColor="text1"/>
          <w:vertAlign w:val="subscript"/>
        </w:rPr>
        <w:t>10</w:t>
      </w:r>
      <w:r w:rsidRPr="00B64BE1">
        <w:rPr>
          <w:rFonts w:hint="eastAsia"/>
          <w:color w:val="000000" w:themeColor="text1"/>
        </w:rPr>
        <w:t>），精确至</w:t>
      </w:r>
      <w:r w:rsidRPr="00B64BE1">
        <w:rPr>
          <w:color w:val="000000" w:themeColor="text1"/>
        </w:rPr>
        <w:t>1mg</w:t>
      </w:r>
      <w:r w:rsidRPr="00B64BE1">
        <w:rPr>
          <w:rFonts w:hint="eastAsia"/>
          <w:color w:val="000000" w:themeColor="text1"/>
        </w:rPr>
        <w:t>。</w:t>
      </w:r>
    </w:p>
    <w:p w:rsidR="00B620A0" w:rsidRPr="00B64BE1" w:rsidRDefault="00B620A0" w:rsidP="00A141A4">
      <w:pPr>
        <w:pStyle w:val="aff7"/>
        <w:spacing w:before="156" w:after="156"/>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color w:val="000000" w:themeColor="text1"/>
          </w:rPr>
          <w:t>6.3.1</w:t>
        </w:r>
      </w:smartTag>
      <w:r w:rsidRPr="00B64BE1">
        <w:rPr>
          <w:color w:val="000000" w:themeColor="text1"/>
        </w:rPr>
        <w:t xml:space="preserve">.2  </w:t>
      </w:r>
      <w:r w:rsidRPr="00B64BE1">
        <w:rPr>
          <w:rFonts w:hint="eastAsia"/>
          <w:color w:val="000000" w:themeColor="text1"/>
        </w:rPr>
        <w:t>合成橡胶</w:t>
      </w:r>
    </w:p>
    <w:p w:rsidR="00B620A0" w:rsidRPr="00B64BE1" w:rsidRDefault="00B620A0" w:rsidP="00A141A4">
      <w:pPr>
        <w:pStyle w:val="affffff"/>
        <w:numPr>
          <w:ilvl w:val="0"/>
          <w:numId w:val="0"/>
        </w:numPr>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6.3.1</w:t>
        </w:r>
      </w:smartTag>
      <w:r w:rsidRPr="00B64BE1">
        <w:rPr>
          <w:rFonts w:ascii="黑体" w:eastAsia="黑体"/>
          <w:color w:val="000000" w:themeColor="text1"/>
        </w:rPr>
        <w:t xml:space="preserve">.2.1  </w:t>
      </w:r>
      <w:r w:rsidRPr="00B64BE1">
        <w:rPr>
          <w:rFonts w:hint="eastAsia"/>
          <w:color w:val="000000" w:themeColor="text1"/>
        </w:rPr>
        <w:t>按</w:t>
      </w:r>
      <w:r w:rsidRPr="00B64BE1">
        <w:rPr>
          <w:color w:val="000000" w:themeColor="text1"/>
        </w:rPr>
        <w:t>GB/T 15340</w:t>
      </w:r>
      <w:r w:rsidRPr="00B64BE1">
        <w:rPr>
          <w:rFonts w:hint="eastAsia"/>
          <w:color w:val="000000" w:themeColor="text1"/>
        </w:rPr>
        <w:t>从实验室样品中称取约</w:t>
      </w:r>
      <w:r w:rsidRPr="00B64BE1">
        <w:rPr>
          <w:color w:val="000000" w:themeColor="text1"/>
        </w:rPr>
        <w:t>250g</w:t>
      </w:r>
      <w:r w:rsidRPr="00B64BE1">
        <w:rPr>
          <w:rFonts w:hint="eastAsia"/>
          <w:color w:val="000000" w:themeColor="text1"/>
        </w:rPr>
        <w:t>试验样品并按附录</w:t>
      </w:r>
      <w:r w:rsidRPr="00B64BE1">
        <w:rPr>
          <w:color w:val="000000" w:themeColor="text1"/>
        </w:rPr>
        <w:t>B</w:t>
      </w:r>
      <w:r w:rsidRPr="00B64BE1">
        <w:rPr>
          <w:rFonts w:hint="eastAsia"/>
          <w:color w:val="000000" w:themeColor="text1"/>
        </w:rPr>
        <w:t>进行均匀化。称量均匀化前后试验样品的质量（质量分别为</w:t>
      </w:r>
      <w:r w:rsidRPr="00B64BE1">
        <w:rPr>
          <w:rFonts w:ascii="Times New Roman"/>
          <w:i/>
          <w:color w:val="000000" w:themeColor="text1"/>
        </w:rPr>
        <w:t>m</w:t>
      </w:r>
      <w:r w:rsidRPr="00B64BE1">
        <w:rPr>
          <w:rFonts w:ascii="Times New Roman"/>
          <w:color w:val="000000" w:themeColor="text1"/>
          <w:vertAlign w:val="subscript"/>
        </w:rPr>
        <w:t>7</w:t>
      </w:r>
      <w:r w:rsidRPr="00B64BE1">
        <w:rPr>
          <w:rFonts w:hint="eastAsia"/>
          <w:color w:val="000000" w:themeColor="text1"/>
        </w:rPr>
        <w:t>和</w:t>
      </w:r>
      <w:r w:rsidRPr="00B64BE1">
        <w:rPr>
          <w:rFonts w:ascii="Times New Roman"/>
          <w:i/>
          <w:color w:val="000000" w:themeColor="text1"/>
        </w:rPr>
        <w:t>m</w:t>
      </w:r>
      <w:r w:rsidRPr="00B64BE1">
        <w:rPr>
          <w:rFonts w:ascii="Times New Roman"/>
          <w:color w:val="000000" w:themeColor="text1"/>
          <w:vertAlign w:val="subscript"/>
        </w:rPr>
        <w:t>8</w:t>
      </w:r>
      <w:r w:rsidRPr="00B64BE1">
        <w:rPr>
          <w:rFonts w:hint="eastAsia"/>
          <w:color w:val="000000" w:themeColor="text1"/>
        </w:rPr>
        <w:t>），精确至</w:t>
      </w:r>
      <w:r w:rsidRPr="00B64BE1">
        <w:rPr>
          <w:color w:val="000000" w:themeColor="text1"/>
        </w:rPr>
        <w:t>0.1g</w:t>
      </w:r>
      <w:r w:rsidRPr="00B64BE1">
        <w:rPr>
          <w:rFonts w:hint="eastAsia"/>
          <w:color w:val="000000" w:themeColor="text1"/>
        </w:rPr>
        <w:t>。如有必要，从均匀化后试验样品中剪取试样，用于其他化学和物理试验。</w:t>
      </w:r>
    </w:p>
    <w:p w:rsidR="00B620A0" w:rsidRPr="00B64BE1" w:rsidRDefault="00B620A0" w:rsidP="00A141A4">
      <w:pPr>
        <w:pStyle w:val="afffff3"/>
        <w:numPr>
          <w:ilvl w:val="0"/>
          <w:numId w:val="0"/>
        </w:numPr>
        <w:rPr>
          <w:b/>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6.3.1</w:t>
        </w:r>
      </w:smartTag>
      <w:r w:rsidRPr="00B64BE1">
        <w:rPr>
          <w:rFonts w:ascii="黑体" w:eastAsia="黑体"/>
          <w:color w:val="000000" w:themeColor="text1"/>
        </w:rPr>
        <w:t xml:space="preserve">.2.2  </w:t>
      </w:r>
      <w:r w:rsidRPr="00B64BE1">
        <w:rPr>
          <w:rFonts w:hint="eastAsia"/>
          <w:color w:val="000000" w:themeColor="text1"/>
        </w:rPr>
        <w:t>从均匀化后的试验样品中称取约</w:t>
      </w:r>
      <w:r w:rsidRPr="00B64BE1">
        <w:rPr>
          <w:color w:val="000000" w:themeColor="text1"/>
        </w:rPr>
        <w:t>10g</w:t>
      </w:r>
      <w:r w:rsidRPr="00B64BE1">
        <w:rPr>
          <w:rFonts w:hint="eastAsia"/>
          <w:color w:val="000000" w:themeColor="text1"/>
        </w:rPr>
        <w:t>试样，精确至</w:t>
      </w:r>
      <w:r w:rsidRPr="00B64BE1">
        <w:rPr>
          <w:color w:val="000000" w:themeColor="text1"/>
        </w:rPr>
        <w:t>1mg</w:t>
      </w:r>
      <w:r w:rsidRPr="00B64BE1">
        <w:rPr>
          <w:rFonts w:hint="eastAsia"/>
          <w:color w:val="000000" w:themeColor="text1"/>
        </w:rPr>
        <w:t>（质量</w:t>
      </w:r>
      <w:r w:rsidRPr="00B64BE1">
        <w:rPr>
          <w:rFonts w:ascii="Times New Roman"/>
          <w:i/>
          <w:color w:val="000000" w:themeColor="text1"/>
        </w:rPr>
        <w:t>m</w:t>
      </w:r>
      <w:r w:rsidRPr="00B64BE1">
        <w:rPr>
          <w:rFonts w:ascii="Times New Roman"/>
          <w:color w:val="000000" w:themeColor="text1"/>
          <w:vertAlign w:val="subscript"/>
        </w:rPr>
        <w:t>9</w:t>
      </w:r>
      <w:r w:rsidRPr="00B64BE1">
        <w:rPr>
          <w:rFonts w:hint="eastAsia"/>
          <w:color w:val="000000" w:themeColor="text1"/>
        </w:rPr>
        <w:t>）。</w:t>
      </w:r>
    </w:p>
    <w:p w:rsidR="00B620A0" w:rsidRPr="00B64BE1" w:rsidRDefault="00B620A0" w:rsidP="00A141A4">
      <w:pPr>
        <w:pStyle w:val="afffff3"/>
        <w:numPr>
          <w:ilvl w:val="0"/>
          <w:numId w:val="0"/>
        </w:numPr>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6.3.1</w:t>
        </w:r>
      </w:smartTag>
      <w:r w:rsidRPr="00B64BE1">
        <w:rPr>
          <w:rFonts w:ascii="黑体" w:eastAsia="黑体"/>
          <w:color w:val="000000" w:themeColor="text1"/>
        </w:rPr>
        <w:t xml:space="preserve">.2.3  </w:t>
      </w:r>
      <w:r w:rsidR="00C57D80">
        <w:rPr>
          <w:rFonts w:hint="eastAsia"/>
          <w:color w:val="000000" w:themeColor="text1"/>
        </w:rPr>
        <w:t>设置</w:t>
      </w:r>
      <w:r w:rsidRPr="00B64BE1">
        <w:rPr>
          <w:rFonts w:hint="eastAsia"/>
          <w:color w:val="000000" w:themeColor="text1"/>
        </w:rPr>
        <w:t>开炼机辊筒温度</w:t>
      </w:r>
      <w:r w:rsidRPr="00B64BE1">
        <w:rPr>
          <w:color w:val="000000" w:themeColor="text1"/>
        </w:rPr>
        <w:t>70</w:t>
      </w:r>
      <w:r w:rsidRPr="00B64BE1">
        <w:rPr>
          <w:rFonts w:hint="eastAsia"/>
          <w:color w:val="000000" w:themeColor="text1"/>
        </w:rPr>
        <w:t>℃</w:t>
      </w:r>
      <w:r w:rsidRPr="00B64BE1">
        <w:rPr>
          <w:color w:val="000000" w:themeColor="text1"/>
          <w:position w:val="-4"/>
        </w:rPr>
        <w:object w:dxaOrig="220" w:dyaOrig="240">
          <v:shape id="_x0000_i1035" type="#_x0000_t75" style="width:10.5pt;height:12pt;mso-position-horizontal-relative:page;mso-position-vertical-relative:page" o:ole="">
            <v:imagedata r:id="rId17" o:title=""/>
          </v:shape>
          <o:OLEObject Type="Embed" ProgID="Equation.3" ShapeID="_x0000_i1035" DrawAspect="Content" ObjectID="_1553603312" r:id="rId31"/>
        </w:object>
      </w:r>
      <w:r w:rsidRPr="00B64BE1">
        <w:rPr>
          <w:color w:val="000000" w:themeColor="text1"/>
        </w:rPr>
        <w:t>5</w:t>
      </w:r>
      <w:r w:rsidRPr="00B64BE1">
        <w:rPr>
          <w:rFonts w:hint="eastAsia"/>
          <w:color w:val="000000" w:themeColor="text1"/>
        </w:rPr>
        <w:t>℃，将试样通过辊筒两次压成厚度小于</w:t>
      </w:r>
      <w:r w:rsidRPr="00B64BE1">
        <w:rPr>
          <w:color w:val="000000" w:themeColor="text1"/>
        </w:rPr>
        <w:t>2 mm</w:t>
      </w:r>
      <w:r w:rsidR="0055686D">
        <w:rPr>
          <w:rFonts w:hint="eastAsia"/>
          <w:color w:val="000000" w:themeColor="text1"/>
        </w:rPr>
        <w:t>的</w:t>
      </w:r>
      <w:r w:rsidRPr="00B64BE1">
        <w:rPr>
          <w:rFonts w:hint="eastAsia"/>
          <w:color w:val="000000" w:themeColor="text1"/>
        </w:rPr>
        <w:t>薄片。</w:t>
      </w:r>
    </w:p>
    <w:p w:rsidR="00B620A0" w:rsidRPr="00B64BE1" w:rsidRDefault="00B620A0" w:rsidP="00A141A4">
      <w:pPr>
        <w:pStyle w:val="afffff3"/>
        <w:numPr>
          <w:ilvl w:val="0"/>
          <w:numId w:val="0"/>
        </w:numPr>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6.3.1</w:t>
        </w:r>
      </w:smartTag>
      <w:r w:rsidRPr="00B64BE1">
        <w:rPr>
          <w:rFonts w:ascii="黑体" w:eastAsia="黑体"/>
          <w:color w:val="000000" w:themeColor="text1"/>
        </w:rPr>
        <w:t xml:space="preserve">.2.4  </w:t>
      </w:r>
      <w:r w:rsidRPr="00B64BE1">
        <w:rPr>
          <w:rFonts w:hint="eastAsia"/>
          <w:color w:val="000000" w:themeColor="text1"/>
        </w:rPr>
        <w:t>如果试样不能压成薄片，则从均匀化后的试验样品中称取约</w:t>
      </w:r>
      <w:r w:rsidRPr="00B64BE1">
        <w:rPr>
          <w:color w:val="000000" w:themeColor="text1"/>
        </w:rPr>
        <w:t>10g</w:t>
      </w:r>
      <w:r w:rsidRPr="00B64BE1">
        <w:rPr>
          <w:rFonts w:hint="eastAsia"/>
          <w:color w:val="000000" w:themeColor="text1"/>
        </w:rPr>
        <w:t>试样，手</w:t>
      </w:r>
      <w:r w:rsidR="00A94EEA" w:rsidRPr="00B64BE1">
        <w:rPr>
          <w:rFonts w:hint="eastAsia"/>
          <w:color w:val="000000" w:themeColor="text1"/>
        </w:rPr>
        <w:t>工剪成边长</w:t>
      </w:r>
      <w:r w:rsidRPr="00B64BE1">
        <w:rPr>
          <w:color w:val="000000" w:themeColor="text1"/>
        </w:rPr>
        <w:t>2 mm</w:t>
      </w:r>
      <w:bookmarkStart w:id="35" w:name="OLE_LINK33"/>
      <w:bookmarkStart w:id="36" w:name="OLE_LINK34"/>
      <w:r w:rsidRPr="00B64BE1">
        <w:rPr>
          <w:rFonts w:hint="eastAsia"/>
          <w:color w:val="000000" w:themeColor="text1"/>
        </w:rPr>
        <w:t>～</w:t>
      </w:r>
      <w:bookmarkEnd w:id="35"/>
      <w:bookmarkEnd w:id="36"/>
      <w:r w:rsidRPr="00B64BE1">
        <w:rPr>
          <w:color w:val="000000" w:themeColor="text1"/>
        </w:rPr>
        <w:t>5mm</w:t>
      </w:r>
      <w:r w:rsidRPr="00B64BE1">
        <w:rPr>
          <w:rFonts w:hint="eastAsia"/>
          <w:color w:val="000000" w:themeColor="text1"/>
        </w:rPr>
        <w:t>的方块，置于干净的玻璃表面皿或便于称量的铝碟中，称量，精确至</w:t>
      </w:r>
      <w:r w:rsidRPr="00B64BE1">
        <w:rPr>
          <w:color w:val="000000" w:themeColor="text1"/>
        </w:rPr>
        <w:t>1mg</w:t>
      </w:r>
      <w:r w:rsidRPr="00B64BE1">
        <w:rPr>
          <w:rFonts w:hint="eastAsia"/>
          <w:color w:val="000000" w:themeColor="text1"/>
        </w:rPr>
        <w:t>（质量</w:t>
      </w:r>
      <w:r w:rsidRPr="00B64BE1">
        <w:rPr>
          <w:rFonts w:ascii="Times New Roman"/>
          <w:i/>
          <w:color w:val="000000" w:themeColor="text1"/>
        </w:rPr>
        <w:t>m</w:t>
      </w:r>
      <w:r w:rsidRPr="00B64BE1">
        <w:rPr>
          <w:rFonts w:ascii="Times New Roman"/>
          <w:color w:val="000000" w:themeColor="text1"/>
          <w:vertAlign w:val="subscript"/>
        </w:rPr>
        <w:t>9</w:t>
      </w:r>
      <w:r w:rsidRPr="00B64BE1">
        <w:rPr>
          <w:rFonts w:hint="eastAsia"/>
          <w:color w:val="000000" w:themeColor="text1"/>
        </w:rPr>
        <w:t>）。</w:t>
      </w:r>
    </w:p>
    <w:p w:rsidR="00B620A0" w:rsidRPr="00B64BE1" w:rsidRDefault="00B620A0" w:rsidP="00A141A4">
      <w:pPr>
        <w:pStyle w:val="afffff3"/>
        <w:numPr>
          <w:ilvl w:val="0"/>
          <w:numId w:val="0"/>
        </w:numPr>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6.3.1</w:t>
        </w:r>
      </w:smartTag>
      <w:r w:rsidRPr="00B64BE1">
        <w:rPr>
          <w:rFonts w:ascii="黑体" w:eastAsia="黑体"/>
          <w:color w:val="000000" w:themeColor="text1"/>
        </w:rPr>
        <w:t>.2.5</w:t>
      </w:r>
      <w:bookmarkStart w:id="37" w:name="OLE_LINK7"/>
      <w:bookmarkStart w:id="38" w:name="OLE_LINK8"/>
      <w:r w:rsidRPr="00B64BE1">
        <w:rPr>
          <w:rFonts w:ascii="黑体" w:eastAsia="黑体"/>
          <w:color w:val="000000" w:themeColor="text1"/>
        </w:rPr>
        <w:t xml:space="preserve">  </w:t>
      </w:r>
      <w:r w:rsidRPr="00B64BE1">
        <w:rPr>
          <w:rFonts w:hint="eastAsia"/>
          <w:color w:val="000000" w:themeColor="text1"/>
        </w:rPr>
        <w:t>按</w:t>
      </w:r>
      <w:r w:rsidRPr="00B64BE1">
        <w:rPr>
          <w:color w:val="000000" w:themeColor="text1"/>
        </w:rPr>
        <w:t>6.3.1.1.4</w:t>
      </w:r>
      <w:r w:rsidRPr="00B64BE1">
        <w:rPr>
          <w:rFonts w:hint="eastAsia"/>
          <w:color w:val="000000" w:themeColor="text1"/>
        </w:rPr>
        <w:t>干燥试样并称量，精确至</w:t>
      </w:r>
      <w:r w:rsidRPr="00B64BE1">
        <w:rPr>
          <w:color w:val="000000" w:themeColor="text1"/>
        </w:rPr>
        <w:t>1mg</w:t>
      </w:r>
      <w:r w:rsidRPr="00B64BE1">
        <w:rPr>
          <w:rFonts w:hint="eastAsia"/>
          <w:color w:val="000000" w:themeColor="text1"/>
        </w:rPr>
        <w:t>（最终质量</w:t>
      </w:r>
      <w:r w:rsidRPr="00B64BE1">
        <w:rPr>
          <w:rFonts w:ascii="Times New Roman"/>
          <w:i/>
          <w:color w:val="000000" w:themeColor="text1"/>
        </w:rPr>
        <w:t>m</w:t>
      </w:r>
      <w:r w:rsidRPr="00B64BE1">
        <w:rPr>
          <w:rFonts w:ascii="Times New Roman"/>
          <w:color w:val="000000" w:themeColor="text1"/>
          <w:vertAlign w:val="subscript"/>
        </w:rPr>
        <w:t>10</w:t>
      </w:r>
      <w:r w:rsidRPr="00B64BE1">
        <w:rPr>
          <w:rFonts w:hint="eastAsia"/>
          <w:color w:val="000000" w:themeColor="text1"/>
        </w:rPr>
        <w:t>）。</w:t>
      </w:r>
      <w:bookmarkEnd w:id="37"/>
      <w:bookmarkEnd w:id="38"/>
    </w:p>
    <w:p w:rsidR="00B620A0" w:rsidRPr="00B64BE1" w:rsidRDefault="00B620A0" w:rsidP="00A141A4">
      <w:pPr>
        <w:pStyle w:val="afffff3"/>
        <w:numPr>
          <w:ilvl w:val="0"/>
          <w:numId w:val="0"/>
        </w:numPr>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6.3.1</w:t>
        </w:r>
      </w:smartTag>
      <w:r w:rsidRPr="00B64BE1">
        <w:rPr>
          <w:rFonts w:ascii="黑体" w:eastAsia="黑体"/>
          <w:color w:val="000000" w:themeColor="text1"/>
        </w:rPr>
        <w:t xml:space="preserve">.2.6  </w:t>
      </w:r>
      <w:r w:rsidRPr="00B64BE1">
        <w:rPr>
          <w:rFonts w:hint="eastAsia"/>
          <w:color w:val="000000" w:themeColor="text1"/>
        </w:rPr>
        <w:t>如果</w:t>
      </w:r>
      <w:bookmarkStart w:id="39" w:name="OLE_LINK38"/>
      <w:bookmarkStart w:id="40" w:name="OLE_LINK39"/>
      <w:r w:rsidRPr="00B64BE1">
        <w:rPr>
          <w:rFonts w:hint="eastAsia"/>
          <w:color w:val="000000" w:themeColor="text1"/>
        </w:rPr>
        <w:t>橡胶粘辊</w:t>
      </w:r>
      <w:bookmarkEnd w:id="39"/>
      <w:bookmarkEnd w:id="40"/>
      <w:r w:rsidRPr="00B64BE1">
        <w:rPr>
          <w:rFonts w:hint="eastAsia"/>
          <w:color w:val="000000" w:themeColor="text1"/>
        </w:rPr>
        <w:t>而难以称量均匀化前后试验样品的质量，则直接从实验室样品中取约</w:t>
      </w:r>
      <w:r w:rsidRPr="00B64BE1">
        <w:rPr>
          <w:color w:val="000000" w:themeColor="text1"/>
        </w:rPr>
        <w:t>10g</w:t>
      </w:r>
      <w:r w:rsidRPr="00B64BE1">
        <w:rPr>
          <w:rFonts w:hint="eastAsia"/>
          <w:color w:val="000000" w:themeColor="text1"/>
        </w:rPr>
        <w:t>试样，手工剪成边长</w:t>
      </w:r>
      <w:r w:rsidRPr="00B64BE1">
        <w:rPr>
          <w:color w:val="000000" w:themeColor="text1"/>
        </w:rPr>
        <w:t>2mm</w:t>
      </w:r>
      <w:r w:rsidRPr="00B64BE1">
        <w:rPr>
          <w:rFonts w:hint="eastAsia"/>
          <w:color w:val="000000" w:themeColor="text1"/>
        </w:rPr>
        <w:t>～</w:t>
      </w:r>
      <w:r w:rsidRPr="00B64BE1">
        <w:rPr>
          <w:color w:val="000000" w:themeColor="text1"/>
        </w:rPr>
        <w:t>5mm</w:t>
      </w:r>
      <w:r w:rsidRPr="00B64BE1">
        <w:rPr>
          <w:rFonts w:hint="eastAsia"/>
          <w:color w:val="000000" w:themeColor="text1"/>
        </w:rPr>
        <w:t>的方块，置于干净的玻璃表面皿或便于称量的铝碟中称量，精确至</w:t>
      </w:r>
      <w:r w:rsidRPr="00B64BE1">
        <w:rPr>
          <w:color w:val="000000" w:themeColor="text1"/>
        </w:rPr>
        <w:t>1mg</w:t>
      </w:r>
      <w:r w:rsidRPr="00B64BE1">
        <w:rPr>
          <w:rFonts w:hint="eastAsia"/>
          <w:color w:val="000000" w:themeColor="text1"/>
        </w:rPr>
        <w:t>（质量</w:t>
      </w:r>
      <w:r w:rsidRPr="00B64BE1">
        <w:rPr>
          <w:rFonts w:ascii="Times New Roman"/>
          <w:i/>
          <w:color w:val="000000" w:themeColor="text1"/>
        </w:rPr>
        <w:t>m</w:t>
      </w:r>
      <w:r w:rsidRPr="00B64BE1">
        <w:rPr>
          <w:rFonts w:ascii="Times New Roman"/>
          <w:color w:val="000000" w:themeColor="text1"/>
          <w:vertAlign w:val="subscript"/>
        </w:rPr>
        <w:t>9</w:t>
      </w:r>
      <w:r w:rsidRPr="00B64BE1">
        <w:rPr>
          <w:rFonts w:hint="eastAsia"/>
          <w:color w:val="000000" w:themeColor="text1"/>
        </w:rPr>
        <w:t>）。按</w:t>
      </w:r>
      <w:r w:rsidRPr="00B64BE1">
        <w:rPr>
          <w:color w:val="000000" w:themeColor="text1"/>
        </w:rPr>
        <w:t>6.3.1.1.4</w:t>
      </w:r>
      <w:r w:rsidRPr="00B64BE1">
        <w:rPr>
          <w:rFonts w:hint="eastAsia"/>
          <w:color w:val="000000" w:themeColor="text1"/>
        </w:rPr>
        <w:t>干燥试样并称量，精确至</w:t>
      </w:r>
      <w:r w:rsidRPr="00B64BE1">
        <w:rPr>
          <w:color w:val="000000" w:themeColor="text1"/>
        </w:rPr>
        <w:t>1mg</w:t>
      </w:r>
      <w:r w:rsidRPr="00B64BE1">
        <w:rPr>
          <w:rFonts w:hint="eastAsia"/>
          <w:color w:val="000000" w:themeColor="text1"/>
        </w:rPr>
        <w:t>（最终质量</w:t>
      </w:r>
      <w:r w:rsidRPr="00B64BE1">
        <w:rPr>
          <w:rFonts w:ascii="Times New Roman"/>
          <w:i/>
          <w:color w:val="000000" w:themeColor="text1"/>
        </w:rPr>
        <w:t>m</w:t>
      </w:r>
      <w:r w:rsidRPr="00B64BE1">
        <w:rPr>
          <w:color w:val="000000" w:themeColor="text1"/>
          <w:vertAlign w:val="subscript"/>
        </w:rPr>
        <w:t>10</w:t>
      </w:r>
      <w:r w:rsidRPr="00B64BE1">
        <w:rPr>
          <w:rFonts w:hint="eastAsia"/>
          <w:color w:val="000000" w:themeColor="text1"/>
        </w:rPr>
        <w:t>）。</w:t>
      </w:r>
    </w:p>
    <w:p w:rsidR="00B620A0" w:rsidRPr="00B64BE1" w:rsidRDefault="00B620A0" w:rsidP="00A141A4">
      <w:pPr>
        <w:pStyle w:val="afffff3"/>
        <w:numPr>
          <w:ilvl w:val="0"/>
          <w:numId w:val="0"/>
        </w:numPr>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lastRenderedPageBreak/>
          <w:t>6.3.1</w:t>
        </w:r>
      </w:smartTag>
      <w:r w:rsidRPr="00B64BE1">
        <w:rPr>
          <w:rFonts w:ascii="黑体" w:eastAsia="黑体"/>
          <w:color w:val="000000" w:themeColor="text1"/>
        </w:rPr>
        <w:t xml:space="preserve">.2.7  </w:t>
      </w:r>
      <w:r w:rsidRPr="00B64BE1">
        <w:rPr>
          <w:rFonts w:hint="eastAsia"/>
          <w:color w:val="000000" w:themeColor="text1"/>
        </w:rPr>
        <w:t>如果橡胶为粉末状，可随机称取约</w:t>
      </w:r>
      <w:r w:rsidRPr="00B64BE1">
        <w:rPr>
          <w:color w:val="000000" w:themeColor="text1"/>
        </w:rPr>
        <w:t>10g</w:t>
      </w:r>
      <w:r w:rsidRPr="00B64BE1">
        <w:rPr>
          <w:rFonts w:hint="eastAsia"/>
          <w:color w:val="000000" w:themeColor="text1"/>
        </w:rPr>
        <w:t>试样，置于玻璃表面皿或便于称量的铝碟中称量。精确至</w:t>
      </w:r>
      <w:r w:rsidRPr="00B64BE1">
        <w:rPr>
          <w:color w:val="000000" w:themeColor="text1"/>
        </w:rPr>
        <w:t>1mg</w:t>
      </w:r>
      <w:r w:rsidRPr="00B64BE1">
        <w:rPr>
          <w:rFonts w:hint="eastAsia"/>
          <w:color w:val="000000" w:themeColor="text1"/>
        </w:rPr>
        <w:t>（质量</w:t>
      </w:r>
      <w:r w:rsidRPr="00B64BE1">
        <w:rPr>
          <w:rFonts w:ascii="Times New Roman"/>
          <w:i/>
          <w:color w:val="000000" w:themeColor="text1"/>
        </w:rPr>
        <w:t>m</w:t>
      </w:r>
      <w:r w:rsidRPr="00B64BE1">
        <w:rPr>
          <w:color w:val="000000" w:themeColor="text1"/>
          <w:vertAlign w:val="subscript"/>
        </w:rPr>
        <w:t>9</w:t>
      </w:r>
      <w:r w:rsidRPr="00B64BE1">
        <w:rPr>
          <w:rFonts w:hint="eastAsia"/>
          <w:color w:val="000000" w:themeColor="text1"/>
        </w:rPr>
        <w:t>）。按</w:t>
      </w:r>
      <w:r w:rsidRPr="00B64BE1">
        <w:rPr>
          <w:color w:val="000000" w:themeColor="text1"/>
        </w:rPr>
        <w:t>6.3.1.1.4</w:t>
      </w:r>
      <w:r w:rsidRPr="00B64BE1">
        <w:rPr>
          <w:rFonts w:hint="eastAsia"/>
          <w:color w:val="000000" w:themeColor="text1"/>
        </w:rPr>
        <w:t>干燥试样并称量，精确至</w:t>
      </w:r>
      <w:r w:rsidRPr="00B64BE1">
        <w:rPr>
          <w:color w:val="000000" w:themeColor="text1"/>
        </w:rPr>
        <w:t>1mg</w:t>
      </w:r>
      <w:r w:rsidRPr="00B64BE1">
        <w:rPr>
          <w:rFonts w:hint="eastAsia"/>
          <w:color w:val="000000" w:themeColor="text1"/>
        </w:rPr>
        <w:t>（最终质量</w:t>
      </w:r>
      <w:r w:rsidRPr="00B64BE1">
        <w:rPr>
          <w:rFonts w:ascii="Times New Roman"/>
          <w:i/>
          <w:color w:val="000000" w:themeColor="text1"/>
        </w:rPr>
        <w:t>m</w:t>
      </w:r>
      <w:r w:rsidRPr="00B64BE1">
        <w:rPr>
          <w:color w:val="000000" w:themeColor="text1"/>
          <w:vertAlign w:val="subscript"/>
        </w:rPr>
        <w:t>10</w:t>
      </w:r>
      <w:r w:rsidRPr="00B64BE1">
        <w:rPr>
          <w:rFonts w:hint="eastAsia"/>
          <w:color w:val="000000" w:themeColor="text1"/>
        </w:rPr>
        <w:t>）。</w:t>
      </w:r>
    </w:p>
    <w:p w:rsidR="00B620A0" w:rsidRPr="00B64BE1" w:rsidRDefault="00B620A0" w:rsidP="00752E7F">
      <w:pPr>
        <w:pStyle w:val="a5"/>
        <w:spacing w:before="156" w:after="156"/>
        <w:ind w:left="0"/>
        <w:rPr>
          <w:color w:val="000000" w:themeColor="text1"/>
        </w:rPr>
      </w:pPr>
      <w:r w:rsidRPr="00B64BE1">
        <w:rPr>
          <w:rFonts w:hint="eastAsia"/>
          <w:color w:val="000000" w:themeColor="text1"/>
        </w:rPr>
        <w:t>烘箱法</w:t>
      </w:r>
      <w:r w:rsidRPr="00B64BE1">
        <w:rPr>
          <w:color w:val="000000" w:themeColor="text1"/>
        </w:rPr>
        <w:t xml:space="preserve"> B</w:t>
      </w:r>
    </w:p>
    <w:p w:rsidR="00B620A0" w:rsidRPr="00B64BE1" w:rsidRDefault="00B620A0" w:rsidP="000B717D">
      <w:pPr>
        <w:pStyle w:val="aff7"/>
        <w:spacing w:beforeLines="0" w:afterLines="0"/>
        <w:rPr>
          <w:rFonts w:ascii="宋体" w:eastAsia="宋体"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4BE1">
          <w:rPr>
            <w:color w:val="000000" w:themeColor="text1"/>
          </w:rPr>
          <w:t>6.3.2</w:t>
        </w:r>
      </w:smartTag>
      <w:r w:rsidRPr="00B64BE1">
        <w:rPr>
          <w:color w:val="000000" w:themeColor="text1"/>
        </w:rPr>
        <w:t xml:space="preserve">.1  </w:t>
      </w:r>
      <w:r w:rsidRPr="00B64BE1">
        <w:rPr>
          <w:rFonts w:ascii="宋体" w:eastAsia="宋体" w:hAnsi="宋体" w:hint="eastAsia"/>
          <w:color w:val="000000" w:themeColor="text1"/>
        </w:rPr>
        <w:t>取约</w:t>
      </w:r>
      <w:r w:rsidRPr="00B64BE1">
        <w:rPr>
          <w:rFonts w:ascii="宋体" w:eastAsia="宋体" w:hAnsi="宋体"/>
          <w:color w:val="000000" w:themeColor="text1"/>
        </w:rPr>
        <w:t>250g</w:t>
      </w:r>
      <w:r w:rsidRPr="00B64BE1">
        <w:rPr>
          <w:rFonts w:ascii="宋体" w:eastAsia="宋体" w:hAnsi="宋体" w:hint="eastAsia"/>
          <w:color w:val="000000" w:themeColor="text1"/>
        </w:rPr>
        <w:t>试验样品，在表面温度约</w:t>
      </w:r>
      <w:r w:rsidRPr="00B64BE1">
        <w:rPr>
          <w:rFonts w:ascii="宋体" w:eastAsia="宋体" w:hAnsi="宋体"/>
          <w:color w:val="000000" w:themeColor="text1"/>
        </w:rPr>
        <w:t>30</w:t>
      </w:r>
      <w:r w:rsidRPr="00B64BE1">
        <w:rPr>
          <w:rFonts w:ascii="宋体" w:eastAsia="宋体" w:hAnsi="宋体" w:hint="eastAsia"/>
          <w:color w:val="000000" w:themeColor="text1"/>
        </w:rPr>
        <w:t>℃、辊</w:t>
      </w:r>
      <w:r w:rsidR="00AD0F54">
        <w:rPr>
          <w:rFonts w:ascii="宋体" w:eastAsia="宋体" w:hAnsi="宋体" w:hint="eastAsia"/>
          <w:color w:val="000000" w:themeColor="text1"/>
        </w:rPr>
        <w:t>间</w:t>
      </w:r>
      <w:r w:rsidRPr="00B64BE1">
        <w:rPr>
          <w:rFonts w:ascii="宋体" w:eastAsia="宋体" w:hAnsi="宋体" w:hint="eastAsia"/>
          <w:color w:val="000000" w:themeColor="text1"/>
        </w:rPr>
        <w:t>距为</w:t>
      </w:r>
      <w:r w:rsidRPr="00B64BE1">
        <w:rPr>
          <w:rFonts w:ascii="宋体" w:eastAsia="宋体" w:hAnsi="宋体"/>
          <w:color w:val="000000" w:themeColor="text1"/>
        </w:rPr>
        <w:t>0.30 mm</w:t>
      </w:r>
      <w:r w:rsidRPr="00B64BE1">
        <w:rPr>
          <w:rFonts w:ascii="宋体" w:eastAsia="宋体" w:hAnsi="宋体"/>
          <w:color w:val="000000" w:themeColor="text1"/>
          <w:position w:val="-4"/>
        </w:rPr>
        <w:object w:dxaOrig="220" w:dyaOrig="240">
          <v:shape id="_x0000_i1036" type="#_x0000_t75" style="width:10.5pt;height:12pt;mso-position-horizontal-relative:page;mso-position-vertical-relative:page" o:ole="">
            <v:imagedata r:id="rId15" o:title=""/>
          </v:shape>
          <o:OLEObject Type="Embed" ProgID="Equation.3" ShapeID="_x0000_i1036" DrawAspect="Content" ObjectID="_1553603313" r:id="rId32"/>
        </w:object>
      </w:r>
      <w:r w:rsidRPr="00B64BE1">
        <w:rPr>
          <w:rFonts w:ascii="宋体" w:eastAsia="宋体" w:hAnsi="宋体"/>
          <w:color w:val="000000" w:themeColor="text1"/>
        </w:rPr>
        <w:t>0.05 mm</w:t>
      </w:r>
      <w:r w:rsidRPr="00B64BE1">
        <w:rPr>
          <w:rFonts w:ascii="宋体" w:eastAsia="宋体" w:hAnsi="宋体" w:hint="eastAsia"/>
          <w:color w:val="000000" w:themeColor="text1"/>
        </w:rPr>
        <w:t>的</w:t>
      </w:r>
      <w:r w:rsidR="00601D98" w:rsidRPr="00B64BE1">
        <w:rPr>
          <w:rFonts w:ascii="宋体" w:eastAsia="宋体" w:hAnsi="宋体" w:hint="eastAsia"/>
          <w:color w:val="000000" w:themeColor="text1"/>
        </w:rPr>
        <w:t>开炼机</w:t>
      </w:r>
      <w:r w:rsidRPr="00B64BE1">
        <w:rPr>
          <w:rFonts w:ascii="宋体" w:eastAsia="宋体" w:hAnsi="宋体" w:hint="eastAsia"/>
          <w:color w:val="000000" w:themeColor="text1"/>
        </w:rPr>
        <w:t>辊筒上</w:t>
      </w:r>
      <w:r w:rsidR="000E5151" w:rsidRPr="00B64BE1">
        <w:rPr>
          <w:rFonts w:ascii="宋体" w:eastAsia="宋体" w:hAnsi="宋体" w:hint="eastAsia"/>
          <w:color w:val="000000" w:themeColor="text1"/>
        </w:rPr>
        <w:t>过</w:t>
      </w:r>
      <w:r w:rsidR="00601D98" w:rsidRPr="00B64BE1">
        <w:rPr>
          <w:rFonts w:ascii="宋体" w:eastAsia="宋体" w:hAnsi="宋体" w:hint="eastAsia"/>
          <w:color w:val="000000" w:themeColor="text1"/>
        </w:rPr>
        <w:t>辊</w:t>
      </w:r>
      <w:r w:rsidR="000E5151" w:rsidRPr="00B64BE1">
        <w:rPr>
          <w:rFonts w:ascii="宋体" w:eastAsia="宋体" w:hAnsi="宋体" w:hint="eastAsia"/>
          <w:color w:val="000000" w:themeColor="text1"/>
        </w:rPr>
        <w:t>2次，</w:t>
      </w:r>
      <w:r w:rsidRPr="00B64BE1">
        <w:rPr>
          <w:rFonts w:ascii="宋体" w:eastAsia="宋体" w:hAnsi="宋体" w:hint="eastAsia"/>
          <w:color w:val="000000" w:themeColor="text1"/>
        </w:rPr>
        <w:t>压成薄片。从此薄片随机取两份约</w:t>
      </w:r>
      <w:r w:rsidRPr="00B64BE1">
        <w:rPr>
          <w:rFonts w:ascii="宋体" w:eastAsia="宋体" w:hAnsi="宋体"/>
          <w:color w:val="000000" w:themeColor="text1"/>
        </w:rPr>
        <w:t>50g</w:t>
      </w:r>
      <w:r w:rsidRPr="00B64BE1">
        <w:rPr>
          <w:rFonts w:ascii="宋体" w:eastAsia="宋体" w:hAnsi="宋体" w:hint="eastAsia"/>
          <w:color w:val="000000" w:themeColor="text1"/>
        </w:rPr>
        <w:t>试样，精确至</w:t>
      </w:r>
      <w:r w:rsidRPr="00B64BE1">
        <w:rPr>
          <w:rFonts w:ascii="宋体" w:eastAsia="宋体" w:hAnsi="宋体"/>
          <w:color w:val="000000" w:themeColor="text1"/>
        </w:rPr>
        <w:t>10 mg</w:t>
      </w:r>
      <w:r w:rsidRPr="00B64BE1">
        <w:rPr>
          <w:rFonts w:ascii="宋体" w:eastAsia="宋体" w:hAnsi="宋体" w:hint="eastAsia"/>
          <w:color w:val="000000" w:themeColor="text1"/>
        </w:rPr>
        <w:t>（质量</w:t>
      </w:r>
      <w:r w:rsidRPr="00B64BE1">
        <w:rPr>
          <w:rFonts w:ascii="Times New Roman" w:eastAsia="宋体"/>
          <w:i/>
          <w:color w:val="000000" w:themeColor="text1"/>
        </w:rPr>
        <w:t>m</w:t>
      </w:r>
      <w:r w:rsidRPr="00B64BE1">
        <w:rPr>
          <w:rFonts w:ascii="Times New Roman" w:eastAsia="宋体"/>
          <w:color w:val="000000" w:themeColor="text1"/>
          <w:vertAlign w:val="subscript"/>
        </w:rPr>
        <w:t>11</w:t>
      </w:r>
      <w:r w:rsidRPr="00B64BE1">
        <w:rPr>
          <w:rFonts w:ascii="宋体" w:eastAsia="宋体" w:hAnsi="宋体" w:hint="eastAsia"/>
          <w:color w:val="000000" w:themeColor="text1"/>
        </w:rPr>
        <w:t>）。将试样放入温度为</w:t>
      </w:r>
      <w:r w:rsidRPr="00B64BE1">
        <w:rPr>
          <w:rFonts w:ascii="宋体" w:eastAsia="宋体" w:hAnsi="宋体"/>
          <w:color w:val="000000" w:themeColor="text1"/>
        </w:rPr>
        <w:t>105</w:t>
      </w:r>
      <w:r w:rsidRPr="00B64BE1">
        <w:rPr>
          <w:rFonts w:ascii="宋体" w:eastAsia="宋体" w:hAnsi="宋体" w:hint="eastAsia"/>
          <w:color w:val="000000" w:themeColor="text1"/>
        </w:rPr>
        <w:t>℃</w:t>
      </w:r>
      <w:r w:rsidRPr="00B64BE1">
        <w:rPr>
          <w:rFonts w:ascii="宋体" w:eastAsia="宋体" w:hAnsi="宋体"/>
          <w:color w:val="000000" w:themeColor="text1"/>
        </w:rPr>
        <w:object w:dxaOrig="220" w:dyaOrig="240">
          <v:shape id="_x0000_i1037" type="#_x0000_t75" style="width:10.5pt;height:12pt;mso-position-horizontal-relative:page;mso-position-vertical-relative:page" o:ole="">
            <v:imagedata r:id="rId17" o:title=""/>
          </v:shape>
          <o:OLEObject Type="Embed" ProgID="Equation.3" ShapeID="_x0000_i1037" DrawAspect="Content" ObjectID="_1553603314" r:id="rId33"/>
        </w:object>
      </w:r>
      <w:r w:rsidRPr="00B64BE1">
        <w:rPr>
          <w:rFonts w:ascii="宋体" w:eastAsia="宋体" w:hAnsi="宋体"/>
          <w:color w:val="000000" w:themeColor="text1"/>
        </w:rPr>
        <w:t>5</w:t>
      </w:r>
      <w:r w:rsidRPr="00B64BE1">
        <w:rPr>
          <w:rFonts w:ascii="宋体" w:eastAsia="宋体" w:hAnsi="宋体" w:hint="eastAsia"/>
          <w:color w:val="000000" w:themeColor="text1"/>
        </w:rPr>
        <w:t>℃的烘箱中干燥</w:t>
      </w:r>
      <w:r w:rsidRPr="00B64BE1">
        <w:rPr>
          <w:rFonts w:ascii="宋体" w:eastAsia="宋体" w:hAnsi="宋体"/>
          <w:color w:val="000000" w:themeColor="text1"/>
        </w:rPr>
        <w:t>1h</w:t>
      </w:r>
      <w:r w:rsidRPr="00B64BE1">
        <w:rPr>
          <w:rFonts w:ascii="宋体" w:eastAsia="宋体" w:hAnsi="宋体" w:hint="eastAsia"/>
          <w:color w:val="000000" w:themeColor="text1"/>
        </w:rPr>
        <w:t>，取出，放入干燥器中冷却至室温称量，精确至</w:t>
      </w:r>
      <w:r w:rsidRPr="00B64BE1">
        <w:rPr>
          <w:rFonts w:ascii="宋体" w:eastAsia="宋体" w:hAnsi="宋体"/>
          <w:color w:val="000000" w:themeColor="text1"/>
        </w:rPr>
        <w:t>10mg</w:t>
      </w:r>
      <w:r w:rsidRPr="00B64BE1">
        <w:rPr>
          <w:rFonts w:ascii="宋体" w:eastAsia="宋体" w:hAnsi="宋体" w:hint="eastAsia"/>
          <w:color w:val="000000" w:themeColor="text1"/>
        </w:rPr>
        <w:t>（质量</w:t>
      </w:r>
      <w:r w:rsidRPr="00B64BE1">
        <w:rPr>
          <w:rFonts w:ascii="Times New Roman" w:eastAsia="宋体"/>
          <w:i/>
          <w:color w:val="000000" w:themeColor="text1"/>
        </w:rPr>
        <w:t>m</w:t>
      </w:r>
      <w:r w:rsidRPr="00B64BE1">
        <w:rPr>
          <w:rFonts w:ascii="Times New Roman" w:eastAsia="宋体"/>
          <w:color w:val="000000" w:themeColor="text1"/>
          <w:vertAlign w:val="subscript"/>
        </w:rPr>
        <w:t>12</w:t>
      </w:r>
      <w:r w:rsidRPr="00B64BE1">
        <w:rPr>
          <w:rFonts w:ascii="宋体" w:eastAsia="宋体" w:hAnsi="宋体" w:hint="eastAsia"/>
          <w:color w:val="000000" w:themeColor="text1"/>
        </w:rPr>
        <w:t>）。</w:t>
      </w:r>
    </w:p>
    <w:p w:rsidR="00B620A0" w:rsidRPr="00B64BE1" w:rsidRDefault="00B620A0" w:rsidP="00F1482B">
      <w:pPr>
        <w:pStyle w:val="afffff"/>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64BE1">
          <w:rPr>
            <w:rFonts w:ascii="黑体" w:eastAsia="黑体"/>
            <w:color w:val="000000" w:themeColor="text1"/>
          </w:rPr>
          <w:t>6.3.2</w:t>
        </w:r>
      </w:smartTag>
      <w:r w:rsidRPr="00B64BE1">
        <w:rPr>
          <w:rFonts w:ascii="黑体" w:eastAsia="黑体"/>
          <w:color w:val="000000" w:themeColor="text1"/>
        </w:rPr>
        <w:t xml:space="preserve">.2 </w:t>
      </w:r>
      <w:r w:rsidRPr="00B64BE1">
        <w:rPr>
          <w:color w:val="000000" w:themeColor="text1"/>
        </w:rPr>
        <w:t xml:space="preserve"> </w:t>
      </w:r>
      <w:r w:rsidRPr="00B64BE1">
        <w:rPr>
          <w:rFonts w:hint="eastAsia"/>
          <w:color w:val="000000" w:themeColor="text1"/>
        </w:rPr>
        <w:t>如果样品是粉末状或粘辊而不能制成薄片或</w:t>
      </w:r>
      <w:proofErr w:type="gramStart"/>
      <w:r w:rsidRPr="00B64BE1">
        <w:rPr>
          <w:rFonts w:hint="eastAsia"/>
          <w:color w:val="000000" w:themeColor="text1"/>
        </w:rPr>
        <w:t>过辊后成</w:t>
      </w:r>
      <w:proofErr w:type="gramEnd"/>
      <w:r w:rsidRPr="00B64BE1">
        <w:rPr>
          <w:rFonts w:hint="eastAsia"/>
          <w:color w:val="000000" w:themeColor="text1"/>
        </w:rPr>
        <w:t>碎片，则直接从实验室样品中取两份约</w:t>
      </w:r>
      <w:r w:rsidRPr="00B64BE1">
        <w:rPr>
          <w:color w:val="000000" w:themeColor="text1"/>
        </w:rPr>
        <w:t>10g</w:t>
      </w:r>
      <w:r w:rsidRPr="00B64BE1">
        <w:rPr>
          <w:rFonts w:hint="eastAsia"/>
          <w:color w:val="000000" w:themeColor="text1"/>
        </w:rPr>
        <w:t>试样。如果需要，将试样剪成边长</w:t>
      </w:r>
      <w:r w:rsidRPr="00B64BE1">
        <w:rPr>
          <w:color w:val="000000" w:themeColor="text1"/>
        </w:rPr>
        <w:t>2mm</w:t>
      </w:r>
      <w:r w:rsidRPr="00B64BE1">
        <w:rPr>
          <w:rFonts w:hint="eastAsia"/>
          <w:color w:val="000000" w:themeColor="text1"/>
        </w:rPr>
        <w:t>～</w:t>
      </w:r>
      <w:r w:rsidRPr="00B64BE1">
        <w:rPr>
          <w:color w:val="000000" w:themeColor="text1"/>
        </w:rPr>
        <w:t>5mm</w:t>
      </w:r>
      <w:r w:rsidRPr="00B64BE1">
        <w:rPr>
          <w:rFonts w:hint="eastAsia"/>
          <w:color w:val="000000" w:themeColor="text1"/>
        </w:rPr>
        <w:t>方块。</w:t>
      </w:r>
      <w:r w:rsidR="0044195C" w:rsidRPr="00B64BE1">
        <w:rPr>
          <w:rFonts w:hint="eastAsia"/>
          <w:color w:val="000000" w:themeColor="text1"/>
        </w:rPr>
        <w:t>置于干净的玻璃表面皿或便于称量的铝碟中称量</w:t>
      </w:r>
      <w:r w:rsidRPr="00B64BE1">
        <w:rPr>
          <w:rFonts w:hint="eastAsia"/>
          <w:color w:val="000000" w:themeColor="text1"/>
        </w:rPr>
        <w:t>，</w:t>
      </w:r>
      <w:bookmarkStart w:id="41" w:name="OLE_LINK9"/>
      <w:r w:rsidRPr="00B64BE1">
        <w:rPr>
          <w:rFonts w:hint="eastAsia"/>
          <w:color w:val="000000" w:themeColor="text1"/>
        </w:rPr>
        <w:t>精确至</w:t>
      </w:r>
      <w:r w:rsidRPr="00B64BE1">
        <w:rPr>
          <w:color w:val="000000" w:themeColor="text1"/>
        </w:rPr>
        <w:t>1mg</w:t>
      </w:r>
      <w:bookmarkEnd w:id="41"/>
      <w:r w:rsidR="0044195C" w:rsidRPr="00B64BE1">
        <w:rPr>
          <w:rFonts w:hint="eastAsia"/>
          <w:color w:val="000000" w:themeColor="text1"/>
        </w:rPr>
        <w:t>（质量</w:t>
      </w:r>
      <w:r w:rsidR="0044195C" w:rsidRPr="00B64BE1">
        <w:rPr>
          <w:rFonts w:ascii="Times New Roman"/>
          <w:i/>
          <w:color w:val="000000" w:themeColor="text1"/>
        </w:rPr>
        <w:t>m</w:t>
      </w:r>
      <w:r w:rsidR="0044195C" w:rsidRPr="00B64BE1">
        <w:rPr>
          <w:rFonts w:ascii="Times New Roman"/>
          <w:color w:val="000000" w:themeColor="text1"/>
          <w:vertAlign w:val="subscript"/>
        </w:rPr>
        <w:t>11</w:t>
      </w:r>
      <w:r w:rsidR="0044195C" w:rsidRPr="00B64BE1">
        <w:rPr>
          <w:rFonts w:hint="eastAsia"/>
          <w:color w:val="000000" w:themeColor="text1"/>
        </w:rPr>
        <w:t>）</w:t>
      </w:r>
      <w:r w:rsidRPr="00B64BE1">
        <w:rPr>
          <w:rFonts w:hint="eastAsia"/>
          <w:color w:val="000000" w:themeColor="text1"/>
        </w:rPr>
        <w:t>。再将盛有试样的容器放入温度为</w:t>
      </w:r>
      <w:r w:rsidRPr="00B64BE1">
        <w:rPr>
          <w:color w:val="000000" w:themeColor="text1"/>
        </w:rPr>
        <w:t>105</w:t>
      </w:r>
      <w:r w:rsidRPr="00B64BE1">
        <w:rPr>
          <w:rFonts w:hint="eastAsia"/>
          <w:color w:val="000000" w:themeColor="text1"/>
        </w:rPr>
        <w:t>℃</w:t>
      </w:r>
      <w:r w:rsidRPr="00B64BE1">
        <w:rPr>
          <w:color w:val="000000" w:themeColor="text1"/>
        </w:rPr>
        <w:object w:dxaOrig="220" w:dyaOrig="240">
          <v:shape id="_x0000_i1038" type="#_x0000_t75" style="width:10.5pt;height:12pt;mso-position-horizontal-relative:page;mso-position-vertical-relative:page" o:ole="">
            <v:imagedata r:id="rId17" o:title=""/>
          </v:shape>
          <o:OLEObject Type="Embed" ProgID="Equation.3" ShapeID="_x0000_i1038" DrawAspect="Content" ObjectID="_1553603315" r:id="rId34"/>
        </w:object>
      </w:r>
      <w:r w:rsidRPr="00B64BE1">
        <w:rPr>
          <w:color w:val="000000" w:themeColor="text1"/>
        </w:rPr>
        <w:t>5</w:t>
      </w:r>
      <w:r w:rsidRPr="00B64BE1">
        <w:rPr>
          <w:rFonts w:hint="eastAsia"/>
          <w:color w:val="000000" w:themeColor="text1"/>
        </w:rPr>
        <w:t>℃的烘箱中干燥</w:t>
      </w:r>
      <w:r w:rsidRPr="00B64BE1">
        <w:rPr>
          <w:color w:val="000000" w:themeColor="text1"/>
        </w:rPr>
        <w:t>1h</w:t>
      </w:r>
      <w:r w:rsidRPr="00B64BE1">
        <w:rPr>
          <w:rFonts w:hint="eastAsia"/>
          <w:color w:val="000000" w:themeColor="text1"/>
        </w:rPr>
        <w:t>。取出，放入干燥器中冷却至室温，再次称量，精确至</w:t>
      </w:r>
      <w:r w:rsidRPr="00B64BE1">
        <w:rPr>
          <w:color w:val="000000" w:themeColor="text1"/>
        </w:rPr>
        <w:t>1mg</w:t>
      </w:r>
      <w:r w:rsidRPr="00B64BE1">
        <w:rPr>
          <w:rFonts w:hint="eastAsia"/>
          <w:color w:val="000000" w:themeColor="text1"/>
        </w:rPr>
        <w:t>（质量</w:t>
      </w:r>
      <w:r w:rsidRPr="00B64BE1">
        <w:rPr>
          <w:rFonts w:ascii="Times New Roman"/>
          <w:i/>
          <w:color w:val="000000" w:themeColor="text1"/>
        </w:rPr>
        <w:t>m</w:t>
      </w:r>
      <w:r w:rsidRPr="00B64BE1">
        <w:rPr>
          <w:rFonts w:ascii="Times New Roman"/>
          <w:color w:val="000000" w:themeColor="text1"/>
          <w:vertAlign w:val="subscript"/>
        </w:rPr>
        <w:t>12</w:t>
      </w:r>
      <w:r w:rsidRPr="00B64BE1">
        <w:rPr>
          <w:rFonts w:hint="eastAsia"/>
          <w:color w:val="000000" w:themeColor="text1"/>
        </w:rPr>
        <w:t>）。</w:t>
      </w:r>
    </w:p>
    <w:bookmarkEnd w:id="30"/>
    <w:p w:rsidR="00B620A0" w:rsidRPr="00B64BE1" w:rsidRDefault="00B620A0" w:rsidP="00167485">
      <w:pPr>
        <w:pStyle w:val="a4"/>
        <w:spacing w:before="156" w:after="156"/>
        <w:rPr>
          <w:color w:val="000000" w:themeColor="text1"/>
        </w:rPr>
      </w:pPr>
      <w:r w:rsidRPr="00B64BE1">
        <w:rPr>
          <w:rFonts w:hint="eastAsia"/>
          <w:color w:val="000000" w:themeColor="text1"/>
        </w:rPr>
        <w:t>结果表示</w:t>
      </w:r>
    </w:p>
    <w:p w:rsidR="00B620A0" w:rsidRPr="00B64BE1" w:rsidRDefault="00B620A0" w:rsidP="00615C20">
      <w:pPr>
        <w:pStyle w:val="a5"/>
        <w:spacing w:before="156" w:after="156"/>
        <w:ind w:left="0"/>
        <w:rPr>
          <w:color w:val="000000" w:themeColor="text1"/>
        </w:rPr>
      </w:pPr>
      <w:r w:rsidRPr="00B64BE1">
        <w:rPr>
          <w:rFonts w:hint="eastAsia"/>
          <w:color w:val="000000" w:themeColor="text1"/>
        </w:rPr>
        <w:t>烘箱法</w:t>
      </w:r>
      <w:r w:rsidRPr="00B64BE1">
        <w:rPr>
          <w:color w:val="000000" w:themeColor="text1"/>
        </w:rPr>
        <w:t>A</w:t>
      </w:r>
    </w:p>
    <w:p w:rsidR="00B620A0" w:rsidRPr="00B64BE1" w:rsidRDefault="00B620A0" w:rsidP="00615C20">
      <w:pPr>
        <w:pStyle w:val="a5"/>
        <w:spacing w:beforeLines="0" w:afterLines="0"/>
        <w:ind w:left="0"/>
        <w:rPr>
          <w:rFonts w:ascii="宋体" w:eastAsia="宋体" w:hAnsi="宋体"/>
          <w:color w:val="000000" w:themeColor="text1"/>
        </w:rPr>
      </w:pPr>
      <w:r w:rsidRPr="00B64BE1">
        <w:rPr>
          <w:rFonts w:ascii="宋体" w:eastAsia="宋体" w:hAnsi="宋体" w:hint="eastAsia"/>
          <w:color w:val="000000" w:themeColor="text1"/>
        </w:rPr>
        <w:t>当试样是从均匀化后试验样品中称取时（见</w:t>
      </w:r>
      <w:smartTag w:uri="urn:schemas-microsoft-com:office:smarttags" w:element="chsdate">
        <w:smartTagPr>
          <w:attr w:name="IsROCDate" w:val="False"/>
          <w:attr w:name="IsLunarDate" w:val="False"/>
          <w:attr w:name="Day" w:val="30"/>
          <w:attr w:name="Month" w:val="12"/>
          <w:attr w:name="Year" w:val="1899"/>
        </w:smartTagPr>
        <w:r w:rsidRPr="00B64BE1">
          <w:rPr>
            <w:rFonts w:ascii="宋体" w:eastAsia="宋体" w:hAnsi="宋体"/>
            <w:color w:val="000000" w:themeColor="text1"/>
          </w:rPr>
          <w:t>6.3.1</w:t>
        </w:r>
      </w:smartTag>
      <w:r w:rsidRPr="00B64BE1">
        <w:rPr>
          <w:rFonts w:ascii="宋体" w:eastAsia="宋体" w:hAnsi="宋体"/>
          <w:color w:val="000000" w:themeColor="text1"/>
        </w:rPr>
        <w:t>.1.2</w:t>
      </w:r>
      <w:r w:rsidRPr="00B64BE1">
        <w:rPr>
          <w:rFonts w:ascii="宋体" w:eastAsia="宋体" w:hAnsi="宋体" w:hint="eastAsia"/>
          <w:color w:val="000000" w:themeColor="text1"/>
        </w:rPr>
        <w:t>，</w:t>
      </w:r>
      <w:r w:rsidRPr="00B64BE1">
        <w:rPr>
          <w:rFonts w:ascii="宋体" w:eastAsia="宋体" w:hAnsi="宋体"/>
          <w:color w:val="000000" w:themeColor="text1"/>
        </w:rPr>
        <w:t>6.3.1.2.2</w:t>
      </w:r>
      <w:r w:rsidRPr="00B64BE1">
        <w:rPr>
          <w:rFonts w:ascii="宋体" w:eastAsia="宋体" w:hAnsi="宋体" w:hint="eastAsia"/>
          <w:color w:val="000000" w:themeColor="text1"/>
        </w:rPr>
        <w:t>和</w:t>
      </w:r>
      <w:r w:rsidRPr="00B64BE1">
        <w:rPr>
          <w:rFonts w:ascii="宋体" w:eastAsia="宋体" w:hAnsi="宋体"/>
          <w:color w:val="000000" w:themeColor="text1"/>
        </w:rPr>
        <w:t>6.3.1.2.4</w:t>
      </w:r>
      <w:r w:rsidRPr="00B64BE1">
        <w:rPr>
          <w:rFonts w:ascii="宋体" w:eastAsia="宋体" w:hAnsi="宋体" w:hint="eastAsia"/>
          <w:color w:val="000000" w:themeColor="text1"/>
        </w:rPr>
        <w:t>），发分含量（</w:t>
      </w:r>
      <w:r w:rsidRPr="00B64BE1">
        <w:rPr>
          <w:rFonts w:ascii="Times New Roman" w:eastAsia="宋体"/>
          <w:i/>
          <w:color w:val="000000" w:themeColor="text1"/>
        </w:rPr>
        <w:t>w</w:t>
      </w:r>
      <w:r w:rsidRPr="00B64BE1">
        <w:rPr>
          <w:rFonts w:ascii="Times New Roman" w:eastAsia="宋体"/>
          <w:color w:val="000000" w:themeColor="text1"/>
          <w:vertAlign w:val="subscript"/>
        </w:rPr>
        <w:t>3</w:t>
      </w:r>
      <w:r w:rsidR="007F04D7">
        <w:rPr>
          <w:rFonts w:ascii="宋体" w:eastAsia="宋体" w:hAnsi="宋体" w:hint="eastAsia"/>
          <w:color w:val="000000" w:themeColor="text1"/>
        </w:rPr>
        <w:t>）以质量</w:t>
      </w:r>
      <w:r w:rsidRPr="00B64BE1">
        <w:rPr>
          <w:rFonts w:ascii="宋体" w:eastAsia="宋体" w:hAnsi="宋体" w:hint="eastAsia"/>
          <w:color w:val="000000" w:themeColor="text1"/>
        </w:rPr>
        <w:t>分数（</w:t>
      </w:r>
      <w:r w:rsidRPr="00B64BE1">
        <w:rPr>
          <w:rFonts w:ascii="Times New Roman" w:eastAsia="宋体"/>
          <w:color w:val="000000" w:themeColor="text1"/>
        </w:rPr>
        <w:t>%</w:t>
      </w:r>
      <w:r w:rsidRPr="00B64BE1">
        <w:rPr>
          <w:rFonts w:ascii="宋体" w:eastAsia="宋体" w:hAnsi="宋体" w:hint="eastAsia"/>
          <w:color w:val="000000" w:themeColor="text1"/>
        </w:rPr>
        <w:t>）表示，按公式（</w:t>
      </w:r>
      <w:r w:rsidRPr="00B64BE1">
        <w:rPr>
          <w:rFonts w:ascii="宋体" w:eastAsia="宋体" w:hAnsi="宋体"/>
          <w:color w:val="000000" w:themeColor="text1"/>
        </w:rPr>
        <w:t>3</w:t>
      </w:r>
      <w:r w:rsidRPr="00B64BE1">
        <w:rPr>
          <w:rFonts w:ascii="宋体" w:eastAsia="宋体" w:hAnsi="宋体" w:hint="eastAsia"/>
          <w:color w:val="000000" w:themeColor="text1"/>
        </w:rPr>
        <w:t>）计算：</w:t>
      </w:r>
    </w:p>
    <w:p w:rsidR="00B620A0" w:rsidRPr="00B64BE1" w:rsidRDefault="00B620A0" w:rsidP="00C33A8A">
      <w:pPr>
        <w:pStyle w:val="affffff3"/>
        <w:rPr>
          <w:color w:val="000000" w:themeColor="text1"/>
        </w:rPr>
      </w:pPr>
      <w:r w:rsidRPr="00B64BE1">
        <w:rPr>
          <w:color w:val="000000" w:themeColor="text1"/>
        </w:rPr>
        <w:tab/>
      </w:r>
      <w:r w:rsidRPr="00B64BE1">
        <w:rPr>
          <w:color w:val="000000" w:themeColor="text1"/>
        </w:rPr>
        <w:object w:dxaOrig="2500" w:dyaOrig="760">
          <v:shape id="_x0000_i1039" type="#_x0000_t75" style="width:124pt;height:37pt;mso-position-horizontal-relative:page;mso-position-vertical-relative:page" o:ole="">
            <v:imagedata r:id="rId35" o:title=""/>
          </v:shape>
          <o:OLEObject Type="Embed" ProgID="Equation.3" ShapeID="_x0000_i1039" DrawAspect="Content" ObjectID="_1553603316" r:id="rId36"/>
        </w:object>
      </w:r>
      <w:r w:rsidRPr="00B64BE1">
        <w:rPr>
          <w:color w:val="000000" w:themeColor="text1"/>
        </w:rPr>
        <w:tab/>
        <w:t>(</w:t>
      </w:r>
      <w:r w:rsidR="006933FE" w:rsidRPr="00B64BE1">
        <w:rPr>
          <w:color w:val="000000" w:themeColor="text1"/>
        </w:rPr>
        <w:fldChar w:fldCharType="begin"/>
      </w:r>
      <w:r w:rsidRPr="00B64BE1">
        <w:rPr>
          <w:color w:val="000000" w:themeColor="text1"/>
        </w:rPr>
        <w:instrText xml:space="preserve"> SEQ </w:instrText>
      </w:r>
      <w:r w:rsidRPr="00B64BE1">
        <w:rPr>
          <w:rFonts w:hint="eastAsia"/>
          <w:color w:val="000000" w:themeColor="text1"/>
        </w:rPr>
        <w:instrText>标准自动公式</w:instrText>
      </w:r>
      <w:r w:rsidRPr="00B64BE1">
        <w:rPr>
          <w:color w:val="000000" w:themeColor="text1"/>
        </w:rPr>
        <w:instrText xml:space="preserve"> \* ARABIC </w:instrText>
      </w:r>
      <w:r w:rsidR="006933FE" w:rsidRPr="00B64BE1">
        <w:rPr>
          <w:color w:val="000000" w:themeColor="text1"/>
        </w:rPr>
        <w:fldChar w:fldCharType="separate"/>
      </w:r>
      <w:r w:rsidR="00F54313">
        <w:rPr>
          <w:color w:val="000000" w:themeColor="text1"/>
        </w:rPr>
        <w:t>3</w:t>
      </w:r>
      <w:r w:rsidR="006933FE" w:rsidRPr="00B64BE1">
        <w:rPr>
          <w:color w:val="000000" w:themeColor="text1"/>
        </w:rPr>
        <w:fldChar w:fldCharType="end"/>
      </w:r>
      <w:r w:rsidRPr="00B64BE1">
        <w:rPr>
          <w:color w:val="000000" w:themeColor="text1"/>
        </w:rPr>
        <w:t>)</w:t>
      </w:r>
    </w:p>
    <w:p w:rsidR="00B620A0" w:rsidRPr="00B64BE1" w:rsidRDefault="00B620A0" w:rsidP="00120D2A">
      <w:pPr>
        <w:pStyle w:val="aff3"/>
        <w:rPr>
          <w:color w:val="000000" w:themeColor="text1"/>
        </w:rPr>
      </w:pPr>
      <w:r w:rsidRPr="00B64BE1">
        <w:rPr>
          <w:rFonts w:hint="eastAsia"/>
          <w:color w:val="000000" w:themeColor="text1"/>
        </w:rPr>
        <w:t>式中：</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 xml:space="preserve">8 </w:t>
      </w:r>
      <w:r w:rsidR="00ED2ABD">
        <w:rPr>
          <w:rFonts w:ascii="Times New Roman" w:hint="eastAsia"/>
          <w:color w:val="000000" w:themeColor="text1"/>
          <w:vertAlign w:val="subscript"/>
        </w:rPr>
        <w:t xml:space="preserve"> </w:t>
      </w:r>
      <w:r w:rsidR="00ED2ABD">
        <w:rPr>
          <w:rFonts w:hint="eastAsia"/>
        </w:rPr>
        <w:t>——</w:t>
      </w:r>
      <w:r w:rsidR="00B650E0">
        <w:rPr>
          <w:rFonts w:hint="eastAsia"/>
        </w:rPr>
        <w:t xml:space="preserve"> </w:t>
      </w:r>
      <w:r w:rsidRPr="00B64BE1">
        <w:rPr>
          <w:rFonts w:hint="eastAsia"/>
          <w:color w:val="000000" w:themeColor="text1"/>
        </w:rPr>
        <w:t>均匀化后试验样品的质量，单位为克（</w:t>
      </w:r>
      <w:r w:rsidRPr="00B64BE1">
        <w:rPr>
          <w:color w:val="000000" w:themeColor="text1"/>
        </w:rPr>
        <w:t>g</w:t>
      </w:r>
      <w:r w:rsidRPr="00B64BE1">
        <w:rPr>
          <w:rFonts w:hint="eastAsia"/>
          <w:color w:val="000000" w:themeColor="text1"/>
        </w:rPr>
        <w:t>）；</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10</w:t>
      </w:r>
      <w:r w:rsidRPr="00ED2ABD">
        <w:t xml:space="preserve"> </w:t>
      </w:r>
      <w:r w:rsidR="00ED2ABD">
        <w:rPr>
          <w:rFonts w:hint="eastAsia"/>
        </w:rPr>
        <w:t>——</w:t>
      </w:r>
      <w:r w:rsidR="00B650E0">
        <w:rPr>
          <w:rFonts w:hint="eastAsia"/>
        </w:rPr>
        <w:t xml:space="preserve"> </w:t>
      </w:r>
      <w:r w:rsidRPr="00ED2ABD">
        <w:rPr>
          <w:rFonts w:hint="eastAsia"/>
        </w:rPr>
        <w:t>干燥后试样的质量，单位为克</w:t>
      </w:r>
      <w:r w:rsidRPr="00B64BE1">
        <w:rPr>
          <w:rFonts w:hint="eastAsia"/>
          <w:color w:val="000000" w:themeColor="text1"/>
        </w:rPr>
        <w:t>（</w:t>
      </w:r>
      <w:r w:rsidRPr="00B64BE1">
        <w:rPr>
          <w:color w:val="000000" w:themeColor="text1"/>
        </w:rPr>
        <w:t>g</w:t>
      </w:r>
      <w:r w:rsidRPr="00B64BE1">
        <w:rPr>
          <w:rFonts w:hint="eastAsia"/>
          <w:color w:val="000000" w:themeColor="text1"/>
        </w:rPr>
        <w:t>）；</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 xml:space="preserve">7 </w:t>
      </w:r>
      <w:r w:rsidR="00ED2ABD" w:rsidRPr="00ED2ABD">
        <w:rPr>
          <w:rFonts w:hint="eastAsia"/>
        </w:rPr>
        <w:t xml:space="preserve"> </w:t>
      </w:r>
      <w:r w:rsidR="00ED2ABD">
        <w:rPr>
          <w:rFonts w:hint="eastAsia"/>
        </w:rPr>
        <w:t>——</w:t>
      </w:r>
      <w:r w:rsidR="00B650E0">
        <w:rPr>
          <w:rFonts w:hint="eastAsia"/>
        </w:rPr>
        <w:t xml:space="preserve"> </w:t>
      </w:r>
      <w:r w:rsidRPr="00ED2ABD">
        <w:rPr>
          <w:rFonts w:hint="eastAsia"/>
        </w:rPr>
        <w:t>均匀化前试验样品的质量，单位为克</w:t>
      </w:r>
      <w:r w:rsidRPr="00B64BE1">
        <w:rPr>
          <w:rFonts w:hint="eastAsia"/>
          <w:color w:val="000000" w:themeColor="text1"/>
        </w:rPr>
        <w:t>（</w:t>
      </w:r>
      <w:r w:rsidRPr="00B64BE1">
        <w:rPr>
          <w:color w:val="000000" w:themeColor="text1"/>
        </w:rPr>
        <w:t>g</w:t>
      </w:r>
      <w:r w:rsidRPr="00B64BE1">
        <w:rPr>
          <w:rFonts w:hint="eastAsia"/>
          <w:color w:val="000000" w:themeColor="text1"/>
        </w:rPr>
        <w:t>）；</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9</w:t>
      </w:r>
      <w:r w:rsidR="00ED2ABD">
        <w:rPr>
          <w:rFonts w:ascii="Times New Roman" w:hint="eastAsia"/>
          <w:color w:val="000000" w:themeColor="text1"/>
          <w:vertAlign w:val="subscript"/>
        </w:rPr>
        <w:t xml:space="preserve"> </w:t>
      </w:r>
      <w:r w:rsidR="00ED2ABD" w:rsidRPr="00ED2ABD">
        <w:rPr>
          <w:rFonts w:hint="eastAsia"/>
        </w:rPr>
        <w:t xml:space="preserve"> </w:t>
      </w:r>
      <w:r w:rsidR="00ED2ABD">
        <w:rPr>
          <w:rFonts w:hint="eastAsia"/>
        </w:rPr>
        <w:t>——</w:t>
      </w:r>
      <w:r w:rsidR="00B650E0">
        <w:rPr>
          <w:rFonts w:hint="eastAsia"/>
        </w:rPr>
        <w:t xml:space="preserve"> </w:t>
      </w:r>
      <w:r w:rsidRPr="00ED2ABD">
        <w:rPr>
          <w:rFonts w:hint="eastAsia"/>
        </w:rPr>
        <w:t>干燥前试样的质量，单位为克</w:t>
      </w:r>
      <w:r w:rsidRPr="00B64BE1">
        <w:rPr>
          <w:rFonts w:hint="eastAsia"/>
          <w:color w:val="000000" w:themeColor="text1"/>
        </w:rPr>
        <w:t>（</w:t>
      </w:r>
      <w:r w:rsidRPr="00B64BE1">
        <w:rPr>
          <w:color w:val="000000" w:themeColor="text1"/>
        </w:rPr>
        <w:t>g</w:t>
      </w:r>
      <w:r w:rsidRPr="00B64BE1">
        <w:rPr>
          <w:rFonts w:hint="eastAsia"/>
          <w:color w:val="000000" w:themeColor="text1"/>
        </w:rPr>
        <w:t>）。</w:t>
      </w:r>
    </w:p>
    <w:p w:rsidR="00B620A0" w:rsidRPr="00B64BE1" w:rsidRDefault="00B620A0" w:rsidP="00C33A8A">
      <w:pPr>
        <w:pStyle w:val="afffff"/>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4BE1">
          <w:rPr>
            <w:rFonts w:ascii="黑体" w:eastAsia="黑体"/>
            <w:color w:val="000000" w:themeColor="text1"/>
          </w:rPr>
          <w:t>6.4.1</w:t>
        </w:r>
      </w:smartTag>
      <w:r w:rsidRPr="00B64BE1">
        <w:rPr>
          <w:rFonts w:ascii="黑体" w:eastAsia="黑体"/>
          <w:color w:val="000000" w:themeColor="text1"/>
        </w:rPr>
        <w:t xml:space="preserve">.2 </w:t>
      </w:r>
      <w:r w:rsidRPr="00B64BE1">
        <w:rPr>
          <w:color w:val="000000" w:themeColor="text1"/>
        </w:rPr>
        <w:t xml:space="preserve"> </w:t>
      </w:r>
      <w:r w:rsidRPr="00B64BE1">
        <w:rPr>
          <w:rFonts w:hint="eastAsia"/>
          <w:color w:val="000000" w:themeColor="text1"/>
        </w:rPr>
        <w:t>当样品是粉末状或粘辊时（见</w:t>
      </w:r>
      <w:r w:rsidRPr="00B64BE1">
        <w:rPr>
          <w:color w:val="000000" w:themeColor="text1"/>
        </w:rPr>
        <w:t>6.3.1.1.5</w:t>
      </w:r>
      <w:r w:rsidRPr="00B64BE1">
        <w:rPr>
          <w:rFonts w:hint="eastAsia"/>
          <w:color w:val="000000" w:themeColor="text1"/>
        </w:rPr>
        <w:t>，</w:t>
      </w:r>
      <w:r w:rsidRPr="00B64BE1">
        <w:rPr>
          <w:color w:val="000000" w:themeColor="text1"/>
        </w:rPr>
        <w:t>6.3.1.2.6</w:t>
      </w:r>
      <w:r w:rsidRPr="00B64BE1">
        <w:rPr>
          <w:rFonts w:hint="eastAsia"/>
          <w:color w:val="000000" w:themeColor="text1"/>
        </w:rPr>
        <w:t>和</w:t>
      </w:r>
      <w:r w:rsidRPr="00B64BE1">
        <w:rPr>
          <w:color w:val="000000" w:themeColor="text1"/>
        </w:rPr>
        <w:t>6.3.1.2.7</w:t>
      </w:r>
      <w:r w:rsidRPr="00B64BE1">
        <w:rPr>
          <w:rFonts w:hint="eastAsia"/>
          <w:color w:val="000000" w:themeColor="text1"/>
        </w:rPr>
        <w:t>），挥发分含量（</w:t>
      </w:r>
      <w:r w:rsidRPr="00B64BE1">
        <w:rPr>
          <w:rFonts w:ascii="Times New Roman"/>
          <w:i/>
          <w:color w:val="000000" w:themeColor="text1"/>
        </w:rPr>
        <w:t>w</w:t>
      </w:r>
      <w:r w:rsidRPr="00B64BE1">
        <w:rPr>
          <w:rFonts w:ascii="Times New Roman"/>
          <w:color w:val="000000" w:themeColor="text1"/>
          <w:vertAlign w:val="subscript"/>
        </w:rPr>
        <w:t>4</w:t>
      </w:r>
      <w:r w:rsidR="007F04D7">
        <w:rPr>
          <w:rFonts w:hint="eastAsia"/>
          <w:color w:val="000000" w:themeColor="text1"/>
        </w:rPr>
        <w:t>），以质量</w:t>
      </w:r>
      <w:r w:rsidRPr="00B64BE1">
        <w:rPr>
          <w:rFonts w:hint="eastAsia"/>
          <w:color w:val="000000" w:themeColor="text1"/>
        </w:rPr>
        <w:t>分数（</w:t>
      </w:r>
      <w:r w:rsidRPr="00B64BE1">
        <w:rPr>
          <w:color w:val="000000" w:themeColor="text1"/>
        </w:rPr>
        <w:t>%</w:t>
      </w:r>
      <w:r w:rsidRPr="00B64BE1">
        <w:rPr>
          <w:rFonts w:hint="eastAsia"/>
          <w:color w:val="000000" w:themeColor="text1"/>
        </w:rPr>
        <w:t>）表示，按公式（</w:t>
      </w:r>
      <w:r w:rsidRPr="00B64BE1">
        <w:rPr>
          <w:color w:val="000000" w:themeColor="text1"/>
        </w:rPr>
        <w:t>4</w:t>
      </w:r>
      <w:r w:rsidR="00174BA4" w:rsidRPr="00B64BE1">
        <w:rPr>
          <w:rFonts w:hint="eastAsia"/>
          <w:color w:val="000000" w:themeColor="text1"/>
        </w:rPr>
        <w:t>）计算：</w:t>
      </w:r>
    </w:p>
    <w:p w:rsidR="00B620A0" w:rsidRPr="00B64BE1" w:rsidRDefault="00B620A0" w:rsidP="00C33A8A">
      <w:pPr>
        <w:pStyle w:val="affffff3"/>
        <w:rPr>
          <w:color w:val="000000" w:themeColor="text1"/>
        </w:rPr>
      </w:pPr>
      <w:r w:rsidRPr="00B64BE1">
        <w:rPr>
          <w:color w:val="000000" w:themeColor="text1"/>
        </w:rPr>
        <w:tab/>
      </w:r>
      <w:r w:rsidRPr="00B64BE1">
        <w:rPr>
          <w:color w:val="000000" w:themeColor="text1"/>
        </w:rPr>
        <w:object w:dxaOrig="2020" w:dyaOrig="700">
          <v:shape id="_x0000_i1040" type="#_x0000_t75" style="width:99pt;height:34.5pt;mso-position-horizontal-relative:page;mso-position-vertical-relative:page" o:ole="">
            <v:imagedata r:id="rId37" o:title=""/>
          </v:shape>
          <o:OLEObject Type="Embed" ProgID="Equation.3" ShapeID="_x0000_i1040" DrawAspect="Content" ObjectID="_1553603317" r:id="rId38"/>
        </w:object>
      </w:r>
      <w:r w:rsidRPr="00B64BE1">
        <w:rPr>
          <w:color w:val="000000" w:themeColor="text1"/>
        </w:rPr>
        <w:tab/>
        <w:t>(</w:t>
      </w:r>
      <w:r w:rsidR="006933FE" w:rsidRPr="00B64BE1">
        <w:rPr>
          <w:color w:val="000000" w:themeColor="text1"/>
        </w:rPr>
        <w:fldChar w:fldCharType="begin"/>
      </w:r>
      <w:r w:rsidRPr="00B64BE1">
        <w:rPr>
          <w:color w:val="000000" w:themeColor="text1"/>
        </w:rPr>
        <w:instrText xml:space="preserve"> SEQ </w:instrText>
      </w:r>
      <w:r w:rsidRPr="00B64BE1">
        <w:rPr>
          <w:rFonts w:hint="eastAsia"/>
          <w:color w:val="000000" w:themeColor="text1"/>
        </w:rPr>
        <w:instrText>标准自动公式</w:instrText>
      </w:r>
      <w:r w:rsidRPr="00B64BE1">
        <w:rPr>
          <w:color w:val="000000" w:themeColor="text1"/>
        </w:rPr>
        <w:instrText xml:space="preserve"> \* ARABIC </w:instrText>
      </w:r>
      <w:r w:rsidR="006933FE" w:rsidRPr="00B64BE1">
        <w:rPr>
          <w:color w:val="000000" w:themeColor="text1"/>
        </w:rPr>
        <w:fldChar w:fldCharType="separate"/>
      </w:r>
      <w:r w:rsidR="00F54313">
        <w:rPr>
          <w:color w:val="000000" w:themeColor="text1"/>
        </w:rPr>
        <w:t>4</w:t>
      </w:r>
      <w:r w:rsidR="006933FE" w:rsidRPr="00B64BE1">
        <w:rPr>
          <w:color w:val="000000" w:themeColor="text1"/>
        </w:rPr>
        <w:fldChar w:fldCharType="end"/>
      </w:r>
      <w:r w:rsidRPr="00B64BE1">
        <w:rPr>
          <w:color w:val="000000" w:themeColor="text1"/>
        </w:rPr>
        <w:t>)</w:t>
      </w:r>
    </w:p>
    <w:p w:rsidR="00B620A0" w:rsidRPr="00B64BE1" w:rsidRDefault="00B620A0" w:rsidP="00120D2A">
      <w:pPr>
        <w:pStyle w:val="aff3"/>
        <w:rPr>
          <w:color w:val="000000" w:themeColor="text1"/>
        </w:rPr>
      </w:pPr>
      <w:r w:rsidRPr="00B64BE1">
        <w:rPr>
          <w:rFonts w:hint="eastAsia"/>
          <w:color w:val="000000" w:themeColor="text1"/>
        </w:rPr>
        <w:t>式中：</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9</w:t>
      </w:r>
      <w:r w:rsidR="00B650E0">
        <w:rPr>
          <w:rFonts w:ascii="Times New Roman" w:hint="eastAsia"/>
          <w:color w:val="000000" w:themeColor="text1"/>
          <w:vertAlign w:val="subscript"/>
        </w:rPr>
        <w:t xml:space="preserve">  </w:t>
      </w:r>
      <w:r w:rsidR="00B650E0">
        <w:rPr>
          <w:rFonts w:hint="eastAsia"/>
        </w:rPr>
        <w:t xml:space="preserve">—— </w:t>
      </w:r>
      <w:r w:rsidRPr="00B64BE1">
        <w:rPr>
          <w:rFonts w:hint="eastAsia"/>
          <w:color w:val="000000" w:themeColor="text1"/>
        </w:rPr>
        <w:t>干燥前试样的质量，</w:t>
      </w:r>
      <w:r w:rsidRPr="00B64BE1">
        <w:rPr>
          <w:rFonts w:hAnsi="宋体" w:hint="eastAsia"/>
          <w:color w:val="000000" w:themeColor="text1"/>
        </w:rPr>
        <w:t>单位为克（</w:t>
      </w:r>
      <w:r w:rsidRPr="00B64BE1">
        <w:rPr>
          <w:color w:val="000000" w:themeColor="text1"/>
        </w:rPr>
        <w:t>g</w:t>
      </w:r>
      <w:r w:rsidRPr="00B64BE1">
        <w:rPr>
          <w:rFonts w:hint="eastAsia"/>
          <w:color w:val="000000" w:themeColor="text1"/>
        </w:rPr>
        <w:t>）；</w:t>
      </w:r>
    </w:p>
    <w:p w:rsidR="00B620A0" w:rsidRPr="00B64BE1" w:rsidRDefault="00B620A0" w:rsidP="00120D2A">
      <w:pPr>
        <w:pStyle w:val="aff3"/>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 xml:space="preserve">10 </w:t>
      </w:r>
      <w:r w:rsidR="00B650E0">
        <w:rPr>
          <w:rFonts w:hint="eastAsia"/>
        </w:rPr>
        <w:t xml:space="preserve">—— </w:t>
      </w:r>
      <w:r w:rsidRPr="00B64BE1">
        <w:rPr>
          <w:rFonts w:hint="eastAsia"/>
          <w:color w:val="000000" w:themeColor="text1"/>
        </w:rPr>
        <w:t>干燥后试样的质量，</w:t>
      </w:r>
      <w:r w:rsidRPr="00B64BE1">
        <w:rPr>
          <w:rFonts w:hAnsi="宋体" w:hint="eastAsia"/>
          <w:color w:val="000000" w:themeColor="text1"/>
        </w:rPr>
        <w:t>单位为克（</w:t>
      </w:r>
      <w:r w:rsidRPr="00B64BE1">
        <w:rPr>
          <w:color w:val="000000" w:themeColor="text1"/>
        </w:rPr>
        <w:t>g</w:t>
      </w:r>
      <w:r w:rsidRPr="00B64BE1">
        <w:rPr>
          <w:rFonts w:hint="eastAsia"/>
          <w:color w:val="000000" w:themeColor="text1"/>
        </w:rPr>
        <w:t>）。</w:t>
      </w:r>
    </w:p>
    <w:p w:rsidR="00B620A0" w:rsidRPr="00B64BE1" w:rsidRDefault="00B620A0" w:rsidP="00E45B6A">
      <w:pPr>
        <w:pStyle w:val="a5"/>
        <w:spacing w:before="156" w:after="156"/>
        <w:ind w:left="0"/>
        <w:rPr>
          <w:color w:val="000000" w:themeColor="text1"/>
        </w:rPr>
      </w:pPr>
      <w:r w:rsidRPr="00B64BE1">
        <w:rPr>
          <w:rFonts w:hint="eastAsia"/>
          <w:color w:val="000000" w:themeColor="text1"/>
        </w:rPr>
        <w:t>烘箱法</w:t>
      </w:r>
      <w:r w:rsidRPr="00B64BE1">
        <w:rPr>
          <w:color w:val="000000" w:themeColor="text1"/>
        </w:rPr>
        <w:t>B</w:t>
      </w:r>
    </w:p>
    <w:p w:rsidR="00B620A0" w:rsidRPr="00B64BE1" w:rsidRDefault="00B620A0" w:rsidP="00120D2A">
      <w:pPr>
        <w:pStyle w:val="aff3"/>
        <w:rPr>
          <w:color w:val="000000" w:themeColor="text1"/>
        </w:rPr>
      </w:pPr>
      <w:r w:rsidRPr="00B64BE1">
        <w:rPr>
          <w:rFonts w:hint="eastAsia"/>
          <w:color w:val="000000" w:themeColor="text1"/>
        </w:rPr>
        <w:t>挥发分含量（</w:t>
      </w:r>
      <w:r w:rsidRPr="00B64BE1">
        <w:rPr>
          <w:rFonts w:ascii="Times New Roman"/>
          <w:i/>
          <w:color w:val="000000" w:themeColor="text1"/>
        </w:rPr>
        <w:t>w</w:t>
      </w:r>
      <w:r w:rsidRPr="00B64BE1">
        <w:rPr>
          <w:color w:val="000000" w:themeColor="text1"/>
          <w:vertAlign w:val="subscript"/>
        </w:rPr>
        <w:t>5</w:t>
      </w:r>
      <w:r w:rsidR="007F04D7">
        <w:rPr>
          <w:rFonts w:hint="eastAsia"/>
          <w:color w:val="000000" w:themeColor="text1"/>
        </w:rPr>
        <w:t>）以质量</w:t>
      </w:r>
      <w:r w:rsidRPr="00B64BE1">
        <w:rPr>
          <w:rFonts w:hint="eastAsia"/>
          <w:color w:val="000000" w:themeColor="text1"/>
        </w:rPr>
        <w:t>分数（</w:t>
      </w:r>
      <w:r w:rsidRPr="00B64BE1">
        <w:rPr>
          <w:color w:val="000000" w:themeColor="text1"/>
        </w:rPr>
        <w:t>%</w:t>
      </w:r>
      <w:r w:rsidRPr="00B64BE1">
        <w:rPr>
          <w:rFonts w:hint="eastAsia"/>
          <w:color w:val="000000" w:themeColor="text1"/>
        </w:rPr>
        <w:t>）表示，</w:t>
      </w:r>
      <w:r w:rsidRPr="00B64BE1">
        <w:rPr>
          <w:rFonts w:hAnsi="宋体" w:hint="eastAsia"/>
          <w:color w:val="000000" w:themeColor="text1"/>
        </w:rPr>
        <w:t>按公式（</w:t>
      </w:r>
      <w:r w:rsidRPr="00B64BE1">
        <w:rPr>
          <w:rFonts w:hAnsi="宋体"/>
          <w:color w:val="000000" w:themeColor="text1"/>
        </w:rPr>
        <w:t>5</w:t>
      </w:r>
      <w:r w:rsidRPr="00B64BE1">
        <w:rPr>
          <w:rFonts w:hAnsi="宋体" w:hint="eastAsia"/>
          <w:color w:val="000000" w:themeColor="text1"/>
        </w:rPr>
        <w:t>）计算：</w:t>
      </w:r>
    </w:p>
    <w:p w:rsidR="00B620A0" w:rsidRPr="00B64BE1" w:rsidRDefault="00B620A0" w:rsidP="00C33A8A">
      <w:pPr>
        <w:pStyle w:val="affffff3"/>
        <w:rPr>
          <w:color w:val="000000" w:themeColor="text1"/>
        </w:rPr>
      </w:pPr>
      <w:r w:rsidRPr="00B64BE1">
        <w:rPr>
          <w:color w:val="000000" w:themeColor="text1"/>
        </w:rPr>
        <w:tab/>
      </w:r>
      <w:r w:rsidRPr="00B64BE1">
        <w:rPr>
          <w:color w:val="000000" w:themeColor="text1"/>
        </w:rPr>
        <w:object w:dxaOrig="2060" w:dyaOrig="700">
          <v:shape id="_x0000_i1041" type="#_x0000_t75" style="width:102pt;height:34.5pt;mso-position-horizontal-relative:page;mso-position-vertical-relative:page" o:ole="">
            <v:imagedata r:id="rId39" o:title=""/>
          </v:shape>
          <o:OLEObject Type="Embed" ProgID="Equation.3" ShapeID="_x0000_i1041" DrawAspect="Content" ObjectID="_1553603318" r:id="rId40"/>
        </w:object>
      </w:r>
      <w:r w:rsidRPr="00B64BE1">
        <w:rPr>
          <w:color w:val="000000" w:themeColor="text1"/>
        </w:rPr>
        <w:tab/>
        <w:t>(</w:t>
      </w:r>
      <w:r w:rsidR="006933FE" w:rsidRPr="00B64BE1">
        <w:rPr>
          <w:color w:val="000000" w:themeColor="text1"/>
        </w:rPr>
        <w:fldChar w:fldCharType="begin"/>
      </w:r>
      <w:r w:rsidRPr="00B64BE1">
        <w:rPr>
          <w:color w:val="000000" w:themeColor="text1"/>
        </w:rPr>
        <w:instrText xml:space="preserve"> SEQ </w:instrText>
      </w:r>
      <w:r w:rsidRPr="00B64BE1">
        <w:rPr>
          <w:rFonts w:hint="eastAsia"/>
          <w:color w:val="000000" w:themeColor="text1"/>
        </w:rPr>
        <w:instrText>标准自动公式</w:instrText>
      </w:r>
      <w:r w:rsidRPr="00B64BE1">
        <w:rPr>
          <w:color w:val="000000" w:themeColor="text1"/>
        </w:rPr>
        <w:instrText xml:space="preserve"> \* ARABIC </w:instrText>
      </w:r>
      <w:r w:rsidR="006933FE" w:rsidRPr="00B64BE1">
        <w:rPr>
          <w:color w:val="000000" w:themeColor="text1"/>
        </w:rPr>
        <w:fldChar w:fldCharType="separate"/>
      </w:r>
      <w:r w:rsidR="00F54313">
        <w:rPr>
          <w:color w:val="000000" w:themeColor="text1"/>
        </w:rPr>
        <w:t>5</w:t>
      </w:r>
      <w:r w:rsidR="006933FE" w:rsidRPr="00B64BE1">
        <w:rPr>
          <w:color w:val="000000" w:themeColor="text1"/>
        </w:rPr>
        <w:fldChar w:fldCharType="end"/>
      </w:r>
      <w:r w:rsidRPr="00B64BE1">
        <w:rPr>
          <w:color w:val="000000" w:themeColor="text1"/>
        </w:rPr>
        <w:t>)</w:t>
      </w:r>
    </w:p>
    <w:p w:rsidR="00B620A0" w:rsidRPr="00B64BE1" w:rsidRDefault="00B620A0" w:rsidP="00120D2A">
      <w:pPr>
        <w:pStyle w:val="aff3"/>
        <w:spacing w:line="300" w:lineRule="exact"/>
        <w:rPr>
          <w:color w:val="000000" w:themeColor="text1"/>
        </w:rPr>
      </w:pPr>
      <w:r w:rsidRPr="00B64BE1">
        <w:rPr>
          <w:rFonts w:hint="eastAsia"/>
          <w:color w:val="000000" w:themeColor="text1"/>
        </w:rPr>
        <w:t>式中：</w:t>
      </w:r>
    </w:p>
    <w:p w:rsidR="00B620A0" w:rsidRPr="00B64BE1" w:rsidRDefault="00B620A0" w:rsidP="00120D2A">
      <w:pPr>
        <w:pStyle w:val="aff3"/>
        <w:spacing w:line="300" w:lineRule="exact"/>
        <w:rPr>
          <w:color w:val="000000" w:themeColor="text1"/>
        </w:rPr>
      </w:pPr>
      <w:r w:rsidRPr="00B64BE1">
        <w:rPr>
          <w:rFonts w:ascii="Times New Roman"/>
          <w:i/>
          <w:color w:val="000000" w:themeColor="text1"/>
        </w:rPr>
        <w:t>m</w:t>
      </w:r>
      <w:r w:rsidRPr="00B64BE1">
        <w:rPr>
          <w:rFonts w:ascii="Times New Roman"/>
          <w:color w:val="000000" w:themeColor="text1"/>
          <w:vertAlign w:val="subscript"/>
        </w:rPr>
        <w:t>11</w:t>
      </w:r>
      <w:r w:rsidRPr="00B64BE1">
        <w:rPr>
          <w:color w:val="000000" w:themeColor="text1"/>
        </w:rPr>
        <w:t>—</w:t>
      </w:r>
      <w:r w:rsidRPr="00B64BE1">
        <w:rPr>
          <w:rFonts w:hint="eastAsia"/>
          <w:color w:val="000000" w:themeColor="text1"/>
        </w:rPr>
        <w:t>干燥前试样的质量，</w:t>
      </w:r>
      <w:r w:rsidRPr="00B64BE1">
        <w:rPr>
          <w:rFonts w:hAnsi="宋体" w:hint="eastAsia"/>
          <w:color w:val="000000" w:themeColor="text1"/>
        </w:rPr>
        <w:t>单位为克（</w:t>
      </w:r>
      <w:r w:rsidRPr="00B64BE1">
        <w:rPr>
          <w:color w:val="000000" w:themeColor="text1"/>
        </w:rPr>
        <w:t>g</w:t>
      </w:r>
      <w:r w:rsidRPr="00B64BE1">
        <w:rPr>
          <w:rFonts w:hint="eastAsia"/>
          <w:color w:val="000000" w:themeColor="text1"/>
        </w:rPr>
        <w:t>）；</w:t>
      </w:r>
    </w:p>
    <w:p w:rsidR="00B620A0" w:rsidRPr="00B64BE1" w:rsidRDefault="00B620A0" w:rsidP="00120D2A">
      <w:pPr>
        <w:pStyle w:val="aff3"/>
        <w:spacing w:line="300" w:lineRule="exact"/>
        <w:rPr>
          <w:color w:val="000000" w:themeColor="text1"/>
        </w:rPr>
      </w:pPr>
      <w:r w:rsidRPr="00B64BE1">
        <w:rPr>
          <w:rFonts w:ascii="Times New Roman"/>
          <w:i/>
          <w:color w:val="000000" w:themeColor="text1"/>
        </w:rPr>
        <w:lastRenderedPageBreak/>
        <w:t>m</w:t>
      </w:r>
      <w:r w:rsidRPr="00B64BE1">
        <w:rPr>
          <w:rFonts w:ascii="Times New Roman"/>
          <w:color w:val="000000" w:themeColor="text1"/>
          <w:vertAlign w:val="subscript"/>
        </w:rPr>
        <w:t>12</w:t>
      </w:r>
      <w:r w:rsidRPr="00B64BE1">
        <w:rPr>
          <w:color w:val="000000" w:themeColor="text1"/>
        </w:rPr>
        <w:t>—</w:t>
      </w:r>
      <w:r w:rsidRPr="00B64BE1">
        <w:rPr>
          <w:rFonts w:hint="eastAsia"/>
          <w:color w:val="000000" w:themeColor="text1"/>
        </w:rPr>
        <w:t>干燥后试样的质量，</w:t>
      </w:r>
      <w:r w:rsidRPr="00B64BE1">
        <w:rPr>
          <w:rFonts w:hAnsi="宋体" w:hint="eastAsia"/>
          <w:color w:val="000000" w:themeColor="text1"/>
        </w:rPr>
        <w:t>单位为克（</w:t>
      </w:r>
      <w:r w:rsidRPr="00B64BE1">
        <w:rPr>
          <w:color w:val="000000" w:themeColor="text1"/>
        </w:rPr>
        <w:t>g</w:t>
      </w:r>
      <w:r w:rsidRPr="00B64BE1">
        <w:rPr>
          <w:rFonts w:hint="eastAsia"/>
          <w:color w:val="000000" w:themeColor="text1"/>
        </w:rPr>
        <w:t>）。</w:t>
      </w:r>
    </w:p>
    <w:p w:rsidR="00B620A0" w:rsidRPr="00B64BE1" w:rsidRDefault="00B620A0" w:rsidP="00120D2A">
      <w:pPr>
        <w:spacing w:line="300" w:lineRule="exact"/>
        <w:ind w:firstLineChars="200" w:firstLine="420"/>
        <w:rPr>
          <w:color w:val="000000" w:themeColor="text1"/>
        </w:rPr>
      </w:pPr>
      <w:r w:rsidRPr="00B64BE1">
        <w:rPr>
          <w:rFonts w:hint="eastAsia"/>
          <w:color w:val="000000" w:themeColor="text1"/>
        </w:rPr>
        <w:t>所得结果取平行试验结果的平均值。</w:t>
      </w:r>
    </w:p>
    <w:p w:rsidR="00B620A0" w:rsidRPr="00B64BE1" w:rsidRDefault="00B620A0" w:rsidP="00167485">
      <w:pPr>
        <w:pStyle w:val="a3"/>
        <w:spacing w:before="312" w:after="312" w:line="300" w:lineRule="exact"/>
        <w:rPr>
          <w:color w:val="000000" w:themeColor="text1"/>
        </w:rPr>
      </w:pPr>
      <w:r w:rsidRPr="00B64BE1">
        <w:rPr>
          <w:rFonts w:hint="eastAsia"/>
          <w:color w:val="000000" w:themeColor="text1"/>
        </w:rPr>
        <w:t>精密度</w:t>
      </w:r>
    </w:p>
    <w:p w:rsidR="00B620A0" w:rsidRPr="00B64BE1" w:rsidRDefault="001C2DF3" w:rsidP="00120D2A">
      <w:pPr>
        <w:pStyle w:val="aff3"/>
        <w:spacing w:line="300" w:lineRule="exact"/>
        <w:rPr>
          <w:color w:val="000000" w:themeColor="text1"/>
        </w:rPr>
      </w:pPr>
      <w:r>
        <w:rPr>
          <w:rFonts w:hint="eastAsia"/>
          <w:color w:val="000000" w:themeColor="text1"/>
        </w:rPr>
        <w:t>参</w:t>
      </w:r>
      <w:r w:rsidR="00B620A0" w:rsidRPr="00B64BE1">
        <w:rPr>
          <w:rFonts w:hint="eastAsia"/>
          <w:color w:val="000000" w:themeColor="text1"/>
        </w:rPr>
        <w:t>见附录</w:t>
      </w:r>
      <w:r w:rsidR="00B620A0" w:rsidRPr="00B64BE1">
        <w:rPr>
          <w:color w:val="000000" w:themeColor="text1"/>
        </w:rPr>
        <w:t>C</w:t>
      </w:r>
      <w:r w:rsidR="00B620A0" w:rsidRPr="00B64BE1">
        <w:rPr>
          <w:rFonts w:hint="eastAsia"/>
          <w:color w:val="000000" w:themeColor="text1"/>
        </w:rPr>
        <w:t>。</w:t>
      </w:r>
    </w:p>
    <w:p w:rsidR="00B620A0" w:rsidRPr="00B64BE1" w:rsidRDefault="00B620A0" w:rsidP="00167485">
      <w:pPr>
        <w:pStyle w:val="a3"/>
        <w:spacing w:before="312" w:after="312" w:line="300" w:lineRule="exact"/>
        <w:rPr>
          <w:color w:val="000000" w:themeColor="text1"/>
        </w:rPr>
      </w:pPr>
      <w:r w:rsidRPr="00B64BE1">
        <w:rPr>
          <w:rFonts w:hint="eastAsia"/>
          <w:color w:val="000000" w:themeColor="text1"/>
        </w:rPr>
        <w:t>试验报告</w:t>
      </w:r>
    </w:p>
    <w:p w:rsidR="00B620A0" w:rsidRPr="00B64BE1" w:rsidRDefault="00B620A0" w:rsidP="00120D2A">
      <w:pPr>
        <w:pStyle w:val="aff3"/>
        <w:spacing w:line="300" w:lineRule="exact"/>
        <w:rPr>
          <w:color w:val="000000" w:themeColor="text1"/>
        </w:rPr>
      </w:pPr>
      <w:r w:rsidRPr="00B64BE1">
        <w:rPr>
          <w:rFonts w:hint="eastAsia"/>
          <w:color w:val="000000" w:themeColor="text1"/>
        </w:rPr>
        <w:t>试验报告应包括以下方面：</w:t>
      </w:r>
    </w:p>
    <w:p w:rsidR="00B620A0" w:rsidRPr="00B64BE1" w:rsidRDefault="00B620A0" w:rsidP="005559DF">
      <w:pPr>
        <w:pStyle w:val="af"/>
        <w:spacing w:line="300" w:lineRule="exact"/>
        <w:rPr>
          <w:color w:val="000000" w:themeColor="text1"/>
        </w:rPr>
      </w:pPr>
      <w:r w:rsidRPr="00B64BE1">
        <w:rPr>
          <w:rFonts w:hint="eastAsia"/>
          <w:color w:val="000000" w:themeColor="text1"/>
        </w:rPr>
        <w:t>有关样品的详细说明；</w:t>
      </w:r>
    </w:p>
    <w:p w:rsidR="00B620A0" w:rsidRPr="00B64BE1" w:rsidRDefault="00B620A0" w:rsidP="005559DF">
      <w:pPr>
        <w:pStyle w:val="af"/>
        <w:spacing w:line="300" w:lineRule="exact"/>
        <w:rPr>
          <w:color w:val="000000" w:themeColor="text1"/>
        </w:rPr>
      </w:pPr>
      <w:r w:rsidRPr="00B64BE1">
        <w:rPr>
          <w:rFonts w:hint="eastAsia"/>
          <w:color w:val="000000" w:themeColor="text1"/>
        </w:rPr>
        <w:t>试验方法：</w:t>
      </w:r>
    </w:p>
    <w:p w:rsidR="00B620A0" w:rsidRPr="00B64BE1" w:rsidRDefault="00B620A0" w:rsidP="005559DF">
      <w:pPr>
        <w:pStyle w:val="af0"/>
        <w:spacing w:line="300" w:lineRule="exact"/>
        <w:rPr>
          <w:color w:val="000000" w:themeColor="text1"/>
        </w:rPr>
      </w:pPr>
      <w:r w:rsidRPr="00B64BE1">
        <w:rPr>
          <w:rFonts w:hint="eastAsia"/>
          <w:color w:val="000000" w:themeColor="text1"/>
        </w:rPr>
        <w:t>本部分的编号，</w:t>
      </w:r>
    </w:p>
    <w:p w:rsidR="00B620A0" w:rsidRPr="00B64BE1" w:rsidRDefault="00B620A0" w:rsidP="005559DF">
      <w:pPr>
        <w:pStyle w:val="af0"/>
        <w:spacing w:line="300" w:lineRule="exact"/>
        <w:rPr>
          <w:color w:val="000000" w:themeColor="text1"/>
        </w:rPr>
      </w:pPr>
      <w:r w:rsidRPr="00B64BE1">
        <w:rPr>
          <w:rFonts w:hint="eastAsia"/>
          <w:color w:val="000000" w:themeColor="text1"/>
        </w:rPr>
        <w:t>使用的方法（热辊法</w:t>
      </w:r>
      <w:r w:rsidRPr="00B64BE1">
        <w:rPr>
          <w:color w:val="000000" w:themeColor="text1"/>
        </w:rPr>
        <w:t>A</w:t>
      </w:r>
      <w:r w:rsidRPr="00B64BE1">
        <w:rPr>
          <w:rFonts w:hint="eastAsia"/>
          <w:color w:val="000000" w:themeColor="text1"/>
        </w:rPr>
        <w:t>、热辊法</w:t>
      </w:r>
      <w:r w:rsidRPr="00B64BE1">
        <w:rPr>
          <w:color w:val="000000" w:themeColor="text1"/>
        </w:rPr>
        <w:t>B</w:t>
      </w:r>
      <w:bookmarkStart w:id="42" w:name="OLE_LINK12"/>
      <w:r w:rsidRPr="00B64BE1">
        <w:rPr>
          <w:color w:val="000000" w:themeColor="text1"/>
        </w:rPr>
        <w:t>1</w:t>
      </w:r>
      <w:r w:rsidRPr="00B64BE1">
        <w:rPr>
          <w:rFonts w:hint="eastAsia"/>
          <w:color w:val="000000" w:themeColor="text1"/>
        </w:rPr>
        <w:t>、热辊法</w:t>
      </w:r>
      <w:r w:rsidRPr="00B64BE1">
        <w:rPr>
          <w:color w:val="000000" w:themeColor="text1"/>
        </w:rPr>
        <w:t>B2</w:t>
      </w:r>
      <w:r w:rsidRPr="00B64BE1">
        <w:rPr>
          <w:rFonts w:hint="eastAsia"/>
          <w:color w:val="000000" w:themeColor="text1"/>
        </w:rPr>
        <w:t>、烘箱法</w:t>
      </w:r>
      <w:r w:rsidRPr="00B64BE1">
        <w:rPr>
          <w:color w:val="000000" w:themeColor="text1"/>
        </w:rPr>
        <w:t>A</w:t>
      </w:r>
      <w:bookmarkEnd w:id="42"/>
      <w:r w:rsidRPr="00B64BE1">
        <w:rPr>
          <w:rFonts w:hint="eastAsia"/>
          <w:color w:val="000000" w:themeColor="text1"/>
        </w:rPr>
        <w:t>或烘箱法</w:t>
      </w:r>
      <w:r w:rsidRPr="00B64BE1">
        <w:rPr>
          <w:color w:val="000000" w:themeColor="text1"/>
        </w:rPr>
        <w:t>B</w:t>
      </w:r>
      <w:r w:rsidRPr="00B64BE1">
        <w:rPr>
          <w:rFonts w:hint="eastAsia"/>
          <w:color w:val="000000" w:themeColor="text1"/>
        </w:rPr>
        <w:t>）；</w:t>
      </w:r>
    </w:p>
    <w:p w:rsidR="00B620A0" w:rsidRPr="00B64BE1" w:rsidRDefault="00B620A0" w:rsidP="005559DF">
      <w:pPr>
        <w:pStyle w:val="af"/>
        <w:spacing w:line="300" w:lineRule="exact"/>
        <w:rPr>
          <w:color w:val="000000" w:themeColor="text1"/>
        </w:rPr>
      </w:pPr>
      <w:r w:rsidRPr="00B64BE1">
        <w:rPr>
          <w:rFonts w:hint="eastAsia"/>
          <w:color w:val="000000" w:themeColor="text1"/>
        </w:rPr>
        <w:t>试验信息：</w:t>
      </w:r>
    </w:p>
    <w:p w:rsidR="00B620A0" w:rsidRPr="00B64BE1" w:rsidRDefault="00B620A0" w:rsidP="005559DF">
      <w:pPr>
        <w:pStyle w:val="af0"/>
        <w:spacing w:line="300" w:lineRule="exact"/>
        <w:rPr>
          <w:color w:val="000000" w:themeColor="text1"/>
        </w:rPr>
      </w:pPr>
      <w:r w:rsidRPr="00B64BE1">
        <w:rPr>
          <w:rFonts w:hint="eastAsia"/>
          <w:color w:val="000000" w:themeColor="text1"/>
        </w:rPr>
        <w:t>测试样品的数量</w:t>
      </w:r>
      <w:r w:rsidR="00285580" w:rsidRPr="00B64BE1">
        <w:rPr>
          <w:rFonts w:hint="eastAsia"/>
          <w:color w:val="000000" w:themeColor="text1"/>
        </w:rPr>
        <w:t>,</w:t>
      </w:r>
    </w:p>
    <w:p w:rsidR="00B620A0" w:rsidRPr="00B64BE1" w:rsidRDefault="00B620A0" w:rsidP="005559DF">
      <w:pPr>
        <w:pStyle w:val="af0"/>
        <w:spacing w:line="300" w:lineRule="exact"/>
        <w:rPr>
          <w:color w:val="000000" w:themeColor="text1"/>
        </w:rPr>
      </w:pPr>
      <w:r w:rsidRPr="00B64BE1">
        <w:rPr>
          <w:rFonts w:hint="eastAsia"/>
          <w:color w:val="000000" w:themeColor="text1"/>
        </w:rPr>
        <w:t>不包括在本部分中的任何自选的操作，</w:t>
      </w:r>
    </w:p>
    <w:p w:rsidR="00B620A0" w:rsidRPr="00B64BE1" w:rsidRDefault="00B620A0" w:rsidP="005559DF">
      <w:pPr>
        <w:pStyle w:val="af0"/>
        <w:spacing w:line="300" w:lineRule="exact"/>
        <w:rPr>
          <w:color w:val="000000" w:themeColor="text1"/>
        </w:rPr>
      </w:pPr>
      <w:r w:rsidRPr="00B64BE1">
        <w:rPr>
          <w:rFonts w:hint="eastAsia"/>
          <w:color w:val="000000" w:themeColor="text1"/>
        </w:rPr>
        <w:t>测定过程中任何异常情况；</w:t>
      </w:r>
    </w:p>
    <w:p w:rsidR="00B620A0" w:rsidRPr="00B64BE1" w:rsidRDefault="00B620A0" w:rsidP="005559DF">
      <w:pPr>
        <w:pStyle w:val="af"/>
        <w:spacing w:line="300" w:lineRule="exact"/>
        <w:rPr>
          <w:color w:val="000000" w:themeColor="text1"/>
        </w:rPr>
      </w:pPr>
      <w:r w:rsidRPr="00B64BE1">
        <w:rPr>
          <w:rFonts w:hint="eastAsia"/>
          <w:color w:val="000000" w:themeColor="text1"/>
        </w:rPr>
        <w:t>试验结果；</w:t>
      </w:r>
    </w:p>
    <w:p w:rsidR="00B620A0" w:rsidRDefault="00B620A0" w:rsidP="005559DF">
      <w:pPr>
        <w:pStyle w:val="af"/>
        <w:spacing w:line="300" w:lineRule="exact"/>
        <w:rPr>
          <w:color w:val="000000" w:themeColor="text1"/>
        </w:rPr>
      </w:pPr>
      <w:r w:rsidRPr="00B64BE1">
        <w:rPr>
          <w:rFonts w:hint="eastAsia"/>
          <w:color w:val="000000" w:themeColor="text1"/>
        </w:rPr>
        <w:t>试验日期。</w:t>
      </w: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Default="00F54313" w:rsidP="00F54313">
      <w:pPr>
        <w:pStyle w:val="af"/>
        <w:numPr>
          <w:ilvl w:val="0"/>
          <w:numId w:val="0"/>
        </w:numPr>
        <w:spacing w:line="300" w:lineRule="exact"/>
        <w:ind w:left="839" w:hanging="419"/>
        <w:rPr>
          <w:color w:val="000000" w:themeColor="text1"/>
        </w:rPr>
      </w:pPr>
    </w:p>
    <w:p w:rsidR="00F54313" w:rsidRPr="00B64BE1" w:rsidRDefault="00F54313" w:rsidP="00F54313">
      <w:pPr>
        <w:pStyle w:val="af"/>
        <w:numPr>
          <w:ilvl w:val="0"/>
          <w:numId w:val="0"/>
        </w:numPr>
        <w:spacing w:line="300" w:lineRule="exact"/>
        <w:ind w:left="839" w:hanging="419"/>
        <w:rPr>
          <w:color w:val="000000" w:themeColor="text1"/>
        </w:rPr>
      </w:pPr>
    </w:p>
    <w:p w:rsidR="00B620A0" w:rsidRPr="00B64BE1" w:rsidRDefault="00B620A0" w:rsidP="00C716F6">
      <w:pPr>
        <w:pStyle w:val="af5"/>
        <w:rPr>
          <w:color w:val="000000" w:themeColor="text1"/>
        </w:rPr>
      </w:pPr>
      <w:r w:rsidRPr="00B64BE1">
        <w:rPr>
          <w:color w:val="000000" w:themeColor="text1"/>
        </w:rPr>
        <w:lastRenderedPageBreak/>
        <w:br/>
      </w:r>
      <w:r w:rsidRPr="00B64BE1">
        <w:rPr>
          <w:rFonts w:hint="eastAsia"/>
          <w:color w:val="000000" w:themeColor="text1"/>
        </w:rPr>
        <w:t>（资料性附录）</w:t>
      </w:r>
      <w:r w:rsidRPr="00B64BE1">
        <w:rPr>
          <w:color w:val="000000" w:themeColor="text1"/>
        </w:rPr>
        <w:br/>
      </w:r>
      <w:r w:rsidRPr="00B64BE1">
        <w:rPr>
          <w:rFonts w:hint="eastAsia"/>
          <w:color w:val="000000" w:themeColor="text1"/>
        </w:rPr>
        <w:t>试验方法的选择</w:t>
      </w:r>
    </w:p>
    <w:p w:rsidR="00F46446" w:rsidRDefault="00B620A0" w:rsidP="00F46446">
      <w:pPr>
        <w:pStyle w:val="af6"/>
        <w:wordWrap/>
        <w:spacing w:beforeLines="0" w:afterLines="0"/>
        <w:ind w:left="0"/>
        <w:rPr>
          <w:color w:val="000000" w:themeColor="text1"/>
        </w:rPr>
      </w:pPr>
      <w:r w:rsidRPr="00B64BE1">
        <w:rPr>
          <w:color w:val="000000" w:themeColor="text1"/>
        </w:rPr>
        <w:t>GB/T 5576</w:t>
      </w:r>
      <w:r w:rsidRPr="00B64BE1">
        <w:rPr>
          <w:rFonts w:hint="eastAsia"/>
          <w:color w:val="000000" w:themeColor="text1"/>
        </w:rPr>
        <w:t>中</w:t>
      </w:r>
      <w:r w:rsidRPr="00B64BE1">
        <w:rPr>
          <w:color w:val="000000" w:themeColor="text1"/>
        </w:rPr>
        <w:t>R</w:t>
      </w:r>
      <w:r w:rsidRPr="00B64BE1">
        <w:rPr>
          <w:rFonts w:hint="eastAsia"/>
          <w:color w:val="000000" w:themeColor="text1"/>
        </w:rPr>
        <w:t>组橡胶</w:t>
      </w:r>
    </w:p>
    <w:p w:rsidR="00A62790" w:rsidRPr="005A0E38" w:rsidRDefault="00A62790" w:rsidP="00A62790">
      <w:pPr>
        <w:pStyle w:val="aff3"/>
        <w:rPr>
          <w:color w:val="000000"/>
        </w:rPr>
      </w:pPr>
      <w:r w:rsidRPr="005A0E38">
        <w:rPr>
          <w:rFonts w:hint="eastAsia"/>
          <w:color w:val="000000"/>
        </w:rPr>
        <w:t>表</w:t>
      </w:r>
      <w:r w:rsidRPr="005A0E38">
        <w:rPr>
          <w:color w:val="000000"/>
        </w:rPr>
        <w:t>A.1</w:t>
      </w:r>
      <w:r>
        <w:rPr>
          <w:rFonts w:hint="eastAsia"/>
          <w:color w:val="000000"/>
        </w:rPr>
        <w:t>归纳出了</w:t>
      </w:r>
      <w:r w:rsidRPr="005A0E38">
        <w:rPr>
          <w:rFonts w:hint="eastAsia"/>
          <w:color w:val="000000"/>
        </w:rPr>
        <w:t>本部分</w:t>
      </w:r>
      <w:r>
        <w:rPr>
          <w:rFonts w:hint="eastAsia"/>
          <w:color w:val="000000"/>
        </w:rPr>
        <w:t>规定的试验方法在GB/T 5576 “</w:t>
      </w:r>
      <w:r w:rsidRPr="005A0E38">
        <w:rPr>
          <w:color w:val="000000"/>
        </w:rPr>
        <w:t>R</w:t>
      </w:r>
      <w:r>
        <w:rPr>
          <w:rFonts w:hint="eastAsia"/>
          <w:color w:val="000000"/>
        </w:rPr>
        <w:t>”</w:t>
      </w:r>
      <w:r w:rsidRPr="005A0E38">
        <w:rPr>
          <w:rFonts w:hint="eastAsia"/>
          <w:color w:val="000000"/>
        </w:rPr>
        <w:t>组橡胶</w:t>
      </w:r>
      <w:r>
        <w:rPr>
          <w:rFonts w:hint="eastAsia"/>
          <w:color w:val="000000"/>
        </w:rPr>
        <w:t>中的应用。</w:t>
      </w:r>
    </w:p>
    <w:p w:rsidR="00B620A0" w:rsidRPr="00B64BE1" w:rsidRDefault="00B620A0" w:rsidP="00F46446">
      <w:pPr>
        <w:pStyle w:val="af3"/>
        <w:spacing w:beforeLines="0" w:afterLines="0"/>
        <w:ind w:left="0"/>
        <w:rPr>
          <w:color w:val="000000" w:themeColor="text1"/>
        </w:rPr>
      </w:pPr>
      <w:r w:rsidRPr="00B64BE1">
        <w:rPr>
          <w:rFonts w:hint="eastAsia"/>
          <w:color w:val="000000" w:themeColor="text1"/>
        </w:rPr>
        <w:t>橡胶及适用的试验方法</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950"/>
        <w:gridCol w:w="893"/>
        <w:gridCol w:w="949"/>
        <w:gridCol w:w="949"/>
        <w:gridCol w:w="1175"/>
        <w:gridCol w:w="1401"/>
        <w:gridCol w:w="2304"/>
        <w:gridCol w:w="949"/>
      </w:tblGrid>
      <w:tr w:rsidR="00B620A0" w:rsidRPr="00B64BE1" w:rsidTr="00CB1487">
        <w:tc>
          <w:tcPr>
            <w:tcW w:w="962" w:type="pct"/>
            <w:gridSpan w:val="2"/>
            <w:vMerge w:val="restart"/>
            <w:tcBorders>
              <w:top w:val="single" w:sz="8" w:space="0" w:color="auto"/>
            </w:tcBorders>
            <w:vAlign w:val="center"/>
          </w:tcPr>
          <w:p w:rsidR="00B620A0" w:rsidRPr="00B64BE1" w:rsidRDefault="00B620A0" w:rsidP="000B19D0">
            <w:pPr>
              <w:jc w:val="center"/>
              <w:rPr>
                <w:rFonts w:ascii="宋体"/>
                <w:color w:val="000000" w:themeColor="text1"/>
                <w:sz w:val="18"/>
              </w:rPr>
            </w:pPr>
            <w:r w:rsidRPr="00B64BE1">
              <w:rPr>
                <w:rFonts w:ascii="宋体" w:hint="eastAsia"/>
                <w:color w:val="000000" w:themeColor="text1"/>
                <w:sz w:val="18"/>
              </w:rPr>
              <w:t>方法</w:t>
            </w:r>
          </w:p>
        </w:tc>
        <w:tc>
          <w:tcPr>
            <w:tcW w:w="4038" w:type="pct"/>
            <w:gridSpan w:val="6"/>
            <w:tcBorders>
              <w:top w:val="single" w:sz="8" w:space="0" w:color="auto"/>
              <w:bottom w:val="single" w:sz="8" w:space="0" w:color="auto"/>
            </w:tcBorders>
            <w:vAlign w:val="center"/>
          </w:tcPr>
          <w:p w:rsidR="00B620A0" w:rsidRPr="00B64BE1" w:rsidRDefault="00B620A0" w:rsidP="001C7768">
            <w:pPr>
              <w:jc w:val="center"/>
              <w:rPr>
                <w:rFonts w:ascii="宋体"/>
                <w:color w:val="000000" w:themeColor="text1"/>
                <w:sz w:val="18"/>
              </w:rPr>
            </w:pPr>
            <w:r w:rsidRPr="00B64BE1">
              <w:rPr>
                <w:rFonts w:ascii="宋体"/>
                <w:color w:val="000000" w:themeColor="text1"/>
                <w:sz w:val="18"/>
              </w:rPr>
              <w:t>GB/T 5576</w:t>
            </w:r>
            <w:r w:rsidRPr="00B64BE1">
              <w:rPr>
                <w:rFonts w:ascii="宋体" w:hint="eastAsia"/>
                <w:color w:val="000000" w:themeColor="text1"/>
                <w:sz w:val="18"/>
              </w:rPr>
              <w:t>中列出的</w:t>
            </w:r>
            <w:r w:rsidRPr="00B64BE1">
              <w:rPr>
                <w:rFonts w:ascii="宋体"/>
                <w:color w:val="000000" w:themeColor="text1"/>
                <w:sz w:val="18"/>
              </w:rPr>
              <w:t>R</w:t>
            </w:r>
            <w:r w:rsidRPr="00B64BE1">
              <w:rPr>
                <w:rFonts w:ascii="宋体" w:hint="eastAsia"/>
                <w:color w:val="000000" w:themeColor="text1"/>
                <w:sz w:val="18"/>
              </w:rPr>
              <w:t>组橡胶</w:t>
            </w:r>
          </w:p>
        </w:tc>
      </w:tr>
      <w:tr w:rsidR="00B620A0" w:rsidRPr="00B64BE1" w:rsidTr="00CB1487">
        <w:tc>
          <w:tcPr>
            <w:tcW w:w="962" w:type="pct"/>
            <w:gridSpan w:val="2"/>
            <w:vMerge/>
            <w:vAlign w:val="center"/>
          </w:tcPr>
          <w:p w:rsidR="00B620A0" w:rsidRPr="00B64BE1" w:rsidRDefault="00B620A0" w:rsidP="000B19D0">
            <w:pPr>
              <w:jc w:val="center"/>
              <w:rPr>
                <w:rFonts w:ascii="宋体"/>
                <w:color w:val="000000" w:themeColor="text1"/>
                <w:sz w:val="18"/>
              </w:rPr>
            </w:pPr>
          </w:p>
        </w:tc>
        <w:tc>
          <w:tcPr>
            <w:tcW w:w="992" w:type="pct"/>
            <w:gridSpan w:val="2"/>
            <w:tcBorders>
              <w:top w:val="single" w:sz="8" w:space="0" w:color="auto"/>
            </w:tcBorders>
            <w:vAlign w:val="center"/>
          </w:tcPr>
          <w:p w:rsidR="00B620A0" w:rsidRPr="00B64BE1" w:rsidRDefault="00B620A0" w:rsidP="000B19D0">
            <w:pPr>
              <w:jc w:val="center"/>
              <w:rPr>
                <w:rFonts w:ascii="宋体"/>
                <w:color w:val="000000" w:themeColor="text1"/>
                <w:sz w:val="18"/>
              </w:rPr>
            </w:pPr>
            <w:r w:rsidRPr="00B64BE1">
              <w:rPr>
                <w:rFonts w:ascii="宋体" w:hint="eastAsia"/>
                <w:color w:val="000000" w:themeColor="text1"/>
                <w:sz w:val="18"/>
              </w:rPr>
              <w:t>天然橡胶</w:t>
            </w:r>
          </w:p>
        </w:tc>
        <w:tc>
          <w:tcPr>
            <w:tcW w:w="3046" w:type="pct"/>
            <w:gridSpan w:val="4"/>
            <w:tcBorders>
              <w:top w:val="single" w:sz="8" w:space="0" w:color="auto"/>
            </w:tcBorders>
            <w:vAlign w:val="center"/>
          </w:tcPr>
          <w:p w:rsidR="00B620A0" w:rsidRPr="00B64BE1" w:rsidRDefault="00B620A0" w:rsidP="000B19D0">
            <w:pPr>
              <w:jc w:val="center"/>
              <w:rPr>
                <w:rFonts w:ascii="宋体"/>
                <w:color w:val="000000" w:themeColor="text1"/>
                <w:sz w:val="18"/>
              </w:rPr>
            </w:pPr>
            <w:r w:rsidRPr="00B64BE1">
              <w:rPr>
                <w:rFonts w:ascii="宋体" w:hint="eastAsia"/>
                <w:color w:val="000000" w:themeColor="text1"/>
                <w:sz w:val="18"/>
              </w:rPr>
              <w:t>合成橡胶</w:t>
            </w:r>
          </w:p>
        </w:tc>
      </w:tr>
      <w:tr w:rsidR="00B620A0" w:rsidRPr="00B64BE1" w:rsidTr="00CB1487">
        <w:tc>
          <w:tcPr>
            <w:tcW w:w="962" w:type="pct"/>
            <w:gridSpan w:val="2"/>
            <w:vMerge/>
            <w:vAlign w:val="center"/>
          </w:tcPr>
          <w:p w:rsidR="00B620A0" w:rsidRPr="00B64BE1" w:rsidRDefault="00B620A0" w:rsidP="000B19D0">
            <w:pPr>
              <w:jc w:val="center"/>
              <w:rPr>
                <w:rFonts w:ascii="宋体"/>
                <w:color w:val="000000" w:themeColor="text1"/>
                <w:sz w:val="18"/>
              </w:rPr>
            </w:pP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rFonts w:hint="eastAsia"/>
                <w:color w:val="000000" w:themeColor="text1"/>
                <w:sz w:val="18"/>
                <w:szCs w:val="18"/>
              </w:rPr>
              <w:t>均匀化</w:t>
            </w:r>
          </w:p>
        </w:tc>
        <w:tc>
          <w:tcPr>
            <w:tcW w:w="496" w:type="pct"/>
            <w:vMerge w:val="restart"/>
            <w:vAlign w:val="center"/>
          </w:tcPr>
          <w:p w:rsidR="00B620A0" w:rsidRPr="00B64BE1" w:rsidRDefault="00B620A0" w:rsidP="000B19D0">
            <w:pPr>
              <w:jc w:val="center"/>
              <w:rPr>
                <w:rFonts w:ascii="宋体"/>
                <w:color w:val="000000" w:themeColor="text1"/>
                <w:sz w:val="18"/>
              </w:rPr>
            </w:pPr>
            <w:r w:rsidRPr="00B64BE1">
              <w:rPr>
                <w:rFonts w:ascii="宋体" w:hint="eastAsia"/>
                <w:color w:val="000000" w:themeColor="text1"/>
                <w:sz w:val="18"/>
              </w:rPr>
              <w:t>粉末状</w:t>
            </w:r>
          </w:p>
        </w:tc>
        <w:tc>
          <w:tcPr>
            <w:tcW w:w="1346" w:type="pct"/>
            <w:gridSpan w:val="2"/>
            <w:vAlign w:val="center"/>
          </w:tcPr>
          <w:p w:rsidR="00B620A0" w:rsidRPr="00B64BE1" w:rsidRDefault="00B620A0" w:rsidP="000B19D0">
            <w:pPr>
              <w:jc w:val="center"/>
              <w:rPr>
                <w:rFonts w:ascii="宋体"/>
                <w:color w:val="000000" w:themeColor="text1"/>
                <w:sz w:val="18"/>
              </w:rPr>
            </w:pPr>
            <w:r w:rsidRPr="00B64BE1">
              <w:rPr>
                <w:rFonts w:ascii="宋体" w:hint="eastAsia"/>
                <w:color w:val="000000" w:themeColor="text1"/>
                <w:sz w:val="18"/>
              </w:rPr>
              <w:t>均匀化前后可称量</w:t>
            </w:r>
          </w:p>
        </w:tc>
        <w:tc>
          <w:tcPr>
            <w:tcW w:w="1204" w:type="pct"/>
            <w:vAlign w:val="center"/>
          </w:tcPr>
          <w:p w:rsidR="00B620A0" w:rsidRPr="00B64BE1" w:rsidRDefault="00B620A0" w:rsidP="000B19D0">
            <w:pPr>
              <w:jc w:val="center"/>
              <w:rPr>
                <w:rFonts w:ascii="宋体"/>
                <w:color w:val="000000" w:themeColor="text1"/>
                <w:sz w:val="18"/>
              </w:rPr>
            </w:pPr>
            <w:r w:rsidRPr="00B64BE1">
              <w:rPr>
                <w:rFonts w:ascii="宋体" w:hint="eastAsia"/>
                <w:color w:val="000000" w:themeColor="text1"/>
                <w:sz w:val="18"/>
              </w:rPr>
              <w:t>均匀化前后不可称量</w:t>
            </w:r>
          </w:p>
        </w:tc>
        <w:tc>
          <w:tcPr>
            <w:tcW w:w="496" w:type="pct"/>
            <w:vMerge w:val="restart"/>
            <w:vAlign w:val="center"/>
          </w:tcPr>
          <w:p w:rsidR="00B620A0" w:rsidRPr="00B64BE1" w:rsidRDefault="00B620A0" w:rsidP="000B19D0">
            <w:pPr>
              <w:jc w:val="center"/>
              <w:rPr>
                <w:rFonts w:ascii="宋体"/>
                <w:color w:val="000000" w:themeColor="text1"/>
                <w:sz w:val="18"/>
              </w:rPr>
            </w:pPr>
            <w:r w:rsidRPr="00B64BE1">
              <w:rPr>
                <w:rFonts w:ascii="宋体" w:hint="eastAsia"/>
                <w:color w:val="000000" w:themeColor="text1"/>
                <w:sz w:val="18"/>
              </w:rPr>
              <w:t>粉末状</w:t>
            </w:r>
          </w:p>
        </w:tc>
      </w:tr>
      <w:tr w:rsidR="00B620A0" w:rsidRPr="00B64BE1" w:rsidTr="00CB1487">
        <w:tc>
          <w:tcPr>
            <w:tcW w:w="962" w:type="pct"/>
            <w:gridSpan w:val="2"/>
            <w:vMerge/>
            <w:vAlign w:val="center"/>
          </w:tcPr>
          <w:p w:rsidR="00B620A0" w:rsidRPr="00B64BE1" w:rsidRDefault="00B620A0" w:rsidP="000B19D0">
            <w:pPr>
              <w:jc w:val="center"/>
              <w:rPr>
                <w:rFonts w:ascii="宋体"/>
                <w:color w:val="000000" w:themeColor="text1"/>
                <w:sz w:val="18"/>
              </w:rPr>
            </w:pP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rFonts w:hint="eastAsia"/>
                <w:color w:val="000000" w:themeColor="text1"/>
                <w:sz w:val="18"/>
                <w:szCs w:val="18"/>
              </w:rPr>
              <w:t>片状</w:t>
            </w:r>
          </w:p>
        </w:tc>
        <w:tc>
          <w:tcPr>
            <w:tcW w:w="496" w:type="pct"/>
            <w:vMerge/>
            <w:vAlign w:val="center"/>
          </w:tcPr>
          <w:p w:rsidR="00B620A0" w:rsidRPr="00B64BE1" w:rsidRDefault="00B620A0" w:rsidP="000B19D0">
            <w:pPr>
              <w:jc w:val="center"/>
              <w:rPr>
                <w:rFonts w:ascii="宋体"/>
                <w:color w:val="000000" w:themeColor="text1"/>
                <w:sz w:val="18"/>
              </w:rPr>
            </w:pPr>
          </w:p>
        </w:tc>
        <w:tc>
          <w:tcPr>
            <w:tcW w:w="614" w:type="pct"/>
            <w:vAlign w:val="center"/>
          </w:tcPr>
          <w:p w:rsidR="00B620A0" w:rsidRPr="00B64BE1" w:rsidRDefault="00B620A0" w:rsidP="000B19D0">
            <w:pPr>
              <w:pStyle w:val="aff3"/>
              <w:ind w:firstLineChars="0" w:firstLine="0"/>
              <w:jc w:val="center"/>
              <w:rPr>
                <w:color w:val="000000" w:themeColor="text1"/>
                <w:sz w:val="18"/>
                <w:szCs w:val="18"/>
              </w:rPr>
            </w:pPr>
            <w:r w:rsidRPr="00B64BE1">
              <w:rPr>
                <w:rFonts w:hint="eastAsia"/>
                <w:color w:val="000000" w:themeColor="text1"/>
                <w:sz w:val="18"/>
                <w:szCs w:val="18"/>
              </w:rPr>
              <w:t>可制片状</w:t>
            </w:r>
          </w:p>
        </w:tc>
        <w:tc>
          <w:tcPr>
            <w:tcW w:w="732" w:type="pct"/>
            <w:vAlign w:val="center"/>
          </w:tcPr>
          <w:p w:rsidR="00B620A0" w:rsidRPr="00B64BE1" w:rsidRDefault="00B620A0" w:rsidP="000B19D0">
            <w:pPr>
              <w:pStyle w:val="aff3"/>
              <w:ind w:firstLineChars="0" w:firstLine="0"/>
              <w:jc w:val="center"/>
              <w:rPr>
                <w:color w:val="000000" w:themeColor="text1"/>
                <w:sz w:val="18"/>
                <w:szCs w:val="18"/>
              </w:rPr>
            </w:pPr>
            <w:r w:rsidRPr="00B64BE1">
              <w:rPr>
                <w:rFonts w:hint="eastAsia"/>
                <w:color w:val="000000" w:themeColor="text1"/>
                <w:sz w:val="18"/>
                <w:szCs w:val="18"/>
              </w:rPr>
              <w:t>不可制片状</w:t>
            </w:r>
          </w:p>
        </w:tc>
        <w:tc>
          <w:tcPr>
            <w:tcW w:w="1204" w:type="pct"/>
            <w:vAlign w:val="center"/>
          </w:tcPr>
          <w:p w:rsidR="00B620A0" w:rsidRPr="00B64BE1" w:rsidRDefault="00B620A0" w:rsidP="00120D2A">
            <w:pPr>
              <w:pStyle w:val="aff3"/>
              <w:ind w:firstLine="360"/>
              <w:jc w:val="center"/>
              <w:rPr>
                <w:color w:val="000000" w:themeColor="text1"/>
                <w:sz w:val="18"/>
                <w:szCs w:val="18"/>
              </w:rPr>
            </w:pPr>
            <w:r w:rsidRPr="00B64BE1">
              <w:rPr>
                <w:rFonts w:hint="eastAsia"/>
                <w:color w:val="000000" w:themeColor="text1"/>
                <w:sz w:val="18"/>
                <w:szCs w:val="18"/>
              </w:rPr>
              <w:t>粘辊</w:t>
            </w:r>
          </w:p>
        </w:tc>
        <w:tc>
          <w:tcPr>
            <w:tcW w:w="496" w:type="pct"/>
            <w:vMerge/>
            <w:vAlign w:val="center"/>
          </w:tcPr>
          <w:p w:rsidR="00B620A0" w:rsidRPr="00B64BE1" w:rsidRDefault="00B620A0" w:rsidP="000B19D0">
            <w:pPr>
              <w:jc w:val="center"/>
              <w:rPr>
                <w:rFonts w:ascii="宋体"/>
                <w:color w:val="000000" w:themeColor="text1"/>
                <w:sz w:val="18"/>
              </w:rPr>
            </w:pPr>
          </w:p>
        </w:tc>
      </w:tr>
      <w:tr w:rsidR="00B620A0" w:rsidRPr="00B64BE1" w:rsidTr="00CB1487">
        <w:tc>
          <w:tcPr>
            <w:tcW w:w="496" w:type="pct"/>
            <w:vMerge w:val="restart"/>
            <w:vAlign w:val="center"/>
          </w:tcPr>
          <w:p w:rsidR="00B620A0" w:rsidRPr="00B64BE1" w:rsidRDefault="00B620A0" w:rsidP="000B19D0">
            <w:pPr>
              <w:pStyle w:val="aff3"/>
              <w:ind w:firstLineChars="0" w:firstLine="0"/>
              <w:jc w:val="center"/>
              <w:rPr>
                <w:color w:val="000000" w:themeColor="text1"/>
                <w:sz w:val="18"/>
                <w:szCs w:val="18"/>
              </w:rPr>
            </w:pPr>
            <w:r w:rsidRPr="00B64BE1">
              <w:rPr>
                <w:rFonts w:hint="eastAsia"/>
                <w:color w:val="000000" w:themeColor="text1"/>
                <w:sz w:val="18"/>
                <w:szCs w:val="18"/>
              </w:rPr>
              <w:t>热辊法</w:t>
            </w:r>
          </w:p>
        </w:tc>
        <w:tc>
          <w:tcPr>
            <w:tcW w:w="466" w:type="pct"/>
            <w:vAlign w:val="center"/>
          </w:tcPr>
          <w:p w:rsidR="00B620A0" w:rsidRPr="00B64BE1" w:rsidRDefault="00B620A0" w:rsidP="000B19D0">
            <w:pPr>
              <w:pStyle w:val="aff3"/>
              <w:ind w:firstLineChars="0" w:firstLine="0"/>
              <w:jc w:val="center"/>
              <w:rPr>
                <w:color w:val="000000" w:themeColor="text1"/>
                <w:sz w:val="18"/>
                <w:szCs w:val="18"/>
              </w:rPr>
            </w:pPr>
            <w:r w:rsidRPr="00B64BE1">
              <w:rPr>
                <w:rFonts w:hint="eastAsia"/>
                <w:color w:val="000000" w:themeColor="text1"/>
                <w:sz w:val="18"/>
                <w:szCs w:val="18"/>
              </w:rPr>
              <w:t>方法</w:t>
            </w:r>
            <w:r w:rsidRPr="00B64BE1">
              <w:rPr>
                <w:color w:val="000000" w:themeColor="text1"/>
                <w:sz w:val="18"/>
                <w:szCs w:val="18"/>
              </w:rPr>
              <w:t>A</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614"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732"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1204"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r>
      <w:tr w:rsidR="00B620A0" w:rsidRPr="00B64BE1" w:rsidTr="00CB1487">
        <w:tc>
          <w:tcPr>
            <w:tcW w:w="496" w:type="pct"/>
            <w:vMerge/>
            <w:vAlign w:val="center"/>
          </w:tcPr>
          <w:p w:rsidR="00B620A0" w:rsidRPr="00B64BE1" w:rsidRDefault="00B620A0" w:rsidP="000B19D0">
            <w:pPr>
              <w:jc w:val="center"/>
              <w:rPr>
                <w:rFonts w:ascii="宋体"/>
                <w:color w:val="000000" w:themeColor="text1"/>
                <w:sz w:val="18"/>
                <w:szCs w:val="18"/>
              </w:rPr>
            </w:pPr>
          </w:p>
        </w:tc>
        <w:tc>
          <w:tcPr>
            <w:tcW w:w="466" w:type="pct"/>
            <w:vAlign w:val="center"/>
          </w:tcPr>
          <w:p w:rsidR="00B620A0" w:rsidRPr="00B64BE1" w:rsidRDefault="00B620A0" w:rsidP="000B19D0">
            <w:pPr>
              <w:jc w:val="center"/>
              <w:rPr>
                <w:rFonts w:ascii="宋体"/>
                <w:color w:val="000000" w:themeColor="text1"/>
                <w:sz w:val="18"/>
                <w:szCs w:val="18"/>
              </w:rPr>
            </w:pPr>
            <w:r w:rsidRPr="00B64BE1">
              <w:rPr>
                <w:rFonts w:ascii="宋体" w:hint="eastAsia"/>
                <w:color w:val="000000" w:themeColor="text1"/>
                <w:sz w:val="18"/>
                <w:szCs w:val="18"/>
              </w:rPr>
              <w:t>方法</w:t>
            </w:r>
            <w:r w:rsidRPr="00B64BE1">
              <w:rPr>
                <w:rFonts w:ascii="宋体"/>
                <w:color w:val="000000" w:themeColor="text1"/>
                <w:sz w:val="18"/>
                <w:szCs w:val="18"/>
              </w:rPr>
              <w:t>B</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614"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732"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1204"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r>
      <w:tr w:rsidR="00B620A0" w:rsidRPr="00B64BE1" w:rsidTr="00CB1487">
        <w:tc>
          <w:tcPr>
            <w:tcW w:w="496" w:type="pct"/>
            <w:vMerge w:val="restart"/>
            <w:vAlign w:val="center"/>
          </w:tcPr>
          <w:p w:rsidR="00B620A0" w:rsidRPr="00B64BE1" w:rsidRDefault="00B620A0" w:rsidP="000B19D0">
            <w:pPr>
              <w:pStyle w:val="aff3"/>
              <w:ind w:firstLineChars="0" w:firstLine="0"/>
              <w:jc w:val="center"/>
              <w:rPr>
                <w:color w:val="000000" w:themeColor="text1"/>
                <w:sz w:val="18"/>
                <w:szCs w:val="18"/>
              </w:rPr>
            </w:pPr>
            <w:r w:rsidRPr="00B64BE1">
              <w:rPr>
                <w:rFonts w:hint="eastAsia"/>
                <w:color w:val="000000" w:themeColor="text1"/>
                <w:sz w:val="18"/>
                <w:szCs w:val="18"/>
              </w:rPr>
              <w:t>烘箱法</w:t>
            </w:r>
          </w:p>
        </w:tc>
        <w:tc>
          <w:tcPr>
            <w:tcW w:w="466" w:type="pct"/>
            <w:vAlign w:val="center"/>
          </w:tcPr>
          <w:p w:rsidR="00B620A0" w:rsidRPr="00B64BE1" w:rsidRDefault="00B620A0" w:rsidP="000B19D0">
            <w:pPr>
              <w:pStyle w:val="aff3"/>
              <w:ind w:firstLineChars="0" w:firstLine="0"/>
              <w:jc w:val="center"/>
              <w:rPr>
                <w:color w:val="000000" w:themeColor="text1"/>
                <w:sz w:val="18"/>
                <w:szCs w:val="18"/>
              </w:rPr>
            </w:pPr>
            <w:r w:rsidRPr="00B64BE1">
              <w:rPr>
                <w:rFonts w:hint="eastAsia"/>
                <w:color w:val="000000" w:themeColor="text1"/>
                <w:sz w:val="18"/>
                <w:szCs w:val="18"/>
              </w:rPr>
              <w:t>方法</w:t>
            </w:r>
            <w:r w:rsidRPr="00B64BE1">
              <w:rPr>
                <w:color w:val="000000" w:themeColor="text1"/>
                <w:sz w:val="18"/>
                <w:szCs w:val="18"/>
              </w:rPr>
              <w:t>A</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614"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732"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1204" w:type="pct"/>
            <w:vAlign w:val="center"/>
          </w:tcPr>
          <w:p w:rsidR="00B620A0" w:rsidRPr="00B64BE1" w:rsidRDefault="00B620A0" w:rsidP="00181335">
            <w:pPr>
              <w:pStyle w:val="aff3"/>
              <w:ind w:firstLineChars="0" w:firstLine="0"/>
              <w:jc w:val="center"/>
              <w:rPr>
                <w:color w:val="000000" w:themeColor="text1"/>
                <w:sz w:val="18"/>
                <w:szCs w:val="18"/>
              </w:rPr>
            </w:pPr>
            <w:r w:rsidRPr="00B64BE1">
              <w:rPr>
                <w:color w:val="000000" w:themeColor="text1"/>
                <w:sz w:val="18"/>
                <w:szCs w:val="18"/>
              </w:rPr>
              <w:t xml:space="preserve">Y </w:t>
            </w:r>
          </w:p>
        </w:tc>
        <w:tc>
          <w:tcPr>
            <w:tcW w:w="496" w:type="pct"/>
            <w:vAlign w:val="center"/>
          </w:tcPr>
          <w:p w:rsidR="00B620A0" w:rsidRPr="00B64BE1" w:rsidRDefault="00B620A0" w:rsidP="00181335">
            <w:pPr>
              <w:pStyle w:val="aff3"/>
              <w:ind w:firstLineChars="0" w:firstLine="0"/>
              <w:jc w:val="center"/>
              <w:rPr>
                <w:color w:val="000000" w:themeColor="text1"/>
                <w:sz w:val="18"/>
                <w:szCs w:val="18"/>
              </w:rPr>
            </w:pPr>
            <w:r w:rsidRPr="00B64BE1">
              <w:rPr>
                <w:color w:val="000000" w:themeColor="text1"/>
                <w:sz w:val="18"/>
                <w:szCs w:val="18"/>
              </w:rPr>
              <w:t>Y</w:t>
            </w:r>
          </w:p>
        </w:tc>
      </w:tr>
      <w:tr w:rsidR="00B620A0" w:rsidRPr="00B64BE1" w:rsidTr="00CB1487">
        <w:tc>
          <w:tcPr>
            <w:tcW w:w="496" w:type="pct"/>
            <w:vMerge/>
            <w:vAlign w:val="center"/>
          </w:tcPr>
          <w:p w:rsidR="00B620A0" w:rsidRPr="00B64BE1" w:rsidRDefault="00B620A0" w:rsidP="000B19D0">
            <w:pPr>
              <w:jc w:val="center"/>
              <w:rPr>
                <w:rFonts w:ascii="宋体"/>
                <w:color w:val="000000" w:themeColor="text1"/>
                <w:sz w:val="18"/>
                <w:szCs w:val="18"/>
              </w:rPr>
            </w:pPr>
          </w:p>
        </w:tc>
        <w:tc>
          <w:tcPr>
            <w:tcW w:w="466" w:type="pct"/>
            <w:vAlign w:val="center"/>
          </w:tcPr>
          <w:p w:rsidR="00B620A0" w:rsidRPr="00B64BE1" w:rsidRDefault="00B620A0" w:rsidP="000B19D0">
            <w:pPr>
              <w:jc w:val="center"/>
              <w:rPr>
                <w:rFonts w:ascii="宋体"/>
                <w:color w:val="000000" w:themeColor="text1"/>
                <w:sz w:val="18"/>
                <w:szCs w:val="18"/>
              </w:rPr>
            </w:pPr>
            <w:r w:rsidRPr="00B64BE1">
              <w:rPr>
                <w:rFonts w:ascii="宋体" w:hint="eastAsia"/>
                <w:color w:val="000000" w:themeColor="text1"/>
                <w:sz w:val="18"/>
                <w:szCs w:val="18"/>
              </w:rPr>
              <w:t>方法</w:t>
            </w:r>
            <w:r w:rsidRPr="00B64BE1">
              <w:rPr>
                <w:rFonts w:ascii="宋体"/>
                <w:color w:val="000000" w:themeColor="text1"/>
                <w:sz w:val="18"/>
                <w:szCs w:val="18"/>
              </w:rPr>
              <w:t>B</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N</w:t>
            </w:r>
          </w:p>
        </w:tc>
        <w:tc>
          <w:tcPr>
            <w:tcW w:w="614"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732"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1204"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c>
          <w:tcPr>
            <w:tcW w:w="496" w:type="pct"/>
            <w:vAlign w:val="center"/>
          </w:tcPr>
          <w:p w:rsidR="00B620A0" w:rsidRPr="00B64BE1" w:rsidRDefault="00B620A0" w:rsidP="000B19D0">
            <w:pPr>
              <w:pStyle w:val="aff3"/>
              <w:ind w:firstLineChars="0" w:firstLine="0"/>
              <w:jc w:val="center"/>
              <w:rPr>
                <w:color w:val="000000" w:themeColor="text1"/>
                <w:sz w:val="18"/>
                <w:szCs w:val="18"/>
              </w:rPr>
            </w:pPr>
            <w:r w:rsidRPr="00B64BE1">
              <w:rPr>
                <w:color w:val="000000" w:themeColor="text1"/>
                <w:sz w:val="18"/>
                <w:szCs w:val="18"/>
              </w:rPr>
              <w:t>Y</w:t>
            </w:r>
          </w:p>
        </w:tc>
      </w:tr>
      <w:tr w:rsidR="00B620A0" w:rsidRPr="00B64BE1" w:rsidTr="00CB1487">
        <w:tc>
          <w:tcPr>
            <w:tcW w:w="5000" w:type="pct"/>
            <w:gridSpan w:val="8"/>
            <w:tcBorders>
              <w:bottom w:val="single" w:sz="8" w:space="0" w:color="auto"/>
            </w:tcBorders>
            <w:vAlign w:val="center"/>
          </w:tcPr>
          <w:p w:rsidR="00B620A0" w:rsidRPr="00B64BE1" w:rsidRDefault="00B620A0" w:rsidP="000B19D0">
            <w:pPr>
              <w:pStyle w:val="aff3"/>
              <w:ind w:firstLineChars="0" w:firstLine="0"/>
              <w:rPr>
                <w:color w:val="000000" w:themeColor="text1"/>
                <w:sz w:val="18"/>
                <w:szCs w:val="18"/>
              </w:rPr>
            </w:pPr>
            <w:r w:rsidRPr="00B64BE1">
              <w:rPr>
                <w:color w:val="000000" w:themeColor="text1"/>
                <w:sz w:val="18"/>
                <w:szCs w:val="18"/>
              </w:rPr>
              <w:t>Y</w:t>
            </w:r>
            <w:r w:rsidRPr="00B64BE1">
              <w:rPr>
                <w:rFonts w:hint="eastAsia"/>
                <w:color w:val="000000" w:themeColor="text1"/>
                <w:sz w:val="18"/>
                <w:szCs w:val="18"/>
              </w:rPr>
              <w:t>：适用</w:t>
            </w:r>
          </w:p>
          <w:p w:rsidR="00B620A0" w:rsidRPr="00B64BE1" w:rsidRDefault="00B620A0" w:rsidP="000B19D0">
            <w:pPr>
              <w:pStyle w:val="aff3"/>
              <w:ind w:firstLineChars="0" w:firstLine="0"/>
              <w:rPr>
                <w:color w:val="000000" w:themeColor="text1"/>
                <w:sz w:val="18"/>
                <w:szCs w:val="18"/>
              </w:rPr>
            </w:pPr>
            <w:r w:rsidRPr="00B64BE1">
              <w:rPr>
                <w:color w:val="000000" w:themeColor="text1"/>
                <w:sz w:val="18"/>
                <w:szCs w:val="18"/>
              </w:rPr>
              <w:t>N</w:t>
            </w:r>
            <w:r w:rsidRPr="00B64BE1">
              <w:rPr>
                <w:rFonts w:hint="eastAsia"/>
                <w:color w:val="000000" w:themeColor="text1"/>
                <w:sz w:val="18"/>
                <w:szCs w:val="18"/>
              </w:rPr>
              <w:t>：不适用</w:t>
            </w:r>
          </w:p>
        </w:tc>
      </w:tr>
    </w:tbl>
    <w:p w:rsidR="00B620A0" w:rsidRPr="00B64BE1" w:rsidRDefault="00B620A0" w:rsidP="000D5010">
      <w:pPr>
        <w:pStyle w:val="af6"/>
        <w:spacing w:before="312" w:after="312"/>
        <w:ind w:left="0"/>
        <w:rPr>
          <w:color w:val="000000" w:themeColor="text1"/>
        </w:rPr>
      </w:pPr>
      <w:r w:rsidRPr="00B64BE1">
        <w:rPr>
          <w:color w:val="000000" w:themeColor="text1"/>
        </w:rPr>
        <w:t>GB/T 5576</w:t>
      </w:r>
      <w:r w:rsidRPr="00B64BE1">
        <w:rPr>
          <w:rFonts w:hint="eastAsia"/>
          <w:color w:val="000000" w:themeColor="text1"/>
        </w:rPr>
        <w:t>中非</w:t>
      </w:r>
      <w:r w:rsidRPr="00B64BE1">
        <w:rPr>
          <w:color w:val="000000" w:themeColor="text1"/>
        </w:rPr>
        <w:t>R</w:t>
      </w:r>
      <w:r w:rsidRPr="00B64BE1">
        <w:rPr>
          <w:rFonts w:hint="eastAsia"/>
          <w:color w:val="000000" w:themeColor="text1"/>
        </w:rPr>
        <w:t>组橡胶</w:t>
      </w:r>
    </w:p>
    <w:p w:rsidR="00B620A0" w:rsidRPr="00B64BE1" w:rsidRDefault="00B620A0" w:rsidP="00120D2A">
      <w:pPr>
        <w:pStyle w:val="aff3"/>
        <w:rPr>
          <w:color w:val="000000" w:themeColor="text1"/>
        </w:rPr>
      </w:pPr>
      <w:r w:rsidRPr="00B64BE1">
        <w:rPr>
          <w:rFonts w:hint="eastAsia"/>
          <w:color w:val="000000" w:themeColor="text1"/>
        </w:rPr>
        <w:t>当本部分用于测定非</w:t>
      </w:r>
      <w:r w:rsidRPr="00B64BE1">
        <w:rPr>
          <w:color w:val="000000" w:themeColor="text1"/>
        </w:rPr>
        <w:t>R</w:t>
      </w:r>
      <w:r w:rsidRPr="00B64BE1">
        <w:rPr>
          <w:rFonts w:hint="eastAsia"/>
          <w:color w:val="000000" w:themeColor="text1"/>
        </w:rPr>
        <w:t>组的其他橡胶时，有必要验证质量的改变仅仅是由于</w:t>
      </w:r>
      <w:r w:rsidR="00615ED5">
        <w:rPr>
          <w:rFonts w:hint="eastAsia"/>
          <w:color w:val="000000" w:themeColor="text1"/>
        </w:rPr>
        <w:t>原有</w:t>
      </w:r>
      <w:r w:rsidRPr="00B64BE1">
        <w:rPr>
          <w:rFonts w:hint="eastAsia"/>
          <w:color w:val="000000" w:themeColor="text1"/>
        </w:rPr>
        <w:t>挥发物的损失而不是橡胶降解所致，在通过验证的情况下可以从表</w:t>
      </w:r>
      <w:r w:rsidRPr="00B64BE1">
        <w:rPr>
          <w:color w:val="000000" w:themeColor="text1"/>
        </w:rPr>
        <w:t>A.1</w:t>
      </w:r>
      <w:r w:rsidRPr="00B64BE1">
        <w:rPr>
          <w:rFonts w:hint="eastAsia"/>
          <w:color w:val="000000" w:themeColor="text1"/>
        </w:rPr>
        <w:t>选择适用的试验方法。</w:t>
      </w:r>
    </w:p>
    <w:p w:rsidR="00B620A0" w:rsidRPr="00F54313" w:rsidRDefault="00B620A0" w:rsidP="00F54313"/>
    <w:p w:rsidR="00B620A0" w:rsidRPr="00F54313" w:rsidRDefault="00B620A0" w:rsidP="00F54313">
      <w:pPr>
        <w:pStyle w:val="a9"/>
        <w:numPr>
          <w:ilvl w:val="0"/>
          <w:numId w:val="0"/>
        </w:numPr>
        <w:ind w:left="811"/>
        <w:rPr>
          <w:color w:val="000000" w:themeColor="text1"/>
        </w:rPr>
      </w:pPr>
    </w:p>
    <w:p w:rsidR="00B620A0" w:rsidRPr="00B64BE1" w:rsidRDefault="00B620A0" w:rsidP="00A03AA1">
      <w:pPr>
        <w:pStyle w:val="af5"/>
        <w:rPr>
          <w:color w:val="000000" w:themeColor="text1"/>
        </w:rPr>
      </w:pPr>
      <w:r w:rsidRPr="00B64BE1">
        <w:rPr>
          <w:color w:val="000000" w:themeColor="text1"/>
        </w:rPr>
        <w:br/>
      </w:r>
      <w:r w:rsidRPr="00B64BE1">
        <w:rPr>
          <w:rFonts w:hint="eastAsia"/>
          <w:color w:val="000000" w:themeColor="text1"/>
        </w:rPr>
        <w:t>（规范性附录）</w:t>
      </w:r>
      <w:r w:rsidRPr="00B64BE1">
        <w:rPr>
          <w:color w:val="000000" w:themeColor="text1"/>
        </w:rPr>
        <w:br/>
      </w:r>
      <w:r w:rsidRPr="00B64BE1">
        <w:rPr>
          <w:rFonts w:hint="eastAsia"/>
          <w:color w:val="000000" w:themeColor="text1"/>
        </w:rPr>
        <w:t>均匀化</w:t>
      </w:r>
    </w:p>
    <w:p w:rsidR="00B620A0" w:rsidRPr="00B64BE1" w:rsidRDefault="00B620A0" w:rsidP="00525DE9">
      <w:pPr>
        <w:pStyle w:val="af6"/>
        <w:spacing w:before="312" w:after="312"/>
        <w:ind w:left="0"/>
        <w:rPr>
          <w:color w:val="000000" w:themeColor="text1"/>
        </w:rPr>
      </w:pPr>
      <w:r w:rsidRPr="00B64BE1">
        <w:rPr>
          <w:rFonts w:hint="eastAsia"/>
          <w:color w:val="000000" w:themeColor="text1"/>
        </w:rPr>
        <w:t>设备</w:t>
      </w:r>
    </w:p>
    <w:p w:rsidR="00B620A0" w:rsidRPr="00B64BE1" w:rsidRDefault="00B620A0" w:rsidP="00A03AA1">
      <w:pPr>
        <w:pStyle w:val="affff6"/>
        <w:rPr>
          <w:b/>
          <w:color w:val="000000" w:themeColor="text1"/>
        </w:rPr>
      </w:pPr>
      <w:r w:rsidRPr="00B64BE1">
        <w:rPr>
          <w:rFonts w:hint="eastAsia"/>
          <w:b/>
          <w:color w:val="000000" w:themeColor="text1"/>
        </w:rPr>
        <w:t>开炼机：</w:t>
      </w:r>
      <w:r w:rsidRPr="00B64BE1">
        <w:rPr>
          <w:rFonts w:hint="eastAsia"/>
          <w:color w:val="000000" w:themeColor="text1"/>
        </w:rPr>
        <w:t>用于均匀化试验样品的开炼机应符合</w:t>
      </w:r>
      <w:r w:rsidRPr="00B64BE1">
        <w:rPr>
          <w:color w:val="000000" w:themeColor="text1"/>
        </w:rPr>
        <w:t>GB/T 6038</w:t>
      </w:r>
      <w:r w:rsidRPr="00B64BE1">
        <w:rPr>
          <w:rFonts w:hint="eastAsia"/>
          <w:color w:val="000000" w:themeColor="text1"/>
        </w:rPr>
        <w:t>的要求。</w:t>
      </w:r>
      <w:r w:rsidRPr="00B64BE1">
        <w:rPr>
          <w:b/>
          <w:color w:val="000000" w:themeColor="text1"/>
        </w:rPr>
        <w:t xml:space="preserve"> </w:t>
      </w:r>
    </w:p>
    <w:p w:rsidR="00B620A0" w:rsidRPr="00B64BE1" w:rsidRDefault="00B620A0" w:rsidP="00525DE9">
      <w:pPr>
        <w:pStyle w:val="af6"/>
        <w:spacing w:before="312" w:after="312"/>
        <w:ind w:left="0"/>
        <w:rPr>
          <w:color w:val="000000" w:themeColor="text1"/>
        </w:rPr>
      </w:pPr>
      <w:r w:rsidRPr="00B64BE1">
        <w:rPr>
          <w:rFonts w:hint="eastAsia"/>
          <w:color w:val="000000" w:themeColor="text1"/>
        </w:rPr>
        <w:t>操作步骤</w:t>
      </w:r>
    </w:p>
    <w:p w:rsidR="00B620A0" w:rsidRPr="00B64BE1" w:rsidRDefault="00ED2CE3" w:rsidP="00A03AA1">
      <w:pPr>
        <w:pStyle w:val="affff6"/>
        <w:rPr>
          <w:rFonts w:cs="Arial"/>
          <w:color w:val="000000" w:themeColor="text1"/>
        </w:rPr>
      </w:pPr>
      <w:proofErr w:type="gramStart"/>
      <w:r w:rsidRPr="00B64BE1">
        <w:rPr>
          <w:rFonts w:hint="eastAsia"/>
          <w:color w:val="000000" w:themeColor="text1"/>
        </w:rPr>
        <w:t>按</w:t>
      </w:r>
      <w:r w:rsidR="00B620A0" w:rsidRPr="00B64BE1">
        <w:rPr>
          <w:rFonts w:hint="eastAsia"/>
          <w:color w:val="000000" w:themeColor="text1"/>
        </w:rPr>
        <w:t>试</w:t>
      </w:r>
      <w:r w:rsidRPr="00B64BE1">
        <w:rPr>
          <w:rFonts w:hint="eastAsia"/>
          <w:color w:val="000000" w:themeColor="text1"/>
        </w:rPr>
        <w:t>验</w:t>
      </w:r>
      <w:proofErr w:type="gramEnd"/>
      <w:r w:rsidR="00B620A0" w:rsidRPr="00B64BE1">
        <w:rPr>
          <w:rFonts w:hint="eastAsia"/>
          <w:color w:val="000000" w:themeColor="text1"/>
        </w:rPr>
        <w:t>方法规定称量试验样品，精确至</w:t>
      </w:r>
      <w:r w:rsidR="00B620A0" w:rsidRPr="00B64BE1">
        <w:rPr>
          <w:color w:val="000000" w:themeColor="text1"/>
        </w:rPr>
        <w:t>0.1g</w:t>
      </w:r>
      <w:r w:rsidR="00B620A0" w:rsidRPr="00B64BE1">
        <w:rPr>
          <w:rFonts w:hint="eastAsia"/>
          <w:color w:val="000000" w:themeColor="text1"/>
        </w:rPr>
        <w:t>。调节开炼</w:t>
      </w:r>
      <w:proofErr w:type="gramStart"/>
      <w:r w:rsidR="00B620A0" w:rsidRPr="00B64BE1">
        <w:rPr>
          <w:rFonts w:hint="eastAsia"/>
          <w:color w:val="000000" w:themeColor="text1"/>
        </w:rPr>
        <w:t>机辊距为</w:t>
      </w:r>
      <w:proofErr w:type="gramEnd"/>
      <w:r w:rsidR="00B620A0" w:rsidRPr="00B64BE1">
        <w:rPr>
          <w:color w:val="000000" w:themeColor="text1"/>
        </w:rPr>
        <w:t xml:space="preserve">1.3 mm </w:t>
      </w:r>
      <w:r w:rsidR="00B620A0" w:rsidRPr="00B64BE1">
        <w:rPr>
          <w:color w:val="000000" w:themeColor="text1"/>
        </w:rPr>
        <w:t>±</w:t>
      </w:r>
      <w:r w:rsidR="00B620A0" w:rsidRPr="00B64BE1">
        <w:rPr>
          <w:color w:val="000000" w:themeColor="text1"/>
        </w:rPr>
        <w:t xml:space="preserve"> 0.15 mm</w:t>
      </w:r>
      <w:r w:rsidR="00B620A0" w:rsidRPr="00B64BE1">
        <w:rPr>
          <w:rFonts w:hint="eastAsia"/>
          <w:color w:val="000000" w:themeColor="text1"/>
        </w:rPr>
        <w:t>，保持辊筒表面温度为</w:t>
      </w:r>
      <w:r w:rsidR="00B620A0" w:rsidRPr="00B64BE1">
        <w:rPr>
          <w:color w:val="000000" w:themeColor="text1"/>
        </w:rPr>
        <w:t>70</w:t>
      </w:r>
      <w:r w:rsidR="00B620A0" w:rsidRPr="00B64BE1">
        <w:rPr>
          <w:rFonts w:cs="宋体" w:hint="eastAsia"/>
          <w:color w:val="000000" w:themeColor="text1"/>
        </w:rPr>
        <w:t>℃</w:t>
      </w:r>
      <w:r w:rsidR="00B620A0" w:rsidRPr="00B64BE1">
        <w:rPr>
          <w:rFonts w:cs="Arial"/>
          <w:color w:val="000000" w:themeColor="text1"/>
        </w:rPr>
        <w:t xml:space="preserve"> </w:t>
      </w:r>
      <w:r w:rsidR="00B620A0" w:rsidRPr="00B64BE1">
        <w:rPr>
          <w:color w:val="000000" w:themeColor="text1"/>
        </w:rPr>
        <w:t>±</w:t>
      </w:r>
      <w:r w:rsidR="00B620A0" w:rsidRPr="00B64BE1">
        <w:rPr>
          <w:color w:val="000000" w:themeColor="text1"/>
        </w:rPr>
        <w:t xml:space="preserve"> 5</w:t>
      </w:r>
      <w:r w:rsidR="00B620A0" w:rsidRPr="00B64BE1">
        <w:rPr>
          <w:rFonts w:cs="宋体" w:hint="eastAsia"/>
          <w:color w:val="000000" w:themeColor="text1"/>
        </w:rPr>
        <w:t>℃</w:t>
      </w:r>
      <w:r w:rsidR="00B620A0" w:rsidRPr="00B64BE1">
        <w:rPr>
          <w:rFonts w:cs="Arial" w:hint="eastAsia"/>
          <w:color w:val="000000" w:themeColor="text1"/>
        </w:rPr>
        <w:t>，</w:t>
      </w:r>
      <w:r w:rsidR="00B620A0" w:rsidRPr="00B64BE1">
        <w:rPr>
          <w:rFonts w:hint="eastAsia"/>
          <w:color w:val="000000" w:themeColor="text1"/>
        </w:rPr>
        <w:t>在开炼机上过辊</w:t>
      </w:r>
      <w:r w:rsidR="00B620A0" w:rsidRPr="00B64BE1">
        <w:rPr>
          <w:color w:val="000000" w:themeColor="text1"/>
        </w:rPr>
        <w:t>10</w:t>
      </w:r>
      <w:r w:rsidR="00B620A0" w:rsidRPr="00B64BE1">
        <w:rPr>
          <w:rFonts w:hint="eastAsia"/>
          <w:color w:val="000000" w:themeColor="text1"/>
        </w:rPr>
        <w:t>次</w:t>
      </w:r>
      <w:r w:rsidR="00B620A0" w:rsidRPr="00B64BE1">
        <w:rPr>
          <w:rFonts w:cs="Arial" w:hint="eastAsia"/>
          <w:color w:val="000000" w:themeColor="text1"/>
        </w:rPr>
        <w:t>均匀化</w:t>
      </w:r>
      <w:r w:rsidR="00B620A0" w:rsidRPr="00B64BE1">
        <w:rPr>
          <w:rFonts w:hint="eastAsia"/>
          <w:color w:val="000000" w:themeColor="text1"/>
        </w:rPr>
        <w:t>试验样品</w:t>
      </w:r>
      <w:r w:rsidR="00B620A0" w:rsidRPr="00B64BE1">
        <w:rPr>
          <w:rFonts w:cs="Arial" w:hint="eastAsia"/>
          <w:color w:val="000000" w:themeColor="text1"/>
        </w:rPr>
        <w:t>。</w:t>
      </w:r>
    </w:p>
    <w:p w:rsidR="00B620A0" w:rsidRPr="00B64BE1" w:rsidRDefault="00B620A0" w:rsidP="00A03AA1">
      <w:pPr>
        <w:pStyle w:val="affff6"/>
        <w:rPr>
          <w:b/>
          <w:color w:val="000000" w:themeColor="text1"/>
        </w:rPr>
      </w:pPr>
      <w:r w:rsidRPr="00B64BE1">
        <w:rPr>
          <w:rFonts w:hint="eastAsia"/>
          <w:color w:val="000000" w:themeColor="text1"/>
        </w:rPr>
        <w:t>第</w:t>
      </w:r>
      <w:r w:rsidRPr="00B64BE1">
        <w:rPr>
          <w:color w:val="000000" w:themeColor="text1"/>
        </w:rPr>
        <w:t>2</w:t>
      </w:r>
      <w:r w:rsidRPr="00B64BE1">
        <w:rPr>
          <w:rFonts w:hint="eastAsia"/>
          <w:color w:val="000000" w:themeColor="text1"/>
        </w:rPr>
        <w:t>～</w:t>
      </w:r>
      <w:r w:rsidRPr="00B64BE1">
        <w:rPr>
          <w:color w:val="000000" w:themeColor="text1"/>
        </w:rPr>
        <w:t>9</w:t>
      </w:r>
      <w:r w:rsidRPr="00B64BE1">
        <w:rPr>
          <w:rFonts w:hint="eastAsia"/>
          <w:color w:val="000000" w:themeColor="text1"/>
        </w:rPr>
        <w:t>次过辊</w:t>
      </w:r>
      <w:r w:rsidR="002D56BD" w:rsidRPr="00B64BE1">
        <w:rPr>
          <w:rFonts w:hint="eastAsia"/>
          <w:color w:val="000000" w:themeColor="text1"/>
        </w:rPr>
        <w:t>试验样品时将胶样打卷</w:t>
      </w:r>
      <w:r w:rsidRPr="00B64BE1">
        <w:rPr>
          <w:rFonts w:hint="eastAsia"/>
          <w:color w:val="000000" w:themeColor="text1"/>
        </w:rPr>
        <w:t>，</w:t>
      </w:r>
      <w:r w:rsidR="008C3867" w:rsidRPr="00B64BE1">
        <w:rPr>
          <w:rFonts w:hint="eastAsia"/>
          <w:color w:val="000000" w:themeColor="text1"/>
        </w:rPr>
        <w:t>再</w:t>
      </w:r>
      <w:r w:rsidR="002D56BD" w:rsidRPr="00B64BE1">
        <w:rPr>
          <w:rFonts w:hint="eastAsia"/>
          <w:color w:val="000000" w:themeColor="text1"/>
        </w:rPr>
        <w:t>将胶卷纵向通过开炼机，</w:t>
      </w:r>
      <w:r w:rsidRPr="00B64BE1">
        <w:rPr>
          <w:rFonts w:hint="eastAsia"/>
          <w:color w:val="000000" w:themeColor="text1"/>
        </w:rPr>
        <w:t>散落的</w:t>
      </w:r>
      <w:r w:rsidR="00A73A05">
        <w:rPr>
          <w:rFonts w:hint="eastAsia"/>
          <w:color w:val="000000" w:themeColor="text1"/>
        </w:rPr>
        <w:t>橡胶</w:t>
      </w:r>
      <w:r w:rsidR="008C3867" w:rsidRPr="00B64BE1">
        <w:rPr>
          <w:rFonts w:hint="eastAsia"/>
          <w:color w:val="000000" w:themeColor="text1"/>
        </w:rPr>
        <w:t>应</w:t>
      </w:r>
      <w:r w:rsidRPr="00B64BE1">
        <w:rPr>
          <w:rFonts w:hint="eastAsia"/>
          <w:color w:val="000000" w:themeColor="text1"/>
        </w:rPr>
        <w:t>全部混入</w:t>
      </w:r>
      <w:r w:rsidR="008C3867" w:rsidRPr="00B64BE1">
        <w:rPr>
          <w:rFonts w:hint="eastAsia"/>
          <w:color w:val="000000" w:themeColor="text1"/>
        </w:rPr>
        <w:t>试验样品</w:t>
      </w:r>
      <w:r w:rsidRPr="00B64BE1">
        <w:rPr>
          <w:rFonts w:hint="eastAsia"/>
          <w:color w:val="000000" w:themeColor="text1"/>
        </w:rPr>
        <w:t>中。</w:t>
      </w:r>
    </w:p>
    <w:p w:rsidR="00B620A0" w:rsidRPr="00B64BE1" w:rsidRDefault="00B620A0" w:rsidP="00A03AA1">
      <w:pPr>
        <w:pStyle w:val="affff6"/>
        <w:rPr>
          <w:b/>
          <w:color w:val="000000" w:themeColor="text1"/>
        </w:rPr>
      </w:pPr>
      <w:r w:rsidRPr="00B64BE1">
        <w:rPr>
          <w:rFonts w:hint="eastAsia"/>
          <w:color w:val="000000" w:themeColor="text1"/>
        </w:rPr>
        <w:t>第</w:t>
      </w:r>
      <w:r w:rsidRPr="00B64BE1">
        <w:rPr>
          <w:color w:val="000000" w:themeColor="text1"/>
        </w:rPr>
        <w:t>10</w:t>
      </w:r>
      <w:r w:rsidRPr="00B64BE1">
        <w:rPr>
          <w:rFonts w:hint="eastAsia"/>
          <w:color w:val="000000" w:themeColor="text1"/>
        </w:rPr>
        <w:t>次过辊</w:t>
      </w:r>
      <w:r w:rsidR="002D56BD" w:rsidRPr="00B64BE1">
        <w:rPr>
          <w:rFonts w:hint="eastAsia"/>
          <w:color w:val="000000" w:themeColor="text1"/>
        </w:rPr>
        <w:t>后</w:t>
      </w:r>
      <w:r w:rsidR="008C3867" w:rsidRPr="00B64BE1">
        <w:rPr>
          <w:rFonts w:hint="eastAsia"/>
          <w:color w:val="000000" w:themeColor="text1"/>
        </w:rPr>
        <w:t>，</w:t>
      </w:r>
      <w:r w:rsidRPr="00B64BE1">
        <w:rPr>
          <w:rFonts w:hint="eastAsia"/>
          <w:color w:val="000000" w:themeColor="text1"/>
        </w:rPr>
        <w:t>下片，将试验样品放入干燥器中冷却至室温后再称量，精确至</w:t>
      </w:r>
      <w:r w:rsidRPr="00B64BE1">
        <w:rPr>
          <w:color w:val="000000" w:themeColor="text1"/>
        </w:rPr>
        <w:t>0.1 g</w:t>
      </w:r>
      <w:r w:rsidRPr="00B64BE1">
        <w:rPr>
          <w:rFonts w:hint="eastAsia"/>
          <w:color w:val="000000" w:themeColor="text1"/>
        </w:rPr>
        <w:t>。</w:t>
      </w:r>
    </w:p>
    <w:p w:rsidR="00B620A0" w:rsidRPr="00B64BE1" w:rsidRDefault="00B620A0" w:rsidP="00120D2A">
      <w:pPr>
        <w:pStyle w:val="aff3"/>
        <w:rPr>
          <w:color w:val="000000" w:themeColor="text1"/>
        </w:rPr>
      </w:pPr>
    </w:p>
    <w:p w:rsidR="00B620A0" w:rsidRPr="00B64BE1" w:rsidRDefault="00B620A0" w:rsidP="00F54313">
      <w:pPr>
        <w:pStyle w:val="a9"/>
        <w:numPr>
          <w:ilvl w:val="0"/>
          <w:numId w:val="0"/>
        </w:numPr>
        <w:ind w:left="986"/>
        <w:rPr>
          <w:color w:val="000000" w:themeColor="text1"/>
        </w:rPr>
      </w:pPr>
    </w:p>
    <w:p w:rsidR="00B620A0" w:rsidRPr="00B64BE1" w:rsidRDefault="00B620A0" w:rsidP="00F54313">
      <w:pPr>
        <w:pStyle w:val="af2"/>
        <w:numPr>
          <w:ilvl w:val="0"/>
          <w:numId w:val="0"/>
        </w:numPr>
        <w:ind w:left="811"/>
        <w:rPr>
          <w:color w:val="000000" w:themeColor="text1"/>
        </w:rPr>
      </w:pPr>
    </w:p>
    <w:p w:rsidR="00B620A0" w:rsidRPr="00B64BE1" w:rsidRDefault="00B620A0" w:rsidP="00525DE9">
      <w:pPr>
        <w:pStyle w:val="af5"/>
        <w:rPr>
          <w:color w:val="000000" w:themeColor="text1"/>
        </w:rPr>
      </w:pPr>
      <w:r w:rsidRPr="00B64BE1">
        <w:rPr>
          <w:color w:val="000000" w:themeColor="text1"/>
        </w:rPr>
        <w:br/>
      </w:r>
      <w:r w:rsidRPr="00B64BE1">
        <w:rPr>
          <w:rFonts w:hint="eastAsia"/>
          <w:color w:val="000000" w:themeColor="text1"/>
        </w:rPr>
        <w:t>（资料性附录）</w:t>
      </w:r>
      <w:r w:rsidRPr="00B64BE1">
        <w:rPr>
          <w:color w:val="000000" w:themeColor="text1"/>
        </w:rPr>
        <w:br/>
      </w:r>
      <w:r w:rsidRPr="00B64BE1">
        <w:rPr>
          <w:rFonts w:hint="eastAsia"/>
          <w:color w:val="000000" w:themeColor="text1"/>
        </w:rPr>
        <w:t>精密度</w:t>
      </w:r>
    </w:p>
    <w:p w:rsidR="00B620A0" w:rsidRPr="00B64BE1" w:rsidRDefault="00B620A0" w:rsidP="001111C2">
      <w:pPr>
        <w:pStyle w:val="af6"/>
        <w:spacing w:before="312" w:after="312"/>
        <w:ind w:left="0"/>
        <w:rPr>
          <w:color w:val="000000" w:themeColor="text1"/>
        </w:rPr>
      </w:pPr>
      <w:r w:rsidRPr="00B64BE1">
        <w:rPr>
          <w:rFonts w:hint="eastAsia"/>
          <w:color w:val="000000" w:themeColor="text1"/>
        </w:rPr>
        <w:t>概要</w:t>
      </w:r>
    </w:p>
    <w:p w:rsidR="00B620A0" w:rsidRPr="00B64BE1" w:rsidRDefault="00B620A0" w:rsidP="00120D2A">
      <w:pPr>
        <w:pStyle w:val="aff3"/>
        <w:rPr>
          <w:b/>
          <w:color w:val="000000" w:themeColor="text1"/>
        </w:rPr>
      </w:pPr>
      <w:r w:rsidRPr="00B64BE1">
        <w:rPr>
          <w:rFonts w:hint="eastAsia"/>
          <w:color w:val="000000" w:themeColor="text1"/>
        </w:rPr>
        <w:t>按</w:t>
      </w:r>
      <w:r w:rsidRPr="00B64BE1">
        <w:rPr>
          <w:color w:val="000000" w:themeColor="text1"/>
        </w:rPr>
        <w:t>ISO/TR 9272:1986</w:t>
      </w:r>
      <w:r w:rsidRPr="00B64BE1">
        <w:rPr>
          <w:rFonts w:hint="eastAsia"/>
          <w:color w:val="000000" w:themeColor="text1"/>
        </w:rPr>
        <w:t>规定完成重复性和再现性的精密度计算，有关精密度的概念和术语参看</w:t>
      </w:r>
      <w:r w:rsidRPr="00B64BE1">
        <w:rPr>
          <w:color w:val="000000" w:themeColor="text1"/>
        </w:rPr>
        <w:t>ISO/TR 9272</w:t>
      </w:r>
      <w:r w:rsidRPr="00B64BE1">
        <w:rPr>
          <w:rFonts w:hint="eastAsia"/>
          <w:color w:val="000000" w:themeColor="text1"/>
        </w:rPr>
        <w:t>。</w:t>
      </w:r>
    </w:p>
    <w:p w:rsidR="00B620A0" w:rsidRPr="00B64BE1" w:rsidRDefault="00B620A0" w:rsidP="00F14326">
      <w:pPr>
        <w:pStyle w:val="af6"/>
        <w:spacing w:before="312" w:after="312"/>
        <w:ind w:left="0"/>
        <w:rPr>
          <w:color w:val="000000" w:themeColor="text1"/>
        </w:rPr>
      </w:pPr>
      <w:r w:rsidRPr="00B64BE1">
        <w:rPr>
          <w:color w:val="000000" w:themeColor="text1"/>
        </w:rPr>
        <w:t>1984</w:t>
      </w:r>
      <w:r w:rsidRPr="00B64BE1">
        <w:rPr>
          <w:rFonts w:hint="eastAsia"/>
          <w:color w:val="000000" w:themeColor="text1"/>
        </w:rPr>
        <w:t>年进行的</w:t>
      </w:r>
      <w:r w:rsidRPr="00B64BE1">
        <w:rPr>
          <w:color w:val="000000" w:themeColor="text1"/>
        </w:rPr>
        <w:t>ITP</w:t>
      </w:r>
      <w:r w:rsidRPr="00B64BE1">
        <w:rPr>
          <w:rFonts w:hint="eastAsia"/>
          <w:color w:val="000000" w:themeColor="text1"/>
        </w:rPr>
        <w:t>细节</w:t>
      </w:r>
    </w:p>
    <w:p w:rsidR="00B620A0" w:rsidRPr="00B64BE1" w:rsidRDefault="00B620A0" w:rsidP="001111C2">
      <w:pPr>
        <w:pStyle w:val="affff6"/>
        <w:rPr>
          <w:color w:val="000000" w:themeColor="text1"/>
        </w:rPr>
      </w:pPr>
      <w:r w:rsidRPr="00B64BE1">
        <w:rPr>
          <w:color w:val="000000" w:themeColor="text1"/>
        </w:rPr>
        <w:t>1984</w:t>
      </w:r>
      <w:r w:rsidRPr="00B64BE1">
        <w:rPr>
          <w:rFonts w:hint="eastAsia"/>
          <w:color w:val="000000" w:themeColor="text1"/>
        </w:rPr>
        <w:t>年末，马来西亚橡胶研究院按实验室</w:t>
      </w:r>
      <w:proofErr w:type="gramStart"/>
      <w:r w:rsidRPr="00B64BE1">
        <w:rPr>
          <w:rFonts w:hint="eastAsia"/>
          <w:color w:val="000000" w:themeColor="text1"/>
        </w:rPr>
        <w:t>间试验</w:t>
      </w:r>
      <w:proofErr w:type="gramEnd"/>
      <w:r w:rsidRPr="00B64BE1">
        <w:rPr>
          <w:rFonts w:hint="eastAsia"/>
          <w:color w:val="000000" w:themeColor="text1"/>
        </w:rPr>
        <w:t>程序（</w:t>
      </w:r>
      <w:r w:rsidRPr="00B64BE1">
        <w:rPr>
          <w:color w:val="000000" w:themeColor="text1"/>
        </w:rPr>
        <w:t>ITP</w:t>
      </w:r>
      <w:r w:rsidRPr="00B64BE1">
        <w:rPr>
          <w:rFonts w:hint="eastAsia"/>
          <w:color w:val="000000" w:themeColor="text1"/>
        </w:rPr>
        <w:t>）组织了一次精密度。两种类型的材料送往每个实验室，分别在</w:t>
      </w:r>
      <w:r w:rsidRPr="00B64BE1">
        <w:rPr>
          <w:color w:val="000000" w:themeColor="text1"/>
        </w:rPr>
        <w:t>5</w:t>
      </w:r>
      <w:r w:rsidRPr="00B64BE1">
        <w:rPr>
          <w:rFonts w:hint="eastAsia"/>
          <w:color w:val="000000" w:themeColor="text1"/>
        </w:rPr>
        <w:t>月和</w:t>
      </w:r>
      <w:r w:rsidRPr="00B64BE1">
        <w:rPr>
          <w:color w:val="000000" w:themeColor="text1"/>
        </w:rPr>
        <w:t>7</w:t>
      </w:r>
      <w:r w:rsidRPr="00B64BE1">
        <w:rPr>
          <w:rFonts w:hint="eastAsia"/>
          <w:color w:val="000000" w:themeColor="text1"/>
        </w:rPr>
        <w:t>月按两种独立程序进行试验。</w:t>
      </w:r>
      <w:r w:rsidRPr="00B64BE1">
        <w:rPr>
          <w:color w:val="000000" w:themeColor="text1"/>
        </w:rPr>
        <w:t xml:space="preserve"> </w:t>
      </w:r>
    </w:p>
    <w:p w:rsidR="00B620A0" w:rsidRPr="00B64BE1" w:rsidRDefault="00B620A0" w:rsidP="001111C2">
      <w:pPr>
        <w:pStyle w:val="af"/>
        <w:numPr>
          <w:ilvl w:val="0"/>
          <w:numId w:val="21"/>
        </w:numPr>
        <w:rPr>
          <w:color w:val="000000" w:themeColor="text1"/>
        </w:rPr>
      </w:pPr>
      <w:r w:rsidRPr="00B64BE1">
        <w:rPr>
          <w:rFonts w:hint="eastAsia"/>
          <w:color w:val="000000" w:themeColor="text1"/>
        </w:rPr>
        <w:t>两种橡胶的混合样品</w:t>
      </w:r>
      <w:r w:rsidRPr="00B64BE1">
        <w:rPr>
          <w:color w:val="000000" w:themeColor="text1"/>
        </w:rPr>
        <w:t>A</w:t>
      </w:r>
      <w:r w:rsidRPr="00B64BE1">
        <w:rPr>
          <w:rFonts w:hint="eastAsia"/>
          <w:color w:val="000000" w:themeColor="text1"/>
        </w:rPr>
        <w:t>和</w:t>
      </w:r>
      <w:r w:rsidRPr="00B64BE1">
        <w:rPr>
          <w:color w:val="000000" w:themeColor="text1"/>
        </w:rPr>
        <w:t>B</w:t>
      </w:r>
      <w:r w:rsidRPr="00B64BE1">
        <w:rPr>
          <w:rFonts w:hint="eastAsia"/>
          <w:color w:val="000000" w:themeColor="text1"/>
        </w:rPr>
        <w:t>；</w:t>
      </w:r>
    </w:p>
    <w:p w:rsidR="00B620A0" w:rsidRPr="00B64BE1" w:rsidRDefault="00B620A0" w:rsidP="001111C2">
      <w:pPr>
        <w:pStyle w:val="af"/>
        <w:rPr>
          <w:color w:val="000000" w:themeColor="text1"/>
        </w:rPr>
      </w:pPr>
      <w:r w:rsidRPr="00B64BE1">
        <w:rPr>
          <w:rFonts w:hint="eastAsia"/>
          <w:color w:val="000000" w:themeColor="text1"/>
        </w:rPr>
        <w:t>两种单独的</w:t>
      </w:r>
      <w:bookmarkStart w:id="43" w:name="OLE_LINK10"/>
      <w:bookmarkStart w:id="44" w:name="OLE_LINK11"/>
      <w:r w:rsidRPr="00B64BE1">
        <w:rPr>
          <w:rFonts w:hint="eastAsia"/>
          <w:color w:val="000000" w:themeColor="text1"/>
        </w:rPr>
        <w:t>橡胶样品</w:t>
      </w:r>
      <w:bookmarkEnd w:id="43"/>
      <w:bookmarkEnd w:id="44"/>
      <w:r w:rsidRPr="00B64BE1">
        <w:rPr>
          <w:color w:val="000000" w:themeColor="text1"/>
        </w:rPr>
        <w:t>A</w:t>
      </w:r>
      <w:r w:rsidRPr="00B64BE1">
        <w:rPr>
          <w:rFonts w:hint="eastAsia"/>
          <w:color w:val="000000" w:themeColor="text1"/>
        </w:rPr>
        <w:t>和</w:t>
      </w:r>
      <w:r w:rsidRPr="00B64BE1">
        <w:rPr>
          <w:color w:val="000000" w:themeColor="text1"/>
        </w:rPr>
        <w:t>B</w:t>
      </w:r>
      <w:r w:rsidRPr="00B64BE1">
        <w:rPr>
          <w:rFonts w:hint="eastAsia"/>
          <w:color w:val="000000" w:themeColor="text1"/>
        </w:rPr>
        <w:t>。</w:t>
      </w:r>
    </w:p>
    <w:p w:rsidR="00B620A0" w:rsidRPr="00B64BE1" w:rsidRDefault="00B620A0" w:rsidP="001111C2">
      <w:pPr>
        <w:pStyle w:val="affff6"/>
        <w:rPr>
          <w:color w:val="000000" w:themeColor="text1"/>
        </w:rPr>
      </w:pPr>
      <w:r w:rsidRPr="00B64BE1">
        <w:rPr>
          <w:rFonts w:hint="eastAsia"/>
          <w:color w:val="000000" w:themeColor="text1"/>
        </w:rPr>
        <w:t>对上述的两个混合样品和两个</w:t>
      </w:r>
      <w:bookmarkStart w:id="45" w:name="OLE_LINK28"/>
      <w:bookmarkStart w:id="46" w:name="OLE_LINK29"/>
      <w:r w:rsidRPr="00B64BE1">
        <w:rPr>
          <w:rFonts w:hint="eastAsia"/>
          <w:color w:val="000000" w:themeColor="text1"/>
        </w:rPr>
        <w:t>单独</w:t>
      </w:r>
      <w:bookmarkEnd w:id="45"/>
      <w:bookmarkEnd w:id="46"/>
      <w:r w:rsidRPr="00B64BE1">
        <w:rPr>
          <w:rFonts w:hint="eastAsia"/>
          <w:color w:val="000000" w:themeColor="text1"/>
        </w:rPr>
        <w:t>样品，试验结果</w:t>
      </w:r>
      <w:r w:rsidR="00596CEC" w:rsidRPr="00B64BE1">
        <w:rPr>
          <w:rFonts w:hint="eastAsia"/>
          <w:color w:val="000000" w:themeColor="text1"/>
        </w:rPr>
        <w:t>是</w:t>
      </w:r>
      <w:r w:rsidRPr="00B64BE1">
        <w:rPr>
          <w:rFonts w:hint="eastAsia"/>
          <w:color w:val="000000" w:themeColor="text1"/>
        </w:rPr>
        <w:t>三</w:t>
      </w:r>
      <w:r w:rsidR="009861B8" w:rsidRPr="00B64BE1">
        <w:rPr>
          <w:rFonts w:hint="eastAsia"/>
          <w:color w:val="000000" w:themeColor="text1"/>
        </w:rPr>
        <w:t>次</w:t>
      </w:r>
      <w:r w:rsidRPr="00B64BE1">
        <w:rPr>
          <w:rFonts w:hint="eastAsia"/>
          <w:color w:val="000000" w:themeColor="text1"/>
        </w:rPr>
        <w:t>独立</w:t>
      </w:r>
      <w:r w:rsidR="009861B8" w:rsidRPr="00B64BE1">
        <w:rPr>
          <w:rFonts w:hint="eastAsia"/>
          <w:color w:val="000000" w:themeColor="text1"/>
        </w:rPr>
        <w:t>试验结果的平均值</w:t>
      </w:r>
      <w:r w:rsidRPr="00B64BE1">
        <w:rPr>
          <w:rFonts w:hint="eastAsia"/>
          <w:color w:val="000000" w:themeColor="text1"/>
        </w:rPr>
        <w:t>。</w:t>
      </w:r>
    </w:p>
    <w:p w:rsidR="00B620A0" w:rsidRPr="00B64BE1" w:rsidRDefault="00B620A0" w:rsidP="001111C2">
      <w:pPr>
        <w:pStyle w:val="affff6"/>
        <w:rPr>
          <w:color w:val="000000" w:themeColor="text1"/>
        </w:rPr>
      </w:pPr>
      <w:r w:rsidRPr="00B64BE1">
        <w:rPr>
          <w:rFonts w:hint="eastAsia"/>
          <w:color w:val="000000" w:themeColor="text1"/>
        </w:rPr>
        <w:t>按烘箱法</w:t>
      </w:r>
      <w:r w:rsidRPr="00B64BE1">
        <w:rPr>
          <w:color w:val="000000" w:themeColor="text1"/>
        </w:rPr>
        <w:t>A</w:t>
      </w:r>
      <w:r w:rsidRPr="00B64BE1">
        <w:rPr>
          <w:rFonts w:hint="eastAsia"/>
          <w:color w:val="000000" w:themeColor="text1"/>
        </w:rPr>
        <w:t>测定挥发物含量。</w:t>
      </w:r>
    </w:p>
    <w:p w:rsidR="00B620A0" w:rsidRPr="00B64BE1" w:rsidRDefault="00B620A0" w:rsidP="001111C2">
      <w:pPr>
        <w:pStyle w:val="affff6"/>
        <w:rPr>
          <w:color w:val="000000" w:themeColor="text1"/>
        </w:rPr>
      </w:pPr>
      <w:r w:rsidRPr="00B64BE1">
        <w:rPr>
          <w:rFonts w:hint="eastAsia"/>
          <w:color w:val="000000" w:themeColor="text1"/>
        </w:rPr>
        <w:t>按照</w:t>
      </w:r>
      <w:r w:rsidRPr="00B64BE1">
        <w:rPr>
          <w:color w:val="000000" w:themeColor="text1"/>
        </w:rPr>
        <w:t>ITP</w:t>
      </w:r>
      <w:r w:rsidRPr="00B64BE1">
        <w:rPr>
          <w:rFonts w:hint="eastAsia"/>
          <w:color w:val="000000" w:themeColor="text1"/>
        </w:rPr>
        <w:t>规定开展了</w:t>
      </w:r>
      <w:r w:rsidRPr="00B64BE1">
        <w:rPr>
          <w:color w:val="000000" w:themeColor="text1"/>
        </w:rPr>
        <w:t>1</w:t>
      </w:r>
      <w:r w:rsidRPr="00B64BE1">
        <w:rPr>
          <w:rFonts w:hint="eastAsia"/>
          <w:color w:val="000000" w:themeColor="text1"/>
        </w:rPr>
        <w:t>型精密度</w:t>
      </w:r>
      <w:r w:rsidR="00DB7604" w:rsidRPr="00B64BE1">
        <w:rPr>
          <w:rFonts w:hint="eastAsia"/>
          <w:color w:val="000000" w:themeColor="text1"/>
        </w:rPr>
        <w:t>试验</w:t>
      </w:r>
      <w:r w:rsidRPr="00B64BE1">
        <w:rPr>
          <w:rFonts w:hint="eastAsia"/>
          <w:color w:val="000000" w:themeColor="text1"/>
        </w:rPr>
        <w:t>。重复性和再现性试验是在几天内完成，分别由</w:t>
      </w:r>
      <w:r w:rsidRPr="00B64BE1">
        <w:rPr>
          <w:color w:val="000000" w:themeColor="text1"/>
        </w:rPr>
        <w:t>14</w:t>
      </w:r>
      <w:r w:rsidRPr="00B64BE1">
        <w:rPr>
          <w:rFonts w:hint="eastAsia"/>
          <w:color w:val="000000" w:themeColor="text1"/>
        </w:rPr>
        <w:t>个实验室对混合样品开展试验，</w:t>
      </w:r>
      <w:r w:rsidRPr="00B64BE1">
        <w:rPr>
          <w:color w:val="000000" w:themeColor="text1"/>
        </w:rPr>
        <w:t>13</w:t>
      </w:r>
      <w:r w:rsidRPr="00B64BE1">
        <w:rPr>
          <w:rFonts w:hint="eastAsia"/>
          <w:color w:val="000000" w:themeColor="text1"/>
        </w:rPr>
        <w:t>个实验室对单独样品开展试验。</w:t>
      </w:r>
    </w:p>
    <w:p w:rsidR="00B620A0" w:rsidRPr="00B64BE1" w:rsidRDefault="00B620A0" w:rsidP="001111C2">
      <w:pPr>
        <w:pStyle w:val="af6"/>
        <w:spacing w:before="312" w:after="312"/>
        <w:ind w:left="0"/>
        <w:rPr>
          <w:color w:val="000000" w:themeColor="text1"/>
        </w:rPr>
      </w:pPr>
      <w:r w:rsidRPr="00B64BE1">
        <w:rPr>
          <w:color w:val="000000" w:themeColor="text1"/>
        </w:rPr>
        <w:t>2003</w:t>
      </w:r>
      <w:r w:rsidRPr="00B64BE1">
        <w:rPr>
          <w:rFonts w:hint="eastAsia"/>
          <w:color w:val="000000" w:themeColor="text1"/>
        </w:rPr>
        <w:t>年进行的</w:t>
      </w:r>
      <w:r w:rsidRPr="00B64BE1">
        <w:rPr>
          <w:color w:val="000000" w:themeColor="text1"/>
        </w:rPr>
        <w:t>ITP</w:t>
      </w:r>
      <w:r w:rsidRPr="00B64BE1">
        <w:rPr>
          <w:rFonts w:hint="eastAsia"/>
          <w:color w:val="000000" w:themeColor="text1"/>
        </w:rPr>
        <w:t>细节</w:t>
      </w:r>
    </w:p>
    <w:p w:rsidR="00B620A0" w:rsidRPr="00B64BE1" w:rsidRDefault="00B620A0" w:rsidP="001111C2">
      <w:pPr>
        <w:pStyle w:val="affff6"/>
        <w:rPr>
          <w:color w:val="000000" w:themeColor="text1"/>
        </w:rPr>
      </w:pPr>
      <w:r w:rsidRPr="00B64BE1">
        <w:rPr>
          <w:rFonts w:hint="eastAsia"/>
          <w:color w:val="000000" w:themeColor="text1"/>
        </w:rPr>
        <w:t>在</w:t>
      </w:r>
      <w:r w:rsidRPr="00B64BE1">
        <w:rPr>
          <w:color w:val="000000" w:themeColor="text1"/>
        </w:rPr>
        <w:t>2003</w:t>
      </w:r>
      <w:r w:rsidRPr="00B64BE1">
        <w:rPr>
          <w:rFonts w:hint="eastAsia"/>
          <w:color w:val="000000" w:themeColor="text1"/>
        </w:rPr>
        <w:t>年</w:t>
      </w:r>
      <w:r w:rsidRPr="00B64BE1">
        <w:rPr>
          <w:color w:val="000000" w:themeColor="text1"/>
        </w:rPr>
        <w:t>4</w:t>
      </w:r>
      <w:r w:rsidRPr="00B64BE1">
        <w:rPr>
          <w:rFonts w:hint="eastAsia"/>
          <w:color w:val="000000" w:themeColor="text1"/>
        </w:rPr>
        <w:t>月和</w:t>
      </w:r>
      <w:r w:rsidRPr="00B64BE1">
        <w:rPr>
          <w:color w:val="000000" w:themeColor="text1"/>
        </w:rPr>
        <w:t>5</w:t>
      </w:r>
      <w:r w:rsidRPr="00B64BE1">
        <w:rPr>
          <w:rFonts w:hint="eastAsia"/>
          <w:color w:val="000000" w:themeColor="text1"/>
        </w:rPr>
        <w:t>月期间，按</w:t>
      </w:r>
      <w:r w:rsidRPr="00B64BE1">
        <w:rPr>
          <w:color w:val="000000" w:themeColor="text1"/>
        </w:rPr>
        <w:t>ITP</w:t>
      </w:r>
      <w:r w:rsidRPr="00B64BE1">
        <w:rPr>
          <w:rFonts w:hint="eastAsia"/>
          <w:color w:val="000000" w:themeColor="text1"/>
        </w:rPr>
        <w:t>要求有</w:t>
      </w:r>
      <w:r w:rsidRPr="00B64BE1">
        <w:rPr>
          <w:color w:val="000000" w:themeColor="text1"/>
        </w:rPr>
        <w:t>7</w:t>
      </w:r>
      <w:r w:rsidRPr="00B64BE1">
        <w:rPr>
          <w:rFonts w:hint="eastAsia"/>
          <w:color w:val="000000" w:themeColor="text1"/>
        </w:rPr>
        <w:t>个实验室参与了热辊法</w:t>
      </w:r>
      <w:r w:rsidRPr="00B64BE1">
        <w:rPr>
          <w:color w:val="000000" w:themeColor="text1"/>
        </w:rPr>
        <w:t>B</w:t>
      </w:r>
      <w:r w:rsidRPr="00B64BE1">
        <w:rPr>
          <w:rFonts w:hint="eastAsia"/>
          <w:color w:val="000000" w:themeColor="text1"/>
        </w:rPr>
        <w:t>试验，</w:t>
      </w:r>
      <w:r w:rsidRPr="00B64BE1">
        <w:rPr>
          <w:color w:val="000000" w:themeColor="text1"/>
        </w:rPr>
        <w:t>8</w:t>
      </w:r>
      <w:r w:rsidRPr="00B64BE1">
        <w:rPr>
          <w:rFonts w:hint="eastAsia"/>
          <w:color w:val="000000" w:themeColor="text1"/>
        </w:rPr>
        <w:t>个实验室参与了烘箱法</w:t>
      </w:r>
      <w:r w:rsidRPr="00B64BE1">
        <w:rPr>
          <w:color w:val="000000" w:themeColor="text1"/>
        </w:rPr>
        <w:t>B</w:t>
      </w:r>
      <w:r w:rsidRPr="00B64BE1">
        <w:rPr>
          <w:rFonts w:hint="eastAsia"/>
          <w:color w:val="000000" w:themeColor="text1"/>
        </w:rPr>
        <w:t>试验。</w:t>
      </w:r>
    </w:p>
    <w:p w:rsidR="00B620A0" w:rsidRPr="00B64BE1" w:rsidRDefault="00B620A0" w:rsidP="001111C2">
      <w:pPr>
        <w:pStyle w:val="affff6"/>
        <w:rPr>
          <w:color w:val="000000" w:themeColor="text1"/>
        </w:rPr>
      </w:pPr>
      <w:r w:rsidRPr="00B64BE1">
        <w:rPr>
          <w:rFonts w:hint="eastAsia"/>
          <w:color w:val="000000" w:themeColor="text1"/>
        </w:rPr>
        <w:t>按热辊法</w:t>
      </w:r>
      <w:r w:rsidRPr="00B64BE1">
        <w:rPr>
          <w:color w:val="000000" w:themeColor="text1"/>
        </w:rPr>
        <w:t>B</w:t>
      </w:r>
      <w:r w:rsidRPr="00B64BE1">
        <w:rPr>
          <w:rFonts w:hint="eastAsia"/>
          <w:color w:val="000000" w:themeColor="text1"/>
        </w:rPr>
        <w:t>和烘箱法</w:t>
      </w:r>
      <w:r w:rsidRPr="00B64BE1">
        <w:rPr>
          <w:color w:val="000000" w:themeColor="text1"/>
        </w:rPr>
        <w:t>B</w:t>
      </w:r>
      <w:r w:rsidRPr="00B64BE1">
        <w:rPr>
          <w:rFonts w:hint="eastAsia"/>
          <w:color w:val="000000" w:themeColor="text1"/>
        </w:rPr>
        <w:t>分别对样品</w:t>
      </w:r>
      <w:r w:rsidRPr="00B64BE1">
        <w:rPr>
          <w:color w:val="000000" w:themeColor="text1"/>
        </w:rPr>
        <w:t>C</w:t>
      </w:r>
      <w:r w:rsidRPr="00B64BE1">
        <w:rPr>
          <w:rFonts w:hint="eastAsia"/>
          <w:color w:val="000000" w:themeColor="text1"/>
        </w:rPr>
        <w:t>（</w:t>
      </w:r>
      <w:r w:rsidRPr="00B64BE1">
        <w:rPr>
          <w:color w:val="000000" w:themeColor="text1"/>
        </w:rPr>
        <w:t>SBR 1500</w:t>
      </w:r>
      <w:r w:rsidRPr="00B64BE1">
        <w:rPr>
          <w:rFonts w:hint="eastAsia"/>
          <w:color w:val="000000" w:themeColor="text1"/>
        </w:rPr>
        <w:t>）和样品</w:t>
      </w:r>
      <w:r w:rsidRPr="00B64BE1">
        <w:rPr>
          <w:color w:val="000000" w:themeColor="text1"/>
        </w:rPr>
        <w:t>D</w:t>
      </w:r>
      <w:r w:rsidRPr="00B64BE1">
        <w:rPr>
          <w:rFonts w:hint="eastAsia"/>
          <w:color w:val="000000" w:themeColor="text1"/>
        </w:rPr>
        <w:t>（非充油</w:t>
      </w:r>
      <w:r w:rsidRPr="00B64BE1">
        <w:rPr>
          <w:color w:val="000000" w:themeColor="text1"/>
        </w:rPr>
        <w:t>BR</w:t>
      </w:r>
      <w:r w:rsidRPr="00B64BE1">
        <w:rPr>
          <w:rFonts w:hint="eastAsia"/>
          <w:color w:val="000000" w:themeColor="text1"/>
        </w:rPr>
        <w:t>）两种生橡胶开展试验。</w:t>
      </w:r>
    </w:p>
    <w:p w:rsidR="00B620A0" w:rsidRPr="00B64BE1" w:rsidRDefault="00B620A0" w:rsidP="001111C2">
      <w:pPr>
        <w:pStyle w:val="affff6"/>
        <w:rPr>
          <w:color w:val="000000" w:themeColor="text1"/>
        </w:rPr>
      </w:pPr>
      <w:r w:rsidRPr="00B64BE1">
        <w:rPr>
          <w:rFonts w:hint="eastAsia"/>
          <w:color w:val="000000" w:themeColor="text1"/>
        </w:rPr>
        <w:t>按照</w:t>
      </w:r>
      <w:r w:rsidRPr="00B64BE1">
        <w:rPr>
          <w:color w:val="000000" w:themeColor="text1"/>
        </w:rPr>
        <w:t>ITP</w:t>
      </w:r>
      <w:r w:rsidRPr="00B64BE1">
        <w:rPr>
          <w:rFonts w:hint="eastAsia"/>
          <w:color w:val="000000" w:themeColor="text1"/>
        </w:rPr>
        <w:t>规定多家实验室对两种生胶样品进行重复试验，得到的结果见表</w:t>
      </w:r>
      <w:r w:rsidRPr="00B64BE1">
        <w:rPr>
          <w:color w:val="000000" w:themeColor="text1"/>
        </w:rPr>
        <w:t>C.3</w:t>
      </w:r>
      <w:r w:rsidRPr="00B64BE1">
        <w:rPr>
          <w:rFonts w:hint="eastAsia"/>
          <w:color w:val="000000" w:themeColor="text1"/>
        </w:rPr>
        <w:t>和表</w:t>
      </w:r>
      <w:r w:rsidRPr="00B64BE1">
        <w:rPr>
          <w:color w:val="000000" w:themeColor="text1"/>
        </w:rPr>
        <w:t>C.4</w:t>
      </w:r>
      <w:r w:rsidRPr="00B64BE1">
        <w:rPr>
          <w:rFonts w:hint="eastAsia"/>
          <w:color w:val="000000" w:themeColor="text1"/>
        </w:rPr>
        <w:t>，分别给出烘箱法</w:t>
      </w:r>
      <w:r w:rsidRPr="00B64BE1">
        <w:rPr>
          <w:color w:val="000000" w:themeColor="text1"/>
        </w:rPr>
        <w:t>B</w:t>
      </w:r>
      <w:r w:rsidRPr="00B64BE1">
        <w:rPr>
          <w:rFonts w:hint="eastAsia"/>
          <w:color w:val="000000" w:themeColor="text1"/>
        </w:rPr>
        <w:t>和热辊法</w:t>
      </w:r>
      <w:r w:rsidRPr="00B64BE1">
        <w:rPr>
          <w:color w:val="000000" w:themeColor="text1"/>
        </w:rPr>
        <w:t>B</w:t>
      </w:r>
      <w:r w:rsidRPr="00B64BE1">
        <w:rPr>
          <w:rFonts w:hint="eastAsia"/>
          <w:color w:val="000000" w:themeColor="text1"/>
        </w:rPr>
        <w:t>平均值和精密度估算值。</w:t>
      </w:r>
    </w:p>
    <w:p w:rsidR="00120D2A" w:rsidRPr="00B64BE1" w:rsidRDefault="00120D2A" w:rsidP="00120D2A">
      <w:pPr>
        <w:pStyle w:val="af6"/>
        <w:tabs>
          <w:tab w:val="num" w:pos="360"/>
        </w:tabs>
        <w:spacing w:before="312" w:after="312"/>
        <w:ind w:left="0"/>
        <w:rPr>
          <w:color w:val="000000" w:themeColor="text1"/>
        </w:rPr>
      </w:pPr>
      <w:r w:rsidRPr="00B64BE1">
        <w:rPr>
          <w:rFonts w:hint="eastAsia"/>
          <w:color w:val="000000" w:themeColor="text1"/>
        </w:rPr>
        <w:t>2016年进行的</w:t>
      </w:r>
      <w:r w:rsidRPr="00B64BE1">
        <w:rPr>
          <w:color w:val="000000" w:themeColor="text1"/>
        </w:rPr>
        <w:t>ITP</w:t>
      </w:r>
      <w:r w:rsidRPr="00B64BE1">
        <w:rPr>
          <w:rFonts w:hint="eastAsia"/>
          <w:color w:val="000000" w:themeColor="text1"/>
        </w:rPr>
        <w:t>细节</w:t>
      </w:r>
    </w:p>
    <w:p w:rsidR="00120D2A" w:rsidRPr="00B64BE1" w:rsidRDefault="00120D2A" w:rsidP="00120D2A">
      <w:pPr>
        <w:pStyle w:val="affff6"/>
        <w:rPr>
          <w:color w:val="000000" w:themeColor="text1"/>
        </w:rPr>
      </w:pPr>
      <w:r w:rsidRPr="00B64BE1">
        <w:rPr>
          <w:rFonts w:hint="eastAsia"/>
          <w:color w:val="000000" w:themeColor="text1"/>
        </w:rPr>
        <w:t>在</w:t>
      </w:r>
      <w:r w:rsidRPr="00B64BE1">
        <w:rPr>
          <w:color w:val="000000" w:themeColor="text1"/>
        </w:rPr>
        <w:t>2</w:t>
      </w:r>
      <w:r w:rsidRPr="00B64BE1">
        <w:rPr>
          <w:rFonts w:hint="eastAsia"/>
          <w:color w:val="000000" w:themeColor="text1"/>
        </w:rPr>
        <w:t>016年</w:t>
      </w:r>
      <w:r w:rsidRPr="00B64BE1">
        <w:rPr>
          <w:color w:val="000000" w:themeColor="text1"/>
        </w:rPr>
        <w:t>4</w:t>
      </w:r>
      <w:r w:rsidRPr="00B64BE1">
        <w:rPr>
          <w:rFonts w:hint="eastAsia"/>
          <w:color w:val="000000" w:themeColor="text1"/>
        </w:rPr>
        <w:t>月，</w:t>
      </w:r>
      <w:r w:rsidR="00DB7604" w:rsidRPr="00B64BE1">
        <w:rPr>
          <w:rFonts w:hint="eastAsia"/>
          <w:color w:val="000000" w:themeColor="text1"/>
        </w:rPr>
        <w:t>全国橡胶与橡胶制品标准化技术委员会合成橡胶分技术委员会秘书处组织国内8家实验室</w:t>
      </w:r>
      <w:r w:rsidRPr="00B64BE1">
        <w:rPr>
          <w:rFonts w:hint="eastAsia"/>
          <w:color w:val="000000" w:themeColor="text1"/>
        </w:rPr>
        <w:t>按</w:t>
      </w:r>
      <w:r w:rsidRPr="00B64BE1">
        <w:rPr>
          <w:color w:val="000000" w:themeColor="text1"/>
        </w:rPr>
        <w:t>ITP</w:t>
      </w:r>
      <w:r w:rsidRPr="00B64BE1">
        <w:rPr>
          <w:rFonts w:hint="eastAsia"/>
          <w:color w:val="000000" w:themeColor="text1"/>
        </w:rPr>
        <w:t>要求</w:t>
      </w:r>
      <w:r w:rsidR="00DB7604" w:rsidRPr="00B64BE1">
        <w:rPr>
          <w:rFonts w:hint="eastAsia"/>
          <w:color w:val="000000" w:themeColor="text1"/>
        </w:rPr>
        <w:t>开展了</w:t>
      </w:r>
      <w:r w:rsidR="00ED1ECA" w:rsidRPr="00B64BE1">
        <w:rPr>
          <w:color w:val="000000" w:themeColor="text1"/>
        </w:rPr>
        <w:t>1</w:t>
      </w:r>
      <w:r w:rsidR="00ED1ECA" w:rsidRPr="00B64BE1">
        <w:rPr>
          <w:rFonts w:hint="eastAsia"/>
          <w:color w:val="000000" w:themeColor="text1"/>
        </w:rPr>
        <w:t>型精密度试验，重复性和再现性试验是在几天内完成，</w:t>
      </w:r>
      <w:r w:rsidRPr="00B64BE1">
        <w:rPr>
          <w:rFonts w:hint="eastAsia"/>
          <w:color w:val="000000" w:themeColor="text1"/>
        </w:rPr>
        <w:t>有</w:t>
      </w:r>
      <w:r w:rsidR="004B23D2" w:rsidRPr="00B64BE1">
        <w:rPr>
          <w:rFonts w:hint="eastAsia"/>
          <w:color w:val="000000" w:themeColor="text1"/>
        </w:rPr>
        <w:t>8</w:t>
      </w:r>
      <w:r w:rsidRPr="00B64BE1">
        <w:rPr>
          <w:rFonts w:hint="eastAsia"/>
          <w:color w:val="000000" w:themeColor="text1"/>
        </w:rPr>
        <w:t>个实验室参与了热辊法</w:t>
      </w:r>
      <w:r w:rsidR="004B23D2" w:rsidRPr="00B64BE1">
        <w:rPr>
          <w:rFonts w:hint="eastAsia"/>
          <w:color w:val="000000" w:themeColor="text1"/>
        </w:rPr>
        <w:t>A试验</w:t>
      </w:r>
      <w:r w:rsidRPr="00B64BE1">
        <w:rPr>
          <w:rFonts w:hint="eastAsia"/>
          <w:color w:val="000000" w:themeColor="text1"/>
        </w:rPr>
        <w:t>。</w:t>
      </w:r>
    </w:p>
    <w:p w:rsidR="00120D2A" w:rsidRPr="00B64BE1" w:rsidRDefault="00120D2A" w:rsidP="00120D2A">
      <w:pPr>
        <w:pStyle w:val="affff6"/>
        <w:rPr>
          <w:color w:val="000000" w:themeColor="text1"/>
        </w:rPr>
      </w:pPr>
      <w:r w:rsidRPr="00B64BE1">
        <w:rPr>
          <w:rFonts w:hint="eastAsia"/>
          <w:color w:val="000000" w:themeColor="text1"/>
        </w:rPr>
        <w:t>按热辊法</w:t>
      </w:r>
      <w:r w:rsidR="004B23D2" w:rsidRPr="00B64BE1">
        <w:rPr>
          <w:rFonts w:hint="eastAsia"/>
          <w:color w:val="000000" w:themeColor="text1"/>
        </w:rPr>
        <w:t>A</w:t>
      </w:r>
      <w:r w:rsidRPr="00B64BE1">
        <w:rPr>
          <w:rFonts w:hint="eastAsia"/>
          <w:color w:val="000000" w:themeColor="text1"/>
        </w:rPr>
        <w:t>对样品（</w:t>
      </w:r>
      <w:r w:rsidRPr="00B64BE1">
        <w:rPr>
          <w:color w:val="000000" w:themeColor="text1"/>
        </w:rPr>
        <w:t xml:space="preserve">BR </w:t>
      </w:r>
      <w:r w:rsidR="004B23D2" w:rsidRPr="00B64BE1">
        <w:rPr>
          <w:rFonts w:hint="eastAsia"/>
          <w:color w:val="000000" w:themeColor="text1"/>
        </w:rPr>
        <w:t>90</w:t>
      </w:r>
      <w:r w:rsidRPr="00B64BE1">
        <w:rPr>
          <w:color w:val="000000" w:themeColor="text1"/>
        </w:rPr>
        <w:t>00</w:t>
      </w:r>
      <w:r w:rsidRPr="00B64BE1">
        <w:rPr>
          <w:rFonts w:hint="eastAsia"/>
          <w:color w:val="000000" w:themeColor="text1"/>
        </w:rPr>
        <w:t>）和样品（</w:t>
      </w:r>
      <w:r w:rsidR="004B23D2" w:rsidRPr="00B64BE1">
        <w:rPr>
          <w:rFonts w:hint="eastAsia"/>
          <w:color w:val="000000" w:themeColor="text1"/>
        </w:rPr>
        <w:t>S</w:t>
      </w:r>
      <w:r w:rsidRPr="00B64BE1">
        <w:rPr>
          <w:color w:val="000000" w:themeColor="text1"/>
        </w:rPr>
        <w:t>BR</w:t>
      </w:r>
      <w:r w:rsidR="004B23D2" w:rsidRPr="00B64BE1">
        <w:rPr>
          <w:rFonts w:hint="eastAsia"/>
          <w:color w:val="000000" w:themeColor="text1"/>
        </w:rPr>
        <w:t>1502</w:t>
      </w:r>
      <w:r w:rsidRPr="00B64BE1">
        <w:rPr>
          <w:rFonts w:hint="eastAsia"/>
          <w:color w:val="000000" w:themeColor="text1"/>
        </w:rPr>
        <w:t>）两种生橡胶开展试验。</w:t>
      </w:r>
    </w:p>
    <w:p w:rsidR="00D473CE" w:rsidRPr="00B64BE1" w:rsidRDefault="00ED1ECA" w:rsidP="00120D2A">
      <w:pPr>
        <w:pStyle w:val="affff6"/>
        <w:rPr>
          <w:color w:val="000000" w:themeColor="text1"/>
        </w:rPr>
      </w:pPr>
      <w:r w:rsidRPr="00B64BE1">
        <w:rPr>
          <w:rFonts w:hint="eastAsia"/>
          <w:color w:val="000000" w:themeColor="text1"/>
        </w:rPr>
        <w:t>样品由合成橡胶分技术委员会秘书处统一分发给各实验室，</w:t>
      </w:r>
      <w:r w:rsidR="00ED69BB" w:rsidRPr="00B64BE1">
        <w:rPr>
          <w:rFonts w:hint="eastAsia"/>
          <w:color w:val="000000" w:themeColor="text1"/>
        </w:rPr>
        <w:t>试验结果是两次独立试验结果的平均值。</w:t>
      </w:r>
      <w:r w:rsidR="00D473CE" w:rsidRPr="00B64BE1">
        <w:rPr>
          <w:rFonts w:hint="eastAsia"/>
          <w:color w:val="000000" w:themeColor="text1"/>
        </w:rPr>
        <w:t>按GB/T 6379.2－2004《测量方法与结果准确度（正确性与精密度）　第２部分：确定标准测量方法与再现性的基本方法》规定计算精密度。</w:t>
      </w:r>
    </w:p>
    <w:p w:rsidR="00B620A0" w:rsidRPr="00B64BE1" w:rsidRDefault="00B620A0" w:rsidP="001111C2">
      <w:pPr>
        <w:pStyle w:val="af6"/>
        <w:spacing w:before="312" w:after="312"/>
        <w:ind w:left="0"/>
        <w:rPr>
          <w:color w:val="000000" w:themeColor="text1"/>
        </w:rPr>
      </w:pPr>
      <w:r w:rsidRPr="00B64BE1">
        <w:rPr>
          <w:rFonts w:hint="eastAsia"/>
          <w:color w:val="000000" w:themeColor="text1"/>
        </w:rPr>
        <w:t>精密度结果</w:t>
      </w:r>
    </w:p>
    <w:p w:rsidR="00B620A0" w:rsidRPr="00B64BE1" w:rsidRDefault="00B620A0" w:rsidP="00120D2A">
      <w:pPr>
        <w:pStyle w:val="aff3"/>
        <w:rPr>
          <w:color w:val="000000" w:themeColor="text1"/>
        </w:rPr>
      </w:pPr>
      <w:r w:rsidRPr="00B64BE1">
        <w:rPr>
          <w:color w:val="000000" w:themeColor="text1"/>
        </w:rPr>
        <w:lastRenderedPageBreak/>
        <w:t>1984</w:t>
      </w:r>
      <w:r w:rsidRPr="00B64BE1">
        <w:rPr>
          <w:rFonts w:hint="eastAsia"/>
          <w:color w:val="000000" w:themeColor="text1"/>
        </w:rPr>
        <w:t>年按</w:t>
      </w:r>
      <w:r w:rsidRPr="00B64BE1">
        <w:rPr>
          <w:color w:val="000000" w:themeColor="text1"/>
        </w:rPr>
        <w:t>ITP</w:t>
      </w:r>
      <w:r w:rsidRPr="00B64BE1">
        <w:rPr>
          <w:rFonts w:hint="eastAsia"/>
          <w:color w:val="000000" w:themeColor="text1"/>
        </w:rPr>
        <w:t>对混合样品试验得到的精密度结果见表</w:t>
      </w:r>
      <w:r w:rsidRPr="00B64BE1">
        <w:rPr>
          <w:color w:val="000000" w:themeColor="text1"/>
        </w:rPr>
        <w:t>C.1</w:t>
      </w:r>
      <w:r w:rsidRPr="00B64BE1">
        <w:rPr>
          <w:rFonts w:hint="eastAsia"/>
          <w:color w:val="000000" w:themeColor="text1"/>
        </w:rPr>
        <w:t>，对单独样品试验得到的精密度结果见表</w:t>
      </w:r>
      <w:r w:rsidRPr="00B64BE1">
        <w:rPr>
          <w:color w:val="000000" w:themeColor="text1"/>
        </w:rPr>
        <w:t>C.2</w:t>
      </w:r>
      <w:r w:rsidRPr="00B64BE1">
        <w:rPr>
          <w:rFonts w:hint="eastAsia"/>
          <w:color w:val="000000" w:themeColor="text1"/>
        </w:rPr>
        <w:t>。</w:t>
      </w:r>
    </w:p>
    <w:p w:rsidR="00B620A0" w:rsidRPr="00B64BE1" w:rsidRDefault="00B620A0" w:rsidP="00120D2A">
      <w:pPr>
        <w:pStyle w:val="aff3"/>
        <w:rPr>
          <w:color w:val="000000" w:themeColor="text1"/>
        </w:rPr>
      </w:pPr>
      <w:r w:rsidRPr="00B64BE1">
        <w:rPr>
          <w:color w:val="000000" w:themeColor="text1"/>
        </w:rPr>
        <w:t>2003</w:t>
      </w:r>
      <w:r w:rsidRPr="00B64BE1">
        <w:rPr>
          <w:rFonts w:hint="eastAsia"/>
          <w:color w:val="000000" w:themeColor="text1"/>
        </w:rPr>
        <w:t>年按</w:t>
      </w:r>
      <w:r w:rsidRPr="00B64BE1">
        <w:rPr>
          <w:color w:val="000000" w:themeColor="text1"/>
        </w:rPr>
        <w:t>ITP</w:t>
      </w:r>
      <w:r w:rsidRPr="00B64BE1">
        <w:rPr>
          <w:rFonts w:hint="eastAsia"/>
          <w:color w:val="000000" w:themeColor="text1"/>
        </w:rPr>
        <w:t>对烘箱法</w:t>
      </w:r>
      <w:r w:rsidRPr="00B64BE1">
        <w:rPr>
          <w:color w:val="000000" w:themeColor="text1"/>
        </w:rPr>
        <w:t>B</w:t>
      </w:r>
      <w:r w:rsidRPr="00B64BE1">
        <w:rPr>
          <w:rFonts w:hint="eastAsia"/>
          <w:color w:val="000000" w:themeColor="text1"/>
        </w:rPr>
        <w:t>试验得到的精密度结果见表</w:t>
      </w:r>
      <w:r w:rsidRPr="00B64BE1">
        <w:rPr>
          <w:color w:val="000000" w:themeColor="text1"/>
        </w:rPr>
        <w:t>C.3</w:t>
      </w:r>
      <w:r w:rsidRPr="00B64BE1">
        <w:rPr>
          <w:rFonts w:hint="eastAsia"/>
          <w:color w:val="000000" w:themeColor="text1"/>
        </w:rPr>
        <w:t>，对热辊法</w:t>
      </w:r>
      <w:r w:rsidRPr="00B64BE1">
        <w:rPr>
          <w:color w:val="000000" w:themeColor="text1"/>
        </w:rPr>
        <w:t>B</w:t>
      </w:r>
      <w:r w:rsidRPr="00B64BE1">
        <w:rPr>
          <w:rFonts w:hint="eastAsia"/>
          <w:color w:val="000000" w:themeColor="text1"/>
        </w:rPr>
        <w:t>试验得到的精密度结果见表</w:t>
      </w:r>
      <w:r w:rsidRPr="00B64BE1">
        <w:rPr>
          <w:color w:val="000000" w:themeColor="text1"/>
        </w:rPr>
        <w:t>C.4</w:t>
      </w:r>
      <w:r w:rsidRPr="00B64BE1">
        <w:rPr>
          <w:rFonts w:hint="eastAsia"/>
          <w:color w:val="000000" w:themeColor="text1"/>
        </w:rPr>
        <w:t>。</w:t>
      </w:r>
      <w:r w:rsidRPr="00B64BE1">
        <w:rPr>
          <w:color w:val="000000" w:themeColor="text1"/>
        </w:rPr>
        <w:t xml:space="preserve"> </w:t>
      </w:r>
    </w:p>
    <w:p w:rsidR="0049631E" w:rsidRPr="00B64BE1" w:rsidRDefault="0049631E" w:rsidP="00120D2A">
      <w:pPr>
        <w:pStyle w:val="aff3"/>
        <w:rPr>
          <w:color w:val="000000" w:themeColor="text1"/>
        </w:rPr>
      </w:pPr>
      <w:r w:rsidRPr="00B64BE1">
        <w:rPr>
          <w:color w:val="000000" w:themeColor="text1"/>
        </w:rPr>
        <w:t>2</w:t>
      </w:r>
      <w:r w:rsidRPr="00B64BE1">
        <w:rPr>
          <w:rFonts w:hint="eastAsia"/>
          <w:color w:val="000000" w:themeColor="text1"/>
        </w:rPr>
        <w:t>016年按</w:t>
      </w:r>
      <w:r w:rsidRPr="00B64BE1">
        <w:rPr>
          <w:color w:val="000000" w:themeColor="text1"/>
        </w:rPr>
        <w:t>ITP</w:t>
      </w:r>
      <w:r w:rsidRPr="00B64BE1">
        <w:rPr>
          <w:rFonts w:hint="eastAsia"/>
          <w:color w:val="000000" w:themeColor="text1"/>
        </w:rPr>
        <w:t>对热辊法A试验得到的精密度结果见表</w:t>
      </w:r>
      <w:r w:rsidRPr="00B64BE1">
        <w:rPr>
          <w:color w:val="000000" w:themeColor="text1"/>
        </w:rPr>
        <w:t>C.</w:t>
      </w:r>
      <w:r w:rsidRPr="00B64BE1">
        <w:rPr>
          <w:rFonts w:hint="eastAsia"/>
          <w:color w:val="000000" w:themeColor="text1"/>
        </w:rPr>
        <w:t>5。</w:t>
      </w:r>
    </w:p>
    <w:p w:rsidR="00995A39" w:rsidRPr="00B64BE1" w:rsidRDefault="00995A39" w:rsidP="00D82EEF">
      <w:pPr>
        <w:autoSpaceDE w:val="0"/>
        <w:autoSpaceDN w:val="0"/>
        <w:adjustRightInd w:val="0"/>
        <w:ind w:firstLineChars="200" w:firstLine="420"/>
        <w:jc w:val="left"/>
        <w:rPr>
          <w:color w:val="000000" w:themeColor="text1"/>
        </w:rPr>
      </w:pPr>
      <w:r w:rsidRPr="00B64BE1">
        <w:rPr>
          <w:rFonts w:ascii="宋体" w:hint="eastAsia"/>
          <w:noProof/>
          <w:color w:val="000000" w:themeColor="text1"/>
          <w:kern w:val="0"/>
          <w:szCs w:val="20"/>
        </w:rPr>
        <w:t>如果没有将这些精密度评价结果实际应用到测试产品或材料的文件，那么按</w:t>
      </w:r>
      <w:r w:rsidR="00ED69BB" w:rsidRPr="00B64BE1">
        <w:rPr>
          <w:rFonts w:ascii="宋体" w:hint="eastAsia"/>
          <w:noProof/>
          <w:color w:val="000000" w:themeColor="text1"/>
          <w:kern w:val="0"/>
          <w:szCs w:val="20"/>
        </w:rPr>
        <w:t>这些</w:t>
      </w:r>
      <w:r w:rsidRPr="00B64BE1">
        <w:rPr>
          <w:rFonts w:ascii="宋体" w:hint="eastAsia"/>
          <w:noProof/>
          <w:color w:val="000000" w:themeColor="text1"/>
          <w:kern w:val="0"/>
          <w:szCs w:val="20"/>
        </w:rPr>
        <w:t>ITP</w:t>
      </w:r>
      <w:r w:rsidR="00ED69BB" w:rsidRPr="00B64BE1">
        <w:rPr>
          <w:rFonts w:ascii="宋体" w:hint="eastAsia"/>
          <w:noProof/>
          <w:color w:val="000000" w:themeColor="text1"/>
          <w:kern w:val="0"/>
          <w:szCs w:val="20"/>
        </w:rPr>
        <w:t>s</w:t>
      </w:r>
      <w:r w:rsidRPr="00B64BE1">
        <w:rPr>
          <w:rFonts w:ascii="宋体" w:hint="eastAsia"/>
          <w:noProof/>
          <w:color w:val="000000" w:themeColor="text1"/>
          <w:kern w:val="0"/>
          <w:szCs w:val="20"/>
        </w:rPr>
        <w:t>确定的精密度不应作为对任何材料或产品测试结果接受或拒绝的依据。</w:t>
      </w:r>
    </w:p>
    <w:p w:rsidR="00B620A0" w:rsidRPr="00B64BE1" w:rsidRDefault="00B620A0" w:rsidP="00B47A6C">
      <w:pPr>
        <w:pStyle w:val="af3"/>
        <w:spacing w:before="156" w:after="156"/>
        <w:rPr>
          <w:color w:val="000000" w:themeColor="text1"/>
        </w:rPr>
      </w:pPr>
      <w:r w:rsidRPr="00B64BE1">
        <w:rPr>
          <w:rFonts w:hint="eastAsia"/>
          <w:color w:val="000000" w:themeColor="text1"/>
        </w:rPr>
        <w:t>烘箱法</w:t>
      </w:r>
      <w:r w:rsidRPr="00B64BE1">
        <w:rPr>
          <w:color w:val="000000" w:themeColor="text1"/>
        </w:rPr>
        <w:t>A</w:t>
      </w:r>
      <w:r w:rsidRPr="00B64BE1">
        <w:rPr>
          <w:rFonts w:hint="eastAsia"/>
          <w:color w:val="000000" w:themeColor="text1"/>
        </w:rPr>
        <w:t>精密数据</w:t>
      </w:r>
      <w:r w:rsidRPr="00B64BE1">
        <w:rPr>
          <w:color w:val="000000" w:themeColor="text1"/>
        </w:rPr>
        <w:t>(</w:t>
      </w:r>
      <w:r w:rsidRPr="00B64BE1">
        <w:rPr>
          <w:rFonts w:hint="eastAsia"/>
          <w:color w:val="000000" w:themeColor="text1"/>
        </w:rPr>
        <w:t>混合样品</w:t>
      </w:r>
      <w:r w:rsidRPr="00B64BE1">
        <w:rPr>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2772"/>
        <w:gridCol w:w="1213"/>
        <w:gridCol w:w="1414"/>
        <w:gridCol w:w="1213"/>
        <w:gridCol w:w="1363"/>
      </w:tblGrid>
      <w:tr w:rsidR="00B620A0" w:rsidRPr="00B64BE1" w:rsidTr="003F3C0C">
        <w:trPr>
          <w:jc w:val="center"/>
        </w:trPr>
        <w:tc>
          <w:tcPr>
            <w:tcW w:w="833" w:type="pct"/>
            <w:vMerge w:val="restart"/>
          </w:tcPr>
          <w:p w:rsidR="00B620A0" w:rsidRPr="00B64BE1" w:rsidRDefault="00B620A0" w:rsidP="00B47A6C">
            <w:pPr>
              <w:jc w:val="center"/>
              <w:rPr>
                <w:rFonts w:asciiTheme="minorEastAsia" w:eastAsiaTheme="minorEastAsia" w:hAnsiTheme="minorEastAsia"/>
                <w:color w:val="000000" w:themeColor="text1"/>
              </w:rPr>
            </w:pPr>
            <w:r w:rsidRPr="00B64BE1">
              <w:rPr>
                <w:rFonts w:asciiTheme="minorEastAsia" w:eastAsiaTheme="minorEastAsia" w:hAnsiTheme="minorEastAsia" w:hint="eastAsia"/>
                <w:color w:val="000000" w:themeColor="text1"/>
              </w:rPr>
              <w:t>橡胶样品</w:t>
            </w:r>
          </w:p>
        </w:tc>
        <w:tc>
          <w:tcPr>
            <w:tcW w:w="1448" w:type="pct"/>
            <w:vMerge w:val="restart"/>
          </w:tcPr>
          <w:p w:rsidR="00B620A0" w:rsidRPr="00B64BE1" w:rsidRDefault="00B620A0" w:rsidP="00B47A6C">
            <w:pPr>
              <w:jc w:val="center"/>
              <w:rPr>
                <w:color w:val="000000" w:themeColor="text1"/>
              </w:rPr>
            </w:pPr>
            <w:r w:rsidRPr="00B64BE1">
              <w:rPr>
                <w:rFonts w:hint="eastAsia"/>
                <w:color w:val="000000" w:themeColor="text1"/>
              </w:rPr>
              <w:t>平均挥发分含量</w:t>
            </w:r>
          </w:p>
          <w:p w:rsidR="00B620A0" w:rsidRPr="00B64BE1" w:rsidRDefault="00B620A0" w:rsidP="00B47A6C">
            <w:pPr>
              <w:jc w:val="center"/>
              <w:rPr>
                <w:color w:val="000000" w:themeColor="text1"/>
              </w:rPr>
            </w:pPr>
            <w:r w:rsidRPr="00B64BE1">
              <w:rPr>
                <w:color w:val="000000" w:themeColor="text1"/>
              </w:rPr>
              <w:t>%</w:t>
            </w:r>
            <w:r w:rsidRPr="00B64BE1">
              <w:rPr>
                <w:rFonts w:hint="eastAsia"/>
                <w:color w:val="000000" w:themeColor="text1"/>
              </w:rPr>
              <w:t>（质量分数）</w:t>
            </w:r>
          </w:p>
        </w:tc>
        <w:tc>
          <w:tcPr>
            <w:tcW w:w="1373" w:type="pct"/>
            <w:gridSpan w:val="2"/>
          </w:tcPr>
          <w:p w:rsidR="00B620A0" w:rsidRPr="00B64BE1" w:rsidRDefault="00B620A0" w:rsidP="00B47A6C">
            <w:pPr>
              <w:jc w:val="center"/>
              <w:rPr>
                <w:color w:val="000000" w:themeColor="text1"/>
              </w:rPr>
            </w:pPr>
            <w:r w:rsidRPr="00B64BE1">
              <w:rPr>
                <w:rFonts w:hint="eastAsia"/>
                <w:color w:val="000000" w:themeColor="text1"/>
              </w:rPr>
              <w:t>实验室内重复性</w:t>
            </w:r>
          </w:p>
        </w:tc>
        <w:tc>
          <w:tcPr>
            <w:tcW w:w="1346" w:type="pct"/>
            <w:gridSpan w:val="2"/>
          </w:tcPr>
          <w:p w:rsidR="00B620A0" w:rsidRPr="00B64BE1" w:rsidRDefault="00B620A0" w:rsidP="00B47A6C">
            <w:pPr>
              <w:jc w:val="center"/>
              <w:rPr>
                <w:color w:val="000000" w:themeColor="text1"/>
              </w:rPr>
            </w:pPr>
            <w:r w:rsidRPr="00B64BE1">
              <w:rPr>
                <w:rFonts w:hint="eastAsia"/>
                <w:color w:val="000000" w:themeColor="text1"/>
              </w:rPr>
              <w:t>实验室间再现性</w:t>
            </w:r>
          </w:p>
        </w:tc>
      </w:tr>
      <w:tr w:rsidR="00B620A0" w:rsidRPr="00B64BE1" w:rsidTr="003F3C0C">
        <w:trPr>
          <w:jc w:val="center"/>
        </w:trPr>
        <w:tc>
          <w:tcPr>
            <w:tcW w:w="833" w:type="pct"/>
            <w:vMerge/>
          </w:tcPr>
          <w:p w:rsidR="00B620A0" w:rsidRPr="00B64BE1" w:rsidRDefault="00B620A0" w:rsidP="00B47A6C">
            <w:pPr>
              <w:jc w:val="center"/>
              <w:rPr>
                <w:rFonts w:asciiTheme="minorEastAsia" w:eastAsiaTheme="minorEastAsia" w:hAnsiTheme="minorEastAsia"/>
                <w:color w:val="000000" w:themeColor="text1"/>
              </w:rPr>
            </w:pPr>
          </w:p>
        </w:tc>
        <w:tc>
          <w:tcPr>
            <w:tcW w:w="1448" w:type="pct"/>
            <w:vMerge/>
          </w:tcPr>
          <w:p w:rsidR="00B620A0" w:rsidRPr="00B64BE1" w:rsidRDefault="00B620A0" w:rsidP="00B47A6C">
            <w:pPr>
              <w:jc w:val="center"/>
              <w:rPr>
                <w:color w:val="000000" w:themeColor="text1"/>
              </w:rPr>
            </w:pPr>
          </w:p>
        </w:tc>
        <w:tc>
          <w:tcPr>
            <w:tcW w:w="634" w:type="pct"/>
          </w:tcPr>
          <w:p w:rsidR="00B620A0" w:rsidRPr="00B64BE1" w:rsidRDefault="00B620A0" w:rsidP="00B47A6C">
            <w:pPr>
              <w:jc w:val="center"/>
              <w:rPr>
                <w:i/>
                <w:color w:val="000000" w:themeColor="text1"/>
              </w:rPr>
            </w:pPr>
            <w:r w:rsidRPr="00B64BE1">
              <w:rPr>
                <w:i/>
                <w:color w:val="000000" w:themeColor="text1"/>
              </w:rPr>
              <w:t>r</w:t>
            </w:r>
          </w:p>
        </w:tc>
        <w:tc>
          <w:tcPr>
            <w:tcW w:w="739" w:type="pct"/>
          </w:tcPr>
          <w:p w:rsidR="00B620A0" w:rsidRPr="00B64BE1" w:rsidRDefault="00B620A0" w:rsidP="00B47A6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c>
          <w:tcPr>
            <w:tcW w:w="634" w:type="pct"/>
          </w:tcPr>
          <w:p w:rsidR="00B620A0" w:rsidRPr="00B64BE1" w:rsidRDefault="00B620A0" w:rsidP="00B47A6C">
            <w:pPr>
              <w:jc w:val="center"/>
              <w:rPr>
                <w:color w:val="000000" w:themeColor="text1"/>
              </w:rPr>
            </w:pPr>
            <w:r w:rsidRPr="00B64BE1">
              <w:rPr>
                <w:i/>
                <w:color w:val="000000" w:themeColor="text1"/>
              </w:rPr>
              <w:t>R</w:t>
            </w:r>
          </w:p>
        </w:tc>
        <w:tc>
          <w:tcPr>
            <w:tcW w:w="712" w:type="pct"/>
          </w:tcPr>
          <w:p w:rsidR="00B620A0" w:rsidRPr="00B64BE1" w:rsidRDefault="00B620A0" w:rsidP="00B47A6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r>
      <w:tr w:rsidR="00B620A0" w:rsidRPr="00B64BE1" w:rsidTr="003F3C0C">
        <w:trPr>
          <w:jc w:val="center"/>
        </w:trPr>
        <w:tc>
          <w:tcPr>
            <w:tcW w:w="833" w:type="pct"/>
          </w:tcPr>
          <w:p w:rsidR="00B620A0" w:rsidRPr="00B64BE1" w:rsidRDefault="00B620A0" w:rsidP="00B47A6C">
            <w:pPr>
              <w:jc w:val="center"/>
              <w:rPr>
                <w:rFonts w:asciiTheme="minorEastAsia" w:eastAsiaTheme="minorEastAsia" w:hAnsiTheme="minorEastAsia"/>
                <w:color w:val="000000" w:themeColor="text1"/>
              </w:rPr>
            </w:pPr>
            <w:r w:rsidRPr="00B64BE1">
              <w:rPr>
                <w:rFonts w:asciiTheme="minorEastAsia" w:eastAsiaTheme="minorEastAsia" w:hAnsiTheme="minorEastAsia"/>
                <w:color w:val="000000" w:themeColor="text1"/>
              </w:rPr>
              <w:t>A</w:t>
            </w:r>
          </w:p>
        </w:tc>
        <w:tc>
          <w:tcPr>
            <w:tcW w:w="1448" w:type="pct"/>
          </w:tcPr>
          <w:p w:rsidR="00B620A0" w:rsidRPr="00B64BE1" w:rsidRDefault="00B620A0" w:rsidP="00B47A6C">
            <w:pPr>
              <w:jc w:val="center"/>
              <w:rPr>
                <w:color w:val="000000" w:themeColor="text1"/>
              </w:rPr>
            </w:pPr>
            <w:r w:rsidRPr="00B64BE1">
              <w:rPr>
                <w:color w:val="000000" w:themeColor="text1"/>
              </w:rPr>
              <w:t>0.37</w:t>
            </w:r>
          </w:p>
        </w:tc>
        <w:tc>
          <w:tcPr>
            <w:tcW w:w="634" w:type="pct"/>
          </w:tcPr>
          <w:p w:rsidR="00B620A0" w:rsidRPr="00B64BE1" w:rsidRDefault="00B620A0" w:rsidP="00B47A6C">
            <w:pPr>
              <w:jc w:val="center"/>
              <w:rPr>
                <w:color w:val="000000" w:themeColor="text1"/>
              </w:rPr>
            </w:pPr>
            <w:r w:rsidRPr="00B64BE1">
              <w:rPr>
                <w:color w:val="000000" w:themeColor="text1"/>
              </w:rPr>
              <w:t>0.031</w:t>
            </w:r>
          </w:p>
        </w:tc>
        <w:tc>
          <w:tcPr>
            <w:tcW w:w="739" w:type="pct"/>
          </w:tcPr>
          <w:p w:rsidR="00B620A0" w:rsidRPr="00B64BE1" w:rsidRDefault="00B620A0" w:rsidP="00B47A6C">
            <w:pPr>
              <w:jc w:val="center"/>
              <w:rPr>
                <w:color w:val="000000" w:themeColor="text1"/>
              </w:rPr>
            </w:pPr>
            <w:r w:rsidRPr="00B64BE1">
              <w:rPr>
                <w:color w:val="000000" w:themeColor="text1"/>
              </w:rPr>
              <w:t>8.54</w:t>
            </w:r>
          </w:p>
        </w:tc>
        <w:tc>
          <w:tcPr>
            <w:tcW w:w="634" w:type="pct"/>
          </w:tcPr>
          <w:p w:rsidR="00B620A0" w:rsidRPr="00B64BE1" w:rsidRDefault="00B620A0" w:rsidP="00B47A6C">
            <w:pPr>
              <w:jc w:val="center"/>
              <w:rPr>
                <w:color w:val="000000" w:themeColor="text1"/>
              </w:rPr>
            </w:pPr>
            <w:r w:rsidRPr="00B64BE1">
              <w:rPr>
                <w:color w:val="000000" w:themeColor="text1"/>
              </w:rPr>
              <w:t>0.154</w:t>
            </w:r>
          </w:p>
        </w:tc>
        <w:tc>
          <w:tcPr>
            <w:tcW w:w="712" w:type="pct"/>
          </w:tcPr>
          <w:p w:rsidR="00B620A0" w:rsidRPr="00B64BE1" w:rsidRDefault="00B620A0" w:rsidP="00B47A6C">
            <w:pPr>
              <w:jc w:val="center"/>
              <w:rPr>
                <w:color w:val="000000" w:themeColor="text1"/>
              </w:rPr>
            </w:pPr>
            <w:r w:rsidRPr="00B64BE1">
              <w:rPr>
                <w:color w:val="000000" w:themeColor="text1"/>
              </w:rPr>
              <w:t>41.9</w:t>
            </w:r>
          </w:p>
        </w:tc>
      </w:tr>
      <w:tr w:rsidR="00B620A0" w:rsidRPr="00B64BE1" w:rsidTr="003F3C0C">
        <w:trPr>
          <w:jc w:val="center"/>
        </w:trPr>
        <w:tc>
          <w:tcPr>
            <w:tcW w:w="833" w:type="pct"/>
          </w:tcPr>
          <w:p w:rsidR="00B620A0" w:rsidRPr="00B64BE1" w:rsidRDefault="00B620A0" w:rsidP="00B47A6C">
            <w:pPr>
              <w:jc w:val="center"/>
              <w:rPr>
                <w:rFonts w:asciiTheme="minorEastAsia" w:eastAsiaTheme="minorEastAsia" w:hAnsiTheme="minorEastAsia"/>
                <w:color w:val="000000" w:themeColor="text1"/>
              </w:rPr>
            </w:pPr>
            <w:r w:rsidRPr="00B64BE1">
              <w:rPr>
                <w:rFonts w:asciiTheme="minorEastAsia" w:eastAsiaTheme="minorEastAsia" w:hAnsiTheme="minorEastAsia"/>
                <w:color w:val="000000" w:themeColor="text1"/>
              </w:rPr>
              <w:t>B</w:t>
            </w:r>
          </w:p>
        </w:tc>
        <w:tc>
          <w:tcPr>
            <w:tcW w:w="1448" w:type="pct"/>
          </w:tcPr>
          <w:p w:rsidR="00B620A0" w:rsidRPr="00B64BE1" w:rsidRDefault="00B620A0" w:rsidP="00B47A6C">
            <w:pPr>
              <w:jc w:val="center"/>
              <w:rPr>
                <w:color w:val="000000" w:themeColor="text1"/>
              </w:rPr>
            </w:pPr>
            <w:r w:rsidRPr="00B64BE1">
              <w:rPr>
                <w:color w:val="000000" w:themeColor="text1"/>
              </w:rPr>
              <w:t>0.37</w:t>
            </w:r>
          </w:p>
        </w:tc>
        <w:tc>
          <w:tcPr>
            <w:tcW w:w="634" w:type="pct"/>
          </w:tcPr>
          <w:p w:rsidR="00B620A0" w:rsidRPr="00B64BE1" w:rsidRDefault="00B620A0" w:rsidP="00B47A6C">
            <w:pPr>
              <w:jc w:val="center"/>
              <w:rPr>
                <w:color w:val="000000" w:themeColor="text1"/>
              </w:rPr>
            </w:pPr>
            <w:r w:rsidRPr="00B64BE1">
              <w:rPr>
                <w:color w:val="000000" w:themeColor="text1"/>
              </w:rPr>
              <w:t>0.032</w:t>
            </w:r>
          </w:p>
        </w:tc>
        <w:tc>
          <w:tcPr>
            <w:tcW w:w="739" w:type="pct"/>
          </w:tcPr>
          <w:p w:rsidR="00B620A0" w:rsidRPr="00B64BE1" w:rsidRDefault="00B620A0" w:rsidP="00B47A6C">
            <w:pPr>
              <w:jc w:val="center"/>
              <w:rPr>
                <w:color w:val="000000" w:themeColor="text1"/>
              </w:rPr>
            </w:pPr>
            <w:r w:rsidRPr="00B64BE1">
              <w:rPr>
                <w:color w:val="000000" w:themeColor="text1"/>
              </w:rPr>
              <w:t>8.71</w:t>
            </w:r>
          </w:p>
        </w:tc>
        <w:tc>
          <w:tcPr>
            <w:tcW w:w="634" w:type="pct"/>
          </w:tcPr>
          <w:p w:rsidR="00B620A0" w:rsidRPr="00B64BE1" w:rsidRDefault="00B620A0" w:rsidP="00B47A6C">
            <w:pPr>
              <w:jc w:val="center"/>
              <w:rPr>
                <w:color w:val="000000" w:themeColor="text1"/>
              </w:rPr>
            </w:pPr>
            <w:r w:rsidRPr="00B64BE1">
              <w:rPr>
                <w:color w:val="000000" w:themeColor="text1"/>
              </w:rPr>
              <w:t>0.151</w:t>
            </w:r>
          </w:p>
        </w:tc>
        <w:tc>
          <w:tcPr>
            <w:tcW w:w="712" w:type="pct"/>
          </w:tcPr>
          <w:p w:rsidR="00B620A0" w:rsidRPr="00B64BE1" w:rsidRDefault="00B620A0" w:rsidP="00B47A6C">
            <w:pPr>
              <w:jc w:val="center"/>
              <w:rPr>
                <w:color w:val="000000" w:themeColor="text1"/>
              </w:rPr>
            </w:pPr>
            <w:r w:rsidRPr="00B64BE1">
              <w:rPr>
                <w:color w:val="000000" w:themeColor="text1"/>
              </w:rPr>
              <w:t>40.7</w:t>
            </w:r>
          </w:p>
        </w:tc>
      </w:tr>
      <w:tr w:rsidR="00B620A0" w:rsidRPr="00B64BE1" w:rsidTr="003F3C0C">
        <w:trPr>
          <w:jc w:val="center"/>
        </w:trPr>
        <w:tc>
          <w:tcPr>
            <w:tcW w:w="833" w:type="pct"/>
          </w:tcPr>
          <w:p w:rsidR="00B620A0" w:rsidRPr="00B64BE1" w:rsidRDefault="00B620A0" w:rsidP="00B47A6C">
            <w:pPr>
              <w:jc w:val="center"/>
              <w:rPr>
                <w:rFonts w:asciiTheme="minorEastAsia" w:eastAsiaTheme="minorEastAsia" w:hAnsiTheme="minorEastAsia"/>
                <w:color w:val="000000" w:themeColor="text1"/>
              </w:rPr>
            </w:pPr>
            <w:r w:rsidRPr="00B64BE1">
              <w:rPr>
                <w:rFonts w:asciiTheme="minorEastAsia" w:eastAsiaTheme="minorEastAsia" w:hAnsiTheme="minorEastAsia" w:hint="eastAsia"/>
                <w:color w:val="000000" w:themeColor="text1"/>
              </w:rPr>
              <w:t>合并值</w:t>
            </w:r>
          </w:p>
        </w:tc>
        <w:tc>
          <w:tcPr>
            <w:tcW w:w="1448" w:type="pct"/>
          </w:tcPr>
          <w:p w:rsidR="00B620A0" w:rsidRPr="00B64BE1" w:rsidRDefault="00B620A0" w:rsidP="00B47A6C">
            <w:pPr>
              <w:jc w:val="center"/>
              <w:rPr>
                <w:color w:val="000000" w:themeColor="text1"/>
              </w:rPr>
            </w:pPr>
            <w:r w:rsidRPr="00B64BE1">
              <w:rPr>
                <w:color w:val="000000" w:themeColor="text1"/>
              </w:rPr>
              <w:t>0.37</w:t>
            </w:r>
          </w:p>
        </w:tc>
        <w:tc>
          <w:tcPr>
            <w:tcW w:w="634" w:type="pct"/>
          </w:tcPr>
          <w:p w:rsidR="00B620A0" w:rsidRPr="00B64BE1" w:rsidRDefault="00B620A0" w:rsidP="00B47A6C">
            <w:pPr>
              <w:jc w:val="center"/>
              <w:rPr>
                <w:color w:val="000000" w:themeColor="text1"/>
              </w:rPr>
            </w:pPr>
            <w:r w:rsidRPr="00B64BE1">
              <w:rPr>
                <w:color w:val="000000" w:themeColor="text1"/>
              </w:rPr>
              <w:t>0.032</w:t>
            </w:r>
          </w:p>
        </w:tc>
        <w:tc>
          <w:tcPr>
            <w:tcW w:w="739" w:type="pct"/>
          </w:tcPr>
          <w:p w:rsidR="00B620A0" w:rsidRPr="00B64BE1" w:rsidRDefault="00B620A0" w:rsidP="00B47A6C">
            <w:pPr>
              <w:jc w:val="center"/>
              <w:rPr>
                <w:color w:val="000000" w:themeColor="text1"/>
              </w:rPr>
            </w:pPr>
            <w:r w:rsidRPr="00B64BE1">
              <w:rPr>
                <w:color w:val="000000" w:themeColor="text1"/>
              </w:rPr>
              <w:t>8.62</w:t>
            </w:r>
          </w:p>
        </w:tc>
        <w:tc>
          <w:tcPr>
            <w:tcW w:w="634" w:type="pct"/>
          </w:tcPr>
          <w:p w:rsidR="00B620A0" w:rsidRPr="00B64BE1" w:rsidRDefault="00B620A0" w:rsidP="00B47A6C">
            <w:pPr>
              <w:jc w:val="center"/>
              <w:rPr>
                <w:color w:val="000000" w:themeColor="text1"/>
              </w:rPr>
            </w:pPr>
            <w:r w:rsidRPr="00B64BE1">
              <w:rPr>
                <w:color w:val="000000" w:themeColor="text1"/>
              </w:rPr>
              <w:t>0.152</w:t>
            </w:r>
          </w:p>
        </w:tc>
        <w:tc>
          <w:tcPr>
            <w:tcW w:w="712" w:type="pct"/>
          </w:tcPr>
          <w:p w:rsidR="00B620A0" w:rsidRPr="00B64BE1" w:rsidRDefault="00B620A0" w:rsidP="00B47A6C">
            <w:pPr>
              <w:jc w:val="center"/>
              <w:rPr>
                <w:color w:val="000000" w:themeColor="text1"/>
              </w:rPr>
            </w:pPr>
            <w:r w:rsidRPr="00B64BE1">
              <w:rPr>
                <w:color w:val="000000" w:themeColor="text1"/>
              </w:rPr>
              <w:t>41.3</w:t>
            </w:r>
          </w:p>
        </w:tc>
      </w:tr>
      <w:tr w:rsidR="00B620A0" w:rsidRPr="00B64BE1" w:rsidTr="003F3C0C">
        <w:trPr>
          <w:jc w:val="center"/>
        </w:trPr>
        <w:tc>
          <w:tcPr>
            <w:tcW w:w="5000" w:type="pct"/>
            <w:gridSpan w:val="6"/>
          </w:tcPr>
          <w:p w:rsidR="00B620A0" w:rsidRPr="00B64BE1" w:rsidRDefault="00B620A0" w:rsidP="00120D2A">
            <w:pPr>
              <w:ind w:firstLineChars="50" w:firstLine="105"/>
              <w:rPr>
                <w:color w:val="000000" w:themeColor="text1"/>
              </w:rPr>
            </w:pPr>
            <w:r w:rsidRPr="00B64BE1">
              <w:rPr>
                <w:rFonts w:hint="eastAsia"/>
                <w:color w:val="000000" w:themeColor="text1"/>
              </w:rPr>
              <w:t>各符号的定义如下：</w:t>
            </w:r>
          </w:p>
          <w:p w:rsidR="00B620A0" w:rsidRPr="00B64BE1" w:rsidRDefault="00B620A0" w:rsidP="00120D2A">
            <w:pPr>
              <w:ind w:firstLineChars="50" w:firstLine="105"/>
              <w:rPr>
                <w:color w:val="000000" w:themeColor="text1"/>
              </w:rPr>
            </w:pPr>
            <w:r w:rsidRPr="00B64BE1">
              <w:rPr>
                <w:i/>
                <w:color w:val="000000" w:themeColor="text1"/>
              </w:rPr>
              <w:t>r</w:t>
            </w:r>
            <w:r w:rsidRPr="00B64BE1">
              <w:rPr>
                <w:color w:val="000000" w:themeColor="text1"/>
              </w:rPr>
              <w:t xml:space="preserve"> </w:t>
            </w:r>
            <w:r w:rsidRPr="00B64BE1">
              <w:rPr>
                <w:rFonts w:hint="eastAsia"/>
                <w:color w:val="000000" w:themeColor="text1"/>
              </w:rPr>
              <w:t>：重复性，以质量百分数计；</w:t>
            </w:r>
          </w:p>
          <w:p w:rsidR="00B620A0" w:rsidRPr="00B64BE1" w:rsidRDefault="00B620A0" w:rsidP="00F41477">
            <w:pPr>
              <w:rPr>
                <w:color w:val="000000" w:themeColor="text1"/>
              </w:rPr>
            </w:pPr>
            <w:r w:rsidRPr="00B64BE1">
              <w:rPr>
                <w:rFonts w:hint="eastAsia"/>
                <w:color w:val="000000" w:themeColor="text1"/>
              </w:rPr>
              <w:t>（</w:t>
            </w:r>
            <w:r w:rsidRPr="00B64BE1">
              <w:rPr>
                <w:i/>
                <w:color w:val="000000" w:themeColor="text1"/>
              </w:rPr>
              <w:t>r</w:t>
            </w:r>
            <w:r w:rsidRPr="00B64BE1">
              <w:rPr>
                <w:rFonts w:hint="eastAsia"/>
                <w:color w:val="000000" w:themeColor="text1"/>
              </w:rPr>
              <w:t>）：重复性，以平均值的（相对）百分数计；</w:t>
            </w:r>
          </w:p>
          <w:p w:rsidR="00B620A0" w:rsidRPr="00B64BE1" w:rsidRDefault="00B620A0" w:rsidP="00120D2A">
            <w:pPr>
              <w:ind w:firstLineChars="50" w:firstLine="105"/>
              <w:rPr>
                <w:color w:val="000000" w:themeColor="text1"/>
              </w:rPr>
            </w:pPr>
            <w:r w:rsidRPr="00B64BE1">
              <w:rPr>
                <w:i/>
                <w:color w:val="000000" w:themeColor="text1"/>
              </w:rPr>
              <w:t>R</w:t>
            </w:r>
            <w:r w:rsidRPr="00B64BE1">
              <w:rPr>
                <w:rFonts w:hint="eastAsia"/>
                <w:color w:val="000000" w:themeColor="text1"/>
              </w:rPr>
              <w:t>：再现性，以质量百分数计；</w:t>
            </w:r>
          </w:p>
          <w:p w:rsidR="00B620A0" w:rsidRPr="00B64BE1" w:rsidRDefault="00B620A0" w:rsidP="00F41477">
            <w:pPr>
              <w:rPr>
                <w:color w:val="000000" w:themeColor="text1"/>
              </w:rPr>
            </w:pPr>
            <w:r w:rsidRPr="00B64BE1">
              <w:rPr>
                <w:rFonts w:hint="eastAsia"/>
                <w:color w:val="000000" w:themeColor="text1"/>
              </w:rPr>
              <w:t>（</w:t>
            </w:r>
            <w:r w:rsidRPr="00B64BE1">
              <w:rPr>
                <w:i/>
                <w:color w:val="000000" w:themeColor="text1"/>
              </w:rPr>
              <w:t>R</w:t>
            </w:r>
            <w:r w:rsidRPr="00B64BE1">
              <w:rPr>
                <w:rFonts w:hint="eastAsia"/>
                <w:color w:val="000000" w:themeColor="text1"/>
              </w:rPr>
              <w:t>）：再现性，以平均值的（相对）百分数计。</w:t>
            </w:r>
          </w:p>
        </w:tc>
      </w:tr>
    </w:tbl>
    <w:p w:rsidR="0073462B" w:rsidRDefault="00B620A0" w:rsidP="005F175E">
      <w:pPr>
        <w:pStyle w:val="af3"/>
        <w:spacing w:beforeLines="100" w:after="156"/>
        <w:rPr>
          <w:color w:val="000000" w:themeColor="text1"/>
        </w:rPr>
      </w:pPr>
      <w:r w:rsidRPr="00B64BE1">
        <w:rPr>
          <w:rFonts w:hint="eastAsia"/>
          <w:color w:val="000000" w:themeColor="text1"/>
        </w:rPr>
        <w:t>烘箱法</w:t>
      </w:r>
      <w:r w:rsidRPr="00B64BE1">
        <w:rPr>
          <w:color w:val="000000" w:themeColor="text1"/>
        </w:rPr>
        <w:t>A</w:t>
      </w:r>
      <w:r w:rsidRPr="00B64BE1">
        <w:rPr>
          <w:rFonts w:hint="eastAsia"/>
          <w:color w:val="000000" w:themeColor="text1"/>
        </w:rPr>
        <w:t>精密数据</w:t>
      </w:r>
      <w:r w:rsidRPr="00B64BE1">
        <w:rPr>
          <w:color w:val="000000" w:themeColor="text1"/>
        </w:rPr>
        <w:t>(</w:t>
      </w:r>
      <w:r w:rsidRPr="00B64BE1">
        <w:rPr>
          <w:rFonts w:hint="eastAsia"/>
          <w:color w:val="000000" w:themeColor="text1"/>
        </w:rPr>
        <w:t>单独样品</w:t>
      </w:r>
      <w:r w:rsidRPr="00B64BE1">
        <w:rPr>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2772"/>
        <w:gridCol w:w="1213"/>
        <w:gridCol w:w="1414"/>
        <w:gridCol w:w="1213"/>
        <w:gridCol w:w="1363"/>
      </w:tblGrid>
      <w:tr w:rsidR="00B620A0" w:rsidRPr="00B64BE1" w:rsidTr="0021336E">
        <w:trPr>
          <w:jc w:val="center"/>
        </w:trPr>
        <w:tc>
          <w:tcPr>
            <w:tcW w:w="833" w:type="pct"/>
            <w:vMerge w:val="restart"/>
            <w:vAlign w:val="center"/>
          </w:tcPr>
          <w:p w:rsidR="00B620A0" w:rsidRPr="00B64BE1" w:rsidRDefault="00B620A0" w:rsidP="0021336E">
            <w:pPr>
              <w:jc w:val="center"/>
              <w:rPr>
                <w:color w:val="000000" w:themeColor="text1"/>
              </w:rPr>
            </w:pPr>
            <w:r w:rsidRPr="00B64BE1">
              <w:rPr>
                <w:rFonts w:hint="eastAsia"/>
                <w:color w:val="000000" w:themeColor="text1"/>
              </w:rPr>
              <w:t>橡胶样品</w:t>
            </w:r>
          </w:p>
        </w:tc>
        <w:tc>
          <w:tcPr>
            <w:tcW w:w="1448" w:type="pct"/>
            <w:vMerge w:val="restart"/>
          </w:tcPr>
          <w:p w:rsidR="00B620A0" w:rsidRPr="00B64BE1" w:rsidRDefault="00B620A0" w:rsidP="00B47A6C">
            <w:pPr>
              <w:jc w:val="center"/>
              <w:rPr>
                <w:color w:val="000000" w:themeColor="text1"/>
              </w:rPr>
            </w:pPr>
            <w:r w:rsidRPr="00B64BE1">
              <w:rPr>
                <w:rFonts w:hint="eastAsia"/>
                <w:color w:val="000000" w:themeColor="text1"/>
              </w:rPr>
              <w:t>平均挥发分含量</w:t>
            </w:r>
          </w:p>
          <w:p w:rsidR="00B620A0" w:rsidRPr="00B64BE1" w:rsidRDefault="00B620A0" w:rsidP="00B47A6C">
            <w:pPr>
              <w:jc w:val="center"/>
              <w:rPr>
                <w:color w:val="000000" w:themeColor="text1"/>
              </w:rPr>
            </w:pPr>
            <w:r w:rsidRPr="00B64BE1">
              <w:rPr>
                <w:color w:val="000000" w:themeColor="text1"/>
              </w:rPr>
              <w:t>%</w:t>
            </w:r>
            <w:r w:rsidR="00D22582">
              <w:rPr>
                <w:rFonts w:hint="eastAsia"/>
                <w:color w:val="000000" w:themeColor="text1"/>
              </w:rPr>
              <w:t>（质量</w:t>
            </w:r>
            <w:r w:rsidRPr="00B64BE1">
              <w:rPr>
                <w:rFonts w:hint="eastAsia"/>
                <w:color w:val="000000" w:themeColor="text1"/>
              </w:rPr>
              <w:t>分数）</w:t>
            </w:r>
          </w:p>
        </w:tc>
        <w:tc>
          <w:tcPr>
            <w:tcW w:w="1373" w:type="pct"/>
            <w:gridSpan w:val="2"/>
          </w:tcPr>
          <w:p w:rsidR="00B620A0" w:rsidRPr="00B64BE1" w:rsidRDefault="00B620A0" w:rsidP="00B47A6C">
            <w:pPr>
              <w:jc w:val="center"/>
              <w:rPr>
                <w:color w:val="000000" w:themeColor="text1"/>
              </w:rPr>
            </w:pPr>
            <w:r w:rsidRPr="00B64BE1">
              <w:rPr>
                <w:rFonts w:hint="eastAsia"/>
                <w:color w:val="000000" w:themeColor="text1"/>
              </w:rPr>
              <w:t>实验室内重复性</w:t>
            </w:r>
          </w:p>
        </w:tc>
        <w:tc>
          <w:tcPr>
            <w:tcW w:w="1346" w:type="pct"/>
            <w:gridSpan w:val="2"/>
          </w:tcPr>
          <w:p w:rsidR="00B620A0" w:rsidRPr="00B64BE1" w:rsidRDefault="00B620A0" w:rsidP="00B47A6C">
            <w:pPr>
              <w:jc w:val="center"/>
              <w:rPr>
                <w:color w:val="000000" w:themeColor="text1"/>
              </w:rPr>
            </w:pPr>
            <w:r w:rsidRPr="00B64BE1">
              <w:rPr>
                <w:rFonts w:hint="eastAsia"/>
                <w:color w:val="000000" w:themeColor="text1"/>
              </w:rPr>
              <w:t>实验室间再现性</w:t>
            </w:r>
          </w:p>
        </w:tc>
      </w:tr>
      <w:tr w:rsidR="00B620A0" w:rsidRPr="00B64BE1" w:rsidTr="005032BF">
        <w:trPr>
          <w:jc w:val="center"/>
        </w:trPr>
        <w:tc>
          <w:tcPr>
            <w:tcW w:w="833" w:type="pct"/>
            <w:vMerge/>
          </w:tcPr>
          <w:p w:rsidR="00B620A0" w:rsidRPr="00B64BE1" w:rsidRDefault="00B620A0" w:rsidP="00B47A6C">
            <w:pPr>
              <w:jc w:val="center"/>
              <w:rPr>
                <w:color w:val="000000" w:themeColor="text1"/>
              </w:rPr>
            </w:pPr>
          </w:p>
        </w:tc>
        <w:tc>
          <w:tcPr>
            <w:tcW w:w="1448" w:type="pct"/>
            <w:vMerge/>
          </w:tcPr>
          <w:p w:rsidR="00B620A0" w:rsidRPr="00B64BE1" w:rsidRDefault="00B620A0" w:rsidP="00B47A6C">
            <w:pPr>
              <w:jc w:val="center"/>
              <w:rPr>
                <w:color w:val="000000" w:themeColor="text1"/>
              </w:rPr>
            </w:pPr>
          </w:p>
        </w:tc>
        <w:tc>
          <w:tcPr>
            <w:tcW w:w="634" w:type="pct"/>
          </w:tcPr>
          <w:p w:rsidR="00B620A0" w:rsidRPr="00B64BE1" w:rsidRDefault="00B620A0" w:rsidP="00B47A6C">
            <w:pPr>
              <w:jc w:val="center"/>
              <w:rPr>
                <w:color w:val="000000" w:themeColor="text1"/>
              </w:rPr>
            </w:pPr>
            <w:r w:rsidRPr="00B64BE1">
              <w:rPr>
                <w:i/>
                <w:color w:val="000000" w:themeColor="text1"/>
              </w:rPr>
              <w:t>r</w:t>
            </w:r>
          </w:p>
        </w:tc>
        <w:tc>
          <w:tcPr>
            <w:tcW w:w="739" w:type="pct"/>
          </w:tcPr>
          <w:p w:rsidR="00B620A0" w:rsidRPr="00B64BE1" w:rsidRDefault="00B620A0" w:rsidP="00B47A6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c>
          <w:tcPr>
            <w:tcW w:w="634" w:type="pct"/>
          </w:tcPr>
          <w:p w:rsidR="00B620A0" w:rsidRPr="00B64BE1" w:rsidRDefault="00B620A0" w:rsidP="00B47A6C">
            <w:pPr>
              <w:jc w:val="center"/>
              <w:rPr>
                <w:color w:val="000000" w:themeColor="text1"/>
              </w:rPr>
            </w:pPr>
            <w:r w:rsidRPr="00B64BE1">
              <w:rPr>
                <w:i/>
                <w:color w:val="000000" w:themeColor="text1"/>
              </w:rPr>
              <w:t>R</w:t>
            </w:r>
          </w:p>
        </w:tc>
        <w:tc>
          <w:tcPr>
            <w:tcW w:w="712" w:type="pct"/>
          </w:tcPr>
          <w:p w:rsidR="00B620A0" w:rsidRPr="00B64BE1" w:rsidRDefault="00B620A0" w:rsidP="00B47A6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r>
      <w:tr w:rsidR="00B620A0" w:rsidRPr="00B64BE1" w:rsidTr="005032BF">
        <w:trPr>
          <w:jc w:val="center"/>
        </w:trPr>
        <w:tc>
          <w:tcPr>
            <w:tcW w:w="833" w:type="pct"/>
          </w:tcPr>
          <w:p w:rsidR="00B620A0" w:rsidRPr="00B64BE1" w:rsidRDefault="00B620A0" w:rsidP="00B47A6C">
            <w:pPr>
              <w:jc w:val="center"/>
              <w:rPr>
                <w:color w:val="000000" w:themeColor="text1"/>
              </w:rPr>
            </w:pPr>
            <w:r w:rsidRPr="00B64BE1">
              <w:rPr>
                <w:color w:val="000000" w:themeColor="text1"/>
              </w:rPr>
              <w:t>A</w:t>
            </w:r>
          </w:p>
        </w:tc>
        <w:tc>
          <w:tcPr>
            <w:tcW w:w="1448" w:type="pct"/>
          </w:tcPr>
          <w:p w:rsidR="00B620A0" w:rsidRPr="00B64BE1" w:rsidRDefault="00B620A0" w:rsidP="00B47A6C">
            <w:pPr>
              <w:jc w:val="center"/>
              <w:rPr>
                <w:color w:val="000000" w:themeColor="text1"/>
              </w:rPr>
            </w:pPr>
            <w:r w:rsidRPr="00B64BE1">
              <w:rPr>
                <w:color w:val="000000" w:themeColor="text1"/>
              </w:rPr>
              <w:t>0.35</w:t>
            </w:r>
          </w:p>
        </w:tc>
        <w:tc>
          <w:tcPr>
            <w:tcW w:w="634" w:type="pct"/>
          </w:tcPr>
          <w:p w:rsidR="00B620A0" w:rsidRPr="00B64BE1" w:rsidRDefault="00B620A0" w:rsidP="00B47A6C">
            <w:pPr>
              <w:jc w:val="center"/>
              <w:rPr>
                <w:color w:val="000000" w:themeColor="text1"/>
              </w:rPr>
            </w:pPr>
            <w:r w:rsidRPr="00B64BE1">
              <w:rPr>
                <w:color w:val="000000" w:themeColor="text1"/>
              </w:rPr>
              <w:t>0.081</w:t>
            </w:r>
          </w:p>
        </w:tc>
        <w:tc>
          <w:tcPr>
            <w:tcW w:w="739" w:type="pct"/>
          </w:tcPr>
          <w:p w:rsidR="00B620A0" w:rsidRPr="00B64BE1" w:rsidRDefault="00B620A0" w:rsidP="00B47A6C">
            <w:pPr>
              <w:jc w:val="center"/>
              <w:rPr>
                <w:color w:val="000000" w:themeColor="text1"/>
              </w:rPr>
            </w:pPr>
            <w:r w:rsidRPr="00B64BE1">
              <w:rPr>
                <w:color w:val="000000" w:themeColor="text1"/>
              </w:rPr>
              <w:t>22.9</w:t>
            </w:r>
          </w:p>
        </w:tc>
        <w:tc>
          <w:tcPr>
            <w:tcW w:w="634" w:type="pct"/>
          </w:tcPr>
          <w:p w:rsidR="00B620A0" w:rsidRPr="00B64BE1" w:rsidRDefault="00B620A0" w:rsidP="00B47A6C">
            <w:pPr>
              <w:jc w:val="center"/>
              <w:rPr>
                <w:color w:val="000000" w:themeColor="text1"/>
              </w:rPr>
            </w:pPr>
            <w:r w:rsidRPr="00B64BE1">
              <w:rPr>
                <w:color w:val="000000" w:themeColor="text1"/>
              </w:rPr>
              <w:t>0.257</w:t>
            </w:r>
          </w:p>
        </w:tc>
        <w:tc>
          <w:tcPr>
            <w:tcW w:w="712" w:type="pct"/>
          </w:tcPr>
          <w:p w:rsidR="00B620A0" w:rsidRPr="00B64BE1" w:rsidRDefault="00B620A0" w:rsidP="00B47A6C">
            <w:pPr>
              <w:jc w:val="center"/>
              <w:rPr>
                <w:color w:val="000000" w:themeColor="text1"/>
              </w:rPr>
            </w:pPr>
            <w:r w:rsidRPr="00B64BE1">
              <w:rPr>
                <w:color w:val="000000" w:themeColor="text1"/>
              </w:rPr>
              <w:t>73.1</w:t>
            </w:r>
          </w:p>
        </w:tc>
      </w:tr>
      <w:tr w:rsidR="00B620A0" w:rsidRPr="00B64BE1" w:rsidTr="005032BF">
        <w:trPr>
          <w:jc w:val="center"/>
        </w:trPr>
        <w:tc>
          <w:tcPr>
            <w:tcW w:w="833" w:type="pct"/>
          </w:tcPr>
          <w:p w:rsidR="00B620A0" w:rsidRPr="00B64BE1" w:rsidRDefault="00B620A0" w:rsidP="00B47A6C">
            <w:pPr>
              <w:jc w:val="center"/>
              <w:rPr>
                <w:color w:val="000000" w:themeColor="text1"/>
              </w:rPr>
            </w:pPr>
            <w:r w:rsidRPr="00B64BE1">
              <w:rPr>
                <w:color w:val="000000" w:themeColor="text1"/>
              </w:rPr>
              <w:t>B</w:t>
            </w:r>
          </w:p>
        </w:tc>
        <w:tc>
          <w:tcPr>
            <w:tcW w:w="1448" w:type="pct"/>
          </w:tcPr>
          <w:p w:rsidR="00B620A0" w:rsidRPr="00B64BE1" w:rsidRDefault="00B620A0" w:rsidP="00B47A6C">
            <w:pPr>
              <w:jc w:val="center"/>
              <w:rPr>
                <w:color w:val="000000" w:themeColor="text1"/>
              </w:rPr>
            </w:pPr>
            <w:r w:rsidRPr="00B64BE1">
              <w:rPr>
                <w:color w:val="000000" w:themeColor="text1"/>
              </w:rPr>
              <w:t>0.40</w:t>
            </w:r>
          </w:p>
        </w:tc>
        <w:tc>
          <w:tcPr>
            <w:tcW w:w="634" w:type="pct"/>
          </w:tcPr>
          <w:p w:rsidR="00B620A0" w:rsidRPr="00B64BE1" w:rsidRDefault="00B620A0" w:rsidP="00B47A6C">
            <w:pPr>
              <w:jc w:val="center"/>
              <w:rPr>
                <w:color w:val="000000" w:themeColor="text1"/>
              </w:rPr>
            </w:pPr>
            <w:r w:rsidRPr="00B64BE1">
              <w:rPr>
                <w:color w:val="000000" w:themeColor="text1"/>
              </w:rPr>
              <w:t>0.091</w:t>
            </w:r>
          </w:p>
        </w:tc>
        <w:tc>
          <w:tcPr>
            <w:tcW w:w="739" w:type="pct"/>
          </w:tcPr>
          <w:p w:rsidR="00B620A0" w:rsidRPr="00B64BE1" w:rsidRDefault="00B620A0" w:rsidP="00B47A6C">
            <w:pPr>
              <w:jc w:val="center"/>
              <w:rPr>
                <w:color w:val="000000" w:themeColor="text1"/>
              </w:rPr>
            </w:pPr>
            <w:r w:rsidRPr="00B64BE1">
              <w:rPr>
                <w:color w:val="000000" w:themeColor="text1"/>
              </w:rPr>
              <w:t>23.1</w:t>
            </w:r>
          </w:p>
        </w:tc>
        <w:tc>
          <w:tcPr>
            <w:tcW w:w="634" w:type="pct"/>
          </w:tcPr>
          <w:p w:rsidR="00B620A0" w:rsidRPr="00B64BE1" w:rsidRDefault="00B620A0" w:rsidP="00B47A6C">
            <w:pPr>
              <w:jc w:val="center"/>
              <w:rPr>
                <w:color w:val="000000" w:themeColor="text1"/>
              </w:rPr>
            </w:pPr>
            <w:r w:rsidRPr="00B64BE1">
              <w:rPr>
                <w:color w:val="000000" w:themeColor="text1"/>
              </w:rPr>
              <w:t>0.299</w:t>
            </w:r>
          </w:p>
        </w:tc>
        <w:tc>
          <w:tcPr>
            <w:tcW w:w="712" w:type="pct"/>
          </w:tcPr>
          <w:p w:rsidR="00B620A0" w:rsidRPr="00B64BE1" w:rsidRDefault="00B620A0" w:rsidP="00B47A6C">
            <w:pPr>
              <w:jc w:val="center"/>
              <w:rPr>
                <w:color w:val="000000" w:themeColor="text1"/>
              </w:rPr>
            </w:pPr>
            <w:r w:rsidRPr="00B64BE1">
              <w:rPr>
                <w:color w:val="000000" w:themeColor="text1"/>
              </w:rPr>
              <w:t>74.5</w:t>
            </w:r>
          </w:p>
        </w:tc>
      </w:tr>
      <w:tr w:rsidR="00B620A0" w:rsidRPr="00B64BE1" w:rsidTr="005032BF">
        <w:trPr>
          <w:jc w:val="center"/>
        </w:trPr>
        <w:tc>
          <w:tcPr>
            <w:tcW w:w="833" w:type="pct"/>
          </w:tcPr>
          <w:p w:rsidR="00B620A0" w:rsidRPr="00B64BE1" w:rsidRDefault="00B620A0" w:rsidP="00B47A6C">
            <w:pPr>
              <w:jc w:val="center"/>
              <w:rPr>
                <w:color w:val="000000" w:themeColor="text1"/>
              </w:rPr>
            </w:pPr>
            <w:r w:rsidRPr="00B64BE1">
              <w:rPr>
                <w:rFonts w:hint="eastAsia"/>
                <w:color w:val="000000" w:themeColor="text1"/>
              </w:rPr>
              <w:t>合并值</w:t>
            </w:r>
          </w:p>
        </w:tc>
        <w:tc>
          <w:tcPr>
            <w:tcW w:w="1448" w:type="pct"/>
          </w:tcPr>
          <w:p w:rsidR="00B620A0" w:rsidRPr="00B64BE1" w:rsidRDefault="00B620A0" w:rsidP="00B47A6C">
            <w:pPr>
              <w:jc w:val="center"/>
              <w:rPr>
                <w:color w:val="000000" w:themeColor="text1"/>
              </w:rPr>
            </w:pPr>
            <w:r w:rsidRPr="00B64BE1">
              <w:rPr>
                <w:color w:val="000000" w:themeColor="text1"/>
              </w:rPr>
              <w:t>0.37</w:t>
            </w:r>
          </w:p>
        </w:tc>
        <w:tc>
          <w:tcPr>
            <w:tcW w:w="634" w:type="pct"/>
          </w:tcPr>
          <w:p w:rsidR="00B620A0" w:rsidRPr="00B64BE1" w:rsidRDefault="00B620A0" w:rsidP="00B47A6C">
            <w:pPr>
              <w:jc w:val="center"/>
              <w:rPr>
                <w:color w:val="000000" w:themeColor="text1"/>
              </w:rPr>
            </w:pPr>
            <w:r w:rsidRPr="00B64BE1">
              <w:rPr>
                <w:color w:val="000000" w:themeColor="text1"/>
              </w:rPr>
              <w:t>0.086</w:t>
            </w:r>
          </w:p>
        </w:tc>
        <w:tc>
          <w:tcPr>
            <w:tcW w:w="739" w:type="pct"/>
          </w:tcPr>
          <w:p w:rsidR="00B620A0" w:rsidRPr="00B64BE1" w:rsidRDefault="00B620A0" w:rsidP="00B47A6C">
            <w:pPr>
              <w:jc w:val="center"/>
              <w:rPr>
                <w:color w:val="000000" w:themeColor="text1"/>
              </w:rPr>
            </w:pPr>
            <w:r w:rsidRPr="00B64BE1">
              <w:rPr>
                <w:color w:val="000000" w:themeColor="text1"/>
              </w:rPr>
              <w:t>23.0</w:t>
            </w:r>
          </w:p>
        </w:tc>
        <w:tc>
          <w:tcPr>
            <w:tcW w:w="634" w:type="pct"/>
          </w:tcPr>
          <w:p w:rsidR="00B620A0" w:rsidRPr="00B64BE1" w:rsidRDefault="00B620A0" w:rsidP="00B47A6C">
            <w:pPr>
              <w:jc w:val="center"/>
              <w:rPr>
                <w:color w:val="000000" w:themeColor="text1"/>
              </w:rPr>
            </w:pPr>
            <w:r w:rsidRPr="00B64BE1">
              <w:rPr>
                <w:color w:val="000000" w:themeColor="text1"/>
              </w:rPr>
              <w:t>0.279</w:t>
            </w:r>
          </w:p>
        </w:tc>
        <w:tc>
          <w:tcPr>
            <w:tcW w:w="712" w:type="pct"/>
          </w:tcPr>
          <w:p w:rsidR="00B620A0" w:rsidRPr="00B64BE1" w:rsidRDefault="00B620A0" w:rsidP="00B47A6C">
            <w:pPr>
              <w:jc w:val="center"/>
              <w:rPr>
                <w:color w:val="000000" w:themeColor="text1"/>
              </w:rPr>
            </w:pPr>
            <w:r w:rsidRPr="00B64BE1">
              <w:rPr>
                <w:color w:val="000000" w:themeColor="text1"/>
              </w:rPr>
              <w:t>74.6</w:t>
            </w:r>
          </w:p>
        </w:tc>
      </w:tr>
      <w:tr w:rsidR="00B620A0" w:rsidRPr="00B64BE1" w:rsidTr="005032BF">
        <w:trPr>
          <w:jc w:val="center"/>
        </w:trPr>
        <w:tc>
          <w:tcPr>
            <w:tcW w:w="5000" w:type="pct"/>
            <w:gridSpan w:val="6"/>
          </w:tcPr>
          <w:p w:rsidR="00B620A0" w:rsidRPr="00B64BE1" w:rsidRDefault="00B620A0" w:rsidP="00B47A6C">
            <w:pPr>
              <w:rPr>
                <w:color w:val="000000" w:themeColor="text1"/>
              </w:rPr>
            </w:pPr>
            <w:r w:rsidRPr="00B64BE1">
              <w:rPr>
                <w:rFonts w:hint="eastAsia"/>
                <w:color w:val="000000" w:themeColor="text1"/>
              </w:rPr>
              <w:t>各符号的定义见表</w:t>
            </w:r>
            <w:r w:rsidRPr="00B64BE1">
              <w:rPr>
                <w:color w:val="000000" w:themeColor="text1"/>
              </w:rPr>
              <w:t>C.1</w:t>
            </w:r>
            <w:r w:rsidRPr="00B64BE1">
              <w:rPr>
                <w:rFonts w:hint="eastAsia"/>
                <w:color w:val="000000" w:themeColor="text1"/>
              </w:rPr>
              <w:t>。</w:t>
            </w:r>
          </w:p>
        </w:tc>
      </w:tr>
    </w:tbl>
    <w:p w:rsidR="0073462B" w:rsidRDefault="00B620A0" w:rsidP="005F175E">
      <w:pPr>
        <w:pStyle w:val="af3"/>
        <w:spacing w:beforeLines="100" w:after="156"/>
        <w:rPr>
          <w:color w:val="000000" w:themeColor="text1"/>
        </w:rPr>
      </w:pPr>
      <w:r w:rsidRPr="00B64BE1">
        <w:rPr>
          <w:rFonts w:hint="eastAsia"/>
          <w:color w:val="000000" w:themeColor="text1"/>
        </w:rPr>
        <w:t>烘箱法</w:t>
      </w:r>
      <w:r w:rsidRPr="00B64BE1">
        <w:rPr>
          <w:color w:val="000000" w:themeColor="text1"/>
        </w:rPr>
        <w:t>B</w:t>
      </w:r>
      <w:r w:rsidRPr="00B64BE1">
        <w:rPr>
          <w:rFonts w:hint="eastAsia"/>
          <w:color w:val="000000" w:themeColor="text1"/>
        </w:rPr>
        <w:t>精密数据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8"/>
        <w:gridCol w:w="2711"/>
        <w:gridCol w:w="921"/>
        <w:gridCol w:w="921"/>
        <w:gridCol w:w="923"/>
        <w:gridCol w:w="852"/>
        <w:gridCol w:w="852"/>
        <w:gridCol w:w="852"/>
      </w:tblGrid>
      <w:tr w:rsidR="00B620A0" w:rsidRPr="00B64BE1" w:rsidTr="003F3C0C">
        <w:tc>
          <w:tcPr>
            <w:tcW w:w="804" w:type="pct"/>
            <w:vMerge w:val="restart"/>
          </w:tcPr>
          <w:p w:rsidR="00B620A0" w:rsidRPr="00B64BE1" w:rsidRDefault="00B620A0" w:rsidP="00B47A6C">
            <w:pPr>
              <w:jc w:val="center"/>
              <w:rPr>
                <w:color w:val="000000" w:themeColor="text1"/>
              </w:rPr>
            </w:pPr>
            <w:r w:rsidRPr="00B64BE1">
              <w:rPr>
                <w:rFonts w:hint="eastAsia"/>
                <w:color w:val="000000" w:themeColor="text1"/>
              </w:rPr>
              <w:t>橡胶样品</w:t>
            </w:r>
          </w:p>
        </w:tc>
        <w:tc>
          <w:tcPr>
            <w:tcW w:w="1417" w:type="pct"/>
            <w:vMerge w:val="restart"/>
          </w:tcPr>
          <w:p w:rsidR="00B620A0" w:rsidRPr="00B64BE1" w:rsidRDefault="00B620A0" w:rsidP="00B47A6C">
            <w:pPr>
              <w:jc w:val="center"/>
              <w:rPr>
                <w:color w:val="000000" w:themeColor="text1"/>
              </w:rPr>
            </w:pPr>
            <w:r w:rsidRPr="00B64BE1">
              <w:rPr>
                <w:rFonts w:hint="eastAsia"/>
                <w:color w:val="000000" w:themeColor="text1"/>
              </w:rPr>
              <w:t>平均挥发分含量</w:t>
            </w:r>
          </w:p>
          <w:p w:rsidR="00B620A0" w:rsidRPr="00B64BE1" w:rsidRDefault="00B620A0" w:rsidP="00B47A6C">
            <w:pPr>
              <w:jc w:val="center"/>
              <w:rPr>
                <w:color w:val="000000" w:themeColor="text1"/>
              </w:rPr>
            </w:pPr>
            <w:r w:rsidRPr="00B64BE1">
              <w:rPr>
                <w:color w:val="000000" w:themeColor="text1"/>
              </w:rPr>
              <w:t>%</w:t>
            </w:r>
            <w:r w:rsidR="00D22582">
              <w:rPr>
                <w:rFonts w:hint="eastAsia"/>
                <w:color w:val="000000" w:themeColor="text1"/>
              </w:rPr>
              <w:t>（质量</w:t>
            </w:r>
            <w:r w:rsidRPr="00B64BE1">
              <w:rPr>
                <w:rFonts w:hint="eastAsia"/>
                <w:color w:val="000000" w:themeColor="text1"/>
              </w:rPr>
              <w:t>分数）</w:t>
            </w:r>
          </w:p>
        </w:tc>
        <w:tc>
          <w:tcPr>
            <w:tcW w:w="1444" w:type="pct"/>
            <w:gridSpan w:val="3"/>
          </w:tcPr>
          <w:p w:rsidR="00B620A0" w:rsidRPr="00B64BE1" w:rsidRDefault="00B620A0" w:rsidP="00B47A6C">
            <w:pPr>
              <w:jc w:val="center"/>
              <w:rPr>
                <w:color w:val="000000" w:themeColor="text1"/>
              </w:rPr>
            </w:pPr>
            <w:r w:rsidRPr="00B64BE1">
              <w:rPr>
                <w:rFonts w:hint="eastAsia"/>
                <w:color w:val="000000" w:themeColor="text1"/>
              </w:rPr>
              <w:t>实验室内重复性</w:t>
            </w:r>
          </w:p>
        </w:tc>
        <w:tc>
          <w:tcPr>
            <w:tcW w:w="1335" w:type="pct"/>
            <w:gridSpan w:val="3"/>
          </w:tcPr>
          <w:p w:rsidR="00B620A0" w:rsidRPr="00B64BE1" w:rsidRDefault="00B620A0" w:rsidP="00B47A6C">
            <w:pPr>
              <w:jc w:val="center"/>
              <w:rPr>
                <w:color w:val="000000" w:themeColor="text1"/>
              </w:rPr>
            </w:pPr>
            <w:r w:rsidRPr="00B64BE1">
              <w:rPr>
                <w:rFonts w:hint="eastAsia"/>
                <w:color w:val="000000" w:themeColor="text1"/>
              </w:rPr>
              <w:t>试验室间再现性</w:t>
            </w:r>
          </w:p>
        </w:tc>
      </w:tr>
      <w:tr w:rsidR="00B620A0" w:rsidRPr="00B64BE1" w:rsidTr="003F3C0C">
        <w:trPr>
          <w:trHeight w:val="296"/>
        </w:trPr>
        <w:tc>
          <w:tcPr>
            <w:tcW w:w="804" w:type="pct"/>
            <w:vMerge/>
          </w:tcPr>
          <w:p w:rsidR="00B620A0" w:rsidRPr="00B64BE1" w:rsidRDefault="00B620A0" w:rsidP="00B47A6C">
            <w:pPr>
              <w:jc w:val="center"/>
              <w:rPr>
                <w:color w:val="000000" w:themeColor="text1"/>
              </w:rPr>
            </w:pPr>
          </w:p>
        </w:tc>
        <w:tc>
          <w:tcPr>
            <w:tcW w:w="1417" w:type="pct"/>
            <w:vMerge/>
          </w:tcPr>
          <w:p w:rsidR="00B620A0" w:rsidRPr="00B64BE1" w:rsidRDefault="00B620A0" w:rsidP="00B47A6C">
            <w:pPr>
              <w:jc w:val="center"/>
              <w:rPr>
                <w:color w:val="000000" w:themeColor="text1"/>
              </w:rPr>
            </w:pPr>
          </w:p>
        </w:tc>
        <w:tc>
          <w:tcPr>
            <w:tcW w:w="481" w:type="pct"/>
          </w:tcPr>
          <w:p w:rsidR="00B620A0" w:rsidRPr="00B64BE1" w:rsidRDefault="00B620A0" w:rsidP="00B47A6C">
            <w:pPr>
              <w:jc w:val="center"/>
              <w:rPr>
                <w:color w:val="000000" w:themeColor="text1"/>
                <w:vertAlign w:val="subscript"/>
              </w:rPr>
            </w:pPr>
            <w:proofErr w:type="spellStart"/>
            <w:r w:rsidRPr="00B64BE1">
              <w:rPr>
                <w:i/>
                <w:color w:val="000000" w:themeColor="text1"/>
              </w:rPr>
              <w:t>s</w:t>
            </w:r>
            <w:r w:rsidRPr="00B64BE1">
              <w:rPr>
                <w:color w:val="000000" w:themeColor="text1"/>
                <w:vertAlign w:val="subscript"/>
              </w:rPr>
              <w:t>r</w:t>
            </w:r>
            <w:proofErr w:type="spellEnd"/>
          </w:p>
        </w:tc>
        <w:tc>
          <w:tcPr>
            <w:tcW w:w="481" w:type="pct"/>
          </w:tcPr>
          <w:p w:rsidR="00B620A0" w:rsidRPr="00B64BE1" w:rsidRDefault="00B620A0" w:rsidP="00B47A6C">
            <w:pPr>
              <w:jc w:val="center"/>
              <w:rPr>
                <w:color w:val="000000" w:themeColor="text1"/>
              </w:rPr>
            </w:pPr>
            <w:r w:rsidRPr="00B64BE1">
              <w:rPr>
                <w:i/>
                <w:color w:val="000000" w:themeColor="text1"/>
              </w:rPr>
              <w:t>r</w:t>
            </w:r>
          </w:p>
        </w:tc>
        <w:tc>
          <w:tcPr>
            <w:tcW w:w="482" w:type="pct"/>
          </w:tcPr>
          <w:p w:rsidR="00B620A0" w:rsidRPr="00B64BE1" w:rsidRDefault="00B620A0" w:rsidP="00B47A6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c>
          <w:tcPr>
            <w:tcW w:w="445" w:type="pct"/>
          </w:tcPr>
          <w:p w:rsidR="00B620A0" w:rsidRPr="00B64BE1" w:rsidRDefault="00B620A0" w:rsidP="00B47A6C">
            <w:pPr>
              <w:jc w:val="center"/>
              <w:rPr>
                <w:color w:val="000000" w:themeColor="text1"/>
                <w:vertAlign w:val="subscript"/>
              </w:rPr>
            </w:pPr>
            <w:proofErr w:type="spellStart"/>
            <w:r w:rsidRPr="00B64BE1">
              <w:rPr>
                <w:i/>
                <w:color w:val="000000" w:themeColor="text1"/>
              </w:rPr>
              <w:t>s</w:t>
            </w:r>
            <w:r w:rsidRPr="00B64BE1">
              <w:rPr>
                <w:color w:val="000000" w:themeColor="text1"/>
                <w:vertAlign w:val="subscript"/>
              </w:rPr>
              <w:t>R</w:t>
            </w:r>
            <w:proofErr w:type="spellEnd"/>
          </w:p>
        </w:tc>
        <w:tc>
          <w:tcPr>
            <w:tcW w:w="445" w:type="pct"/>
          </w:tcPr>
          <w:p w:rsidR="00B620A0" w:rsidRPr="00B64BE1" w:rsidRDefault="00B620A0" w:rsidP="00B47A6C">
            <w:pPr>
              <w:jc w:val="center"/>
              <w:rPr>
                <w:color w:val="000000" w:themeColor="text1"/>
              </w:rPr>
            </w:pPr>
            <w:r w:rsidRPr="00B64BE1">
              <w:rPr>
                <w:i/>
                <w:color w:val="000000" w:themeColor="text1"/>
              </w:rPr>
              <w:t>R</w:t>
            </w:r>
          </w:p>
        </w:tc>
        <w:tc>
          <w:tcPr>
            <w:tcW w:w="445" w:type="pct"/>
          </w:tcPr>
          <w:p w:rsidR="00B620A0" w:rsidRPr="00B64BE1" w:rsidRDefault="00B620A0" w:rsidP="00B47A6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r>
      <w:tr w:rsidR="00B620A0" w:rsidRPr="00B64BE1" w:rsidTr="003F3C0C">
        <w:tc>
          <w:tcPr>
            <w:tcW w:w="804" w:type="pct"/>
          </w:tcPr>
          <w:p w:rsidR="00B620A0" w:rsidRPr="00B64BE1" w:rsidRDefault="00B620A0" w:rsidP="00B47A6C">
            <w:pPr>
              <w:jc w:val="center"/>
              <w:rPr>
                <w:color w:val="000000" w:themeColor="text1"/>
              </w:rPr>
            </w:pPr>
            <w:r w:rsidRPr="00B64BE1">
              <w:rPr>
                <w:color w:val="000000" w:themeColor="text1"/>
              </w:rPr>
              <w:t>C(SBR)</w:t>
            </w:r>
          </w:p>
        </w:tc>
        <w:tc>
          <w:tcPr>
            <w:tcW w:w="1417" w:type="pct"/>
          </w:tcPr>
          <w:p w:rsidR="00B620A0" w:rsidRPr="00B64BE1" w:rsidRDefault="00B620A0" w:rsidP="00B47A6C">
            <w:pPr>
              <w:jc w:val="center"/>
              <w:rPr>
                <w:color w:val="000000" w:themeColor="text1"/>
              </w:rPr>
            </w:pPr>
            <w:r w:rsidRPr="00B64BE1">
              <w:rPr>
                <w:color w:val="000000" w:themeColor="text1"/>
              </w:rPr>
              <w:t>0.10</w:t>
            </w:r>
          </w:p>
        </w:tc>
        <w:tc>
          <w:tcPr>
            <w:tcW w:w="481" w:type="pct"/>
          </w:tcPr>
          <w:p w:rsidR="00B620A0" w:rsidRPr="00B64BE1" w:rsidRDefault="00B620A0" w:rsidP="00B47A6C">
            <w:pPr>
              <w:jc w:val="center"/>
              <w:rPr>
                <w:color w:val="000000" w:themeColor="text1"/>
              </w:rPr>
            </w:pPr>
            <w:r w:rsidRPr="00B64BE1">
              <w:rPr>
                <w:color w:val="000000" w:themeColor="text1"/>
              </w:rPr>
              <w:t>0.02</w:t>
            </w:r>
          </w:p>
        </w:tc>
        <w:tc>
          <w:tcPr>
            <w:tcW w:w="481" w:type="pct"/>
          </w:tcPr>
          <w:p w:rsidR="00B620A0" w:rsidRPr="00B64BE1" w:rsidRDefault="00B620A0" w:rsidP="00B47A6C">
            <w:pPr>
              <w:jc w:val="center"/>
              <w:rPr>
                <w:color w:val="000000" w:themeColor="text1"/>
              </w:rPr>
            </w:pPr>
            <w:r w:rsidRPr="00B64BE1">
              <w:rPr>
                <w:color w:val="000000" w:themeColor="text1"/>
              </w:rPr>
              <w:t>0.04</w:t>
            </w:r>
          </w:p>
        </w:tc>
        <w:tc>
          <w:tcPr>
            <w:tcW w:w="482" w:type="pct"/>
          </w:tcPr>
          <w:p w:rsidR="00B620A0" w:rsidRPr="00B64BE1" w:rsidRDefault="00B620A0" w:rsidP="00B47A6C">
            <w:pPr>
              <w:jc w:val="center"/>
              <w:rPr>
                <w:color w:val="000000" w:themeColor="text1"/>
              </w:rPr>
            </w:pPr>
            <w:r w:rsidRPr="00B64BE1">
              <w:rPr>
                <w:color w:val="000000" w:themeColor="text1"/>
              </w:rPr>
              <w:t>45.7</w:t>
            </w:r>
          </w:p>
        </w:tc>
        <w:tc>
          <w:tcPr>
            <w:tcW w:w="445" w:type="pct"/>
          </w:tcPr>
          <w:p w:rsidR="00B620A0" w:rsidRPr="00B64BE1" w:rsidRDefault="00B620A0" w:rsidP="00B47A6C">
            <w:pPr>
              <w:jc w:val="center"/>
              <w:rPr>
                <w:color w:val="000000" w:themeColor="text1"/>
              </w:rPr>
            </w:pPr>
            <w:r w:rsidRPr="00B64BE1">
              <w:rPr>
                <w:color w:val="000000" w:themeColor="text1"/>
              </w:rPr>
              <w:t>0.02</w:t>
            </w:r>
          </w:p>
        </w:tc>
        <w:tc>
          <w:tcPr>
            <w:tcW w:w="445" w:type="pct"/>
          </w:tcPr>
          <w:p w:rsidR="00B620A0" w:rsidRPr="00B64BE1" w:rsidRDefault="00B620A0" w:rsidP="00B47A6C">
            <w:pPr>
              <w:jc w:val="center"/>
              <w:rPr>
                <w:color w:val="000000" w:themeColor="text1"/>
              </w:rPr>
            </w:pPr>
            <w:r w:rsidRPr="00B64BE1">
              <w:rPr>
                <w:color w:val="000000" w:themeColor="text1"/>
              </w:rPr>
              <w:t>0.06</w:t>
            </w:r>
          </w:p>
        </w:tc>
        <w:tc>
          <w:tcPr>
            <w:tcW w:w="445" w:type="pct"/>
          </w:tcPr>
          <w:p w:rsidR="00B620A0" w:rsidRPr="00B64BE1" w:rsidRDefault="00B620A0" w:rsidP="00B47A6C">
            <w:pPr>
              <w:jc w:val="center"/>
              <w:rPr>
                <w:color w:val="000000" w:themeColor="text1"/>
              </w:rPr>
            </w:pPr>
            <w:r w:rsidRPr="00B64BE1">
              <w:rPr>
                <w:color w:val="000000" w:themeColor="text1"/>
              </w:rPr>
              <w:t>67.6</w:t>
            </w:r>
          </w:p>
        </w:tc>
      </w:tr>
      <w:tr w:rsidR="00B620A0" w:rsidRPr="00B64BE1" w:rsidTr="003F3C0C">
        <w:tc>
          <w:tcPr>
            <w:tcW w:w="804" w:type="pct"/>
          </w:tcPr>
          <w:p w:rsidR="00B620A0" w:rsidRPr="00B64BE1" w:rsidRDefault="00B620A0" w:rsidP="00B47A6C">
            <w:pPr>
              <w:jc w:val="center"/>
              <w:rPr>
                <w:color w:val="000000" w:themeColor="text1"/>
              </w:rPr>
            </w:pPr>
            <w:r w:rsidRPr="00B64BE1">
              <w:rPr>
                <w:color w:val="000000" w:themeColor="text1"/>
              </w:rPr>
              <w:t>D(BR)</w:t>
            </w:r>
          </w:p>
        </w:tc>
        <w:tc>
          <w:tcPr>
            <w:tcW w:w="1417" w:type="pct"/>
          </w:tcPr>
          <w:p w:rsidR="00B620A0" w:rsidRPr="00B64BE1" w:rsidRDefault="00B620A0" w:rsidP="00B47A6C">
            <w:pPr>
              <w:jc w:val="center"/>
              <w:rPr>
                <w:color w:val="000000" w:themeColor="text1"/>
              </w:rPr>
            </w:pPr>
            <w:r w:rsidRPr="00B64BE1">
              <w:rPr>
                <w:color w:val="000000" w:themeColor="text1"/>
              </w:rPr>
              <w:t>0.22</w:t>
            </w:r>
          </w:p>
        </w:tc>
        <w:tc>
          <w:tcPr>
            <w:tcW w:w="481" w:type="pct"/>
          </w:tcPr>
          <w:p w:rsidR="00B620A0" w:rsidRPr="00B64BE1" w:rsidRDefault="00B620A0" w:rsidP="00B47A6C">
            <w:pPr>
              <w:jc w:val="center"/>
              <w:rPr>
                <w:color w:val="000000" w:themeColor="text1"/>
              </w:rPr>
            </w:pPr>
            <w:r w:rsidRPr="00B64BE1">
              <w:rPr>
                <w:color w:val="000000" w:themeColor="text1"/>
              </w:rPr>
              <w:t>0.03</w:t>
            </w:r>
          </w:p>
        </w:tc>
        <w:tc>
          <w:tcPr>
            <w:tcW w:w="481" w:type="pct"/>
          </w:tcPr>
          <w:p w:rsidR="00B620A0" w:rsidRPr="00B64BE1" w:rsidRDefault="00B620A0" w:rsidP="00B47A6C">
            <w:pPr>
              <w:jc w:val="center"/>
              <w:rPr>
                <w:color w:val="000000" w:themeColor="text1"/>
              </w:rPr>
            </w:pPr>
            <w:r w:rsidRPr="00B64BE1">
              <w:rPr>
                <w:color w:val="000000" w:themeColor="text1"/>
              </w:rPr>
              <w:t>0.08</w:t>
            </w:r>
          </w:p>
        </w:tc>
        <w:tc>
          <w:tcPr>
            <w:tcW w:w="482" w:type="pct"/>
          </w:tcPr>
          <w:p w:rsidR="00B620A0" w:rsidRPr="00B64BE1" w:rsidRDefault="00B620A0" w:rsidP="00B47A6C">
            <w:pPr>
              <w:jc w:val="center"/>
              <w:rPr>
                <w:color w:val="000000" w:themeColor="text1"/>
              </w:rPr>
            </w:pPr>
            <w:r w:rsidRPr="00B64BE1">
              <w:rPr>
                <w:color w:val="000000" w:themeColor="text1"/>
              </w:rPr>
              <w:t>35.1</w:t>
            </w:r>
          </w:p>
        </w:tc>
        <w:tc>
          <w:tcPr>
            <w:tcW w:w="445" w:type="pct"/>
          </w:tcPr>
          <w:p w:rsidR="00B620A0" w:rsidRPr="00B64BE1" w:rsidRDefault="00B620A0" w:rsidP="00B47A6C">
            <w:pPr>
              <w:jc w:val="center"/>
              <w:rPr>
                <w:color w:val="000000" w:themeColor="text1"/>
              </w:rPr>
            </w:pPr>
            <w:r w:rsidRPr="00B64BE1">
              <w:rPr>
                <w:color w:val="000000" w:themeColor="text1"/>
              </w:rPr>
              <w:t>0.08</w:t>
            </w:r>
          </w:p>
        </w:tc>
        <w:tc>
          <w:tcPr>
            <w:tcW w:w="445" w:type="pct"/>
          </w:tcPr>
          <w:p w:rsidR="00B620A0" w:rsidRPr="00B64BE1" w:rsidRDefault="00B620A0" w:rsidP="00B47A6C">
            <w:pPr>
              <w:jc w:val="center"/>
              <w:rPr>
                <w:color w:val="000000" w:themeColor="text1"/>
              </w:rPr>
            </w:pPr>
            <w:r w:rsidRPr="00B64BE1">
              <w:rPr>
                <w:color w:val="000000" w:themeColor="text1"/>
              </w:rPr>
              <w:t>0.22</w:t>
            </w:r>
          </w:p>
        </w:tc>
        <w:tc>
          <w:tcPr>
            <w:tcW w:w="445" w:type="pct"/>
          </w:tcPr>
          <w:p w:rsidR="00B620A0" w:rsidRPr="00B64BE1" w:rsidRDefault="00B620A0" w:rsidP="00B47A6C">
            <w:pPr>
              <w:jc w:val="center"/>
              <w:rPr>
                <w:color w:val="000000" w:themeColor="text1"/>
              </w:rPr>
            </w:pPr>
            <w:r w:rsidRPr="00B64BE1">
              <w:rPr>
                <w:color w:val="000000" w:themeColor="text1"/>
              </w:rPr>
              <w:t>99.2</w:t>
            </w:r>
          </w:p>
        </w:tc>
      </w:tr>
      <w:tr w:rsidR="00B620A0" w:rsidRPr="00B64BE1" w:rsidTr="003F3C0C">
        <w:tc>
          <w:tcPr>
            <w:tcW w:w="5000" w:type="pct"/>
            <w:gridSpan w:val="8"/>
          </w:tcPr>
          <w:p w:rsidR="00B620A0" w:rsidRPr="00B64BE1" w:rsidRDefault="00B620A0" w:rsidP="00120D2A">
            <w:pPr>
              <w:ind w:firstLineChars="50" w:firstLine="105"/>
              <w:rPr>
                <w:color w:val="000000" w:themeColor="text1"/>
              </w:rPr>
            </w:pPr>
            <w:r w:rsidRPr="00B64BE1">
              <w:rPr>
                <w:rFonts w:hint="eastAsia"/>
                <w:color w:val="000000" w:themeColor="text1"/>
              </w:rPr>
              <w:t>各符号的定义如下：</w:t>
            </w:r>
          </w:p>
          <w:p w:rsidR="00B620A0" w:rsidRPr="00B64BE1" w:rsidRDefault="00B620A0" w:rsidP="00120D2A">
            <w:pPr>
              <w:ind w:firstLineChars="50" w:firstLine="105"/>
              <w:rPr>
                <w:color w:val="000000" w:themeColor="text1"/>
              </w:rPr>
            </w:pPr>
            <w:proofErr w:type="spellStart"/>
            <w:r w:rsidRPr="00B64BE1">
              <w:rPr>
                <w:i/>
                <w:color w:val="000000" w:themeColor="text1"/>
              </w:rPr>
              <w:t>S</w:t>
            </w:r>
            <w:r w:rsidRPr="00B64BE1">
              <w:rPr>
                <w:color w:val="000000" w:themeColor="text1"/>
                <w:vertAlign w:val="subscript"/>
              </w:rPr>
              <w:t>r</w:t>
            </w:r>
            <w:proofErr w:type="spellEnd"/>
            <w:r w:rsidRPr="00B64BE1">
              <w:rPr>
                <w:rFonts w:ascii="宋体" w:hAnsi="宋体"/>
                <w:color w:val="000000" w:themeColor="text1"/>
              </w:rPr>
              <w:t xml:space="preserve">: </w:t>
            </w:r>
            <w:r w:rsidRPr="00B64BE1">
              <w:rPr>
                <w:rFonts w:hint="eastAsia"/>
                <w:color w:val="000000" w:themeColor="text1"/>
              </w:rPr>
              <w:t>重复性标准偏差；</w:t>
            </w:r>
          </w:p>
          <w:p w:rsidR="00B620A0" w:rsidRPr="00B64BE1" w:rsidRDefault="00B620A0" w:rsidP="00120D2A">
            <w:pPr>
              <w:ind w:firstLineChars="50" w:firstLine="105"/>
              <w:rPr>
                <w:color w:val="000000" w:themeColor="text1"/>
              </w:rPr>
            </w:pPr>
            <w:r w:rsidRPr="00B64BE1">
              <w:rPr>
                <w:i/>
                <w:color w:val="000000" w:themeColor="text1"/>
              </w:rPr>
              <w:t>S</w:t>
            </w:r>
            <w:r w:rsidRPr="00B64BE1">
              <w:rPr>
                <w:color w:val="000000" w:themeColor="text1"/>
                <w:vertAlign w:val="subscript"/>
              </w:rPr>
              <w:t>R</w:t>
            </w:r>
            <w:r w:rsidRPr="00B64BE1">
              <w:rPr>
                <w:rFonts w:ascii="宋体" w:hAnsi="宋体"/>
                <w:color w:val="000000" w:themeColor="text1"/>
              </w:rPr>
              <w:t>:</w:t>
            </w:r>
            <w:r w:rsidRPr="00B64BE1">
              <w:rPr>
                <w:rFonts w:hint="eastAsia"/>
                <w:color w:val="000000" w:themeColor="text1"/>
              </w:rPr>
              <w:t>再现性标准偏差；</w:t>
            </w:r>
          </w:p>
          <w:p w:rsidR="00B620A0" w:rsidRPr="00B64BE1" w:rsidRDefault="00B620A0" w:rsidP="00120D2A">
            <w:pPr>
              <w:ind w:firstLineChars="50" w:firstLine="105"/>
              <w:rPr>
                <w:color w:val="000000" w:themeColor="text1"/>
              </w:rPr>
            </w:pPr>
            <w:r w:rsidRPr="00B64BE1">
              <w:rPr>
                <w:rFonts w:hint="eastAsia"/>
                <w:color w:val="000000" w:themeColor="text1"/>
              </w:rPr>
              <w:t>其他符号的定义见表</w:t>
            </w:r>
            <w:r w:rsidRPr="00B64BE1">
              <w:rPr>
                <w:color w:val="000000" w:themeColor="text1"/>
              </w:rPr>
              <w:t>C.1</w:t>
            </w:r>
            <w:r w:rsidRPr="00B64BE1">
              <w:rPr>
                <w:rFonts w:hint="eastAsia"/>
                <w:color w:val="000000" w:themeColor="text1"/>
              </w:rPr>
              <w:t>。</w:t>
            </w:r>
          </w:p>
        </w:tc>
      </w:tr>
    </w:tbl>
    <w:p w:rsidR="0073462B" w:rsidRDefault="00B620A0" w:rsidP="005F175E">
      <w:pPr>
        <w:pStyle w:val="af3"/>
        <w:spacing w:beforeLines="1450" w:after="156"/>
        <w:rPr>
          <w:b/>
          <w:color w:val="000000" w:themeColor="text1"/>
        </w:rPr>
      </w:pPr>
      <w:r w:rsidRPr="00B64BE1">
        <w:rPr>
          <w:rFonts w:hint="eastAsia"/>
          <w:color w:val="000000" w:themeColor="text1"/>
        </w:rPr>
        <w:lastRenderedPageBreak/>
        <w:t>热辊法</w:t>
      </w:r>
      <w:r w:rsidRPr="00B64BE1">
        <w:rPr>
          <w:color w:val="000000" w:themeColor="text1"/>
        </w:rPr>
        <w:t>B</w:t>
      </w:r>
      <w:r w:rsidRPr="00B64BE1">
        <w:rPr>
          <w:rFonts w:hint="eastAsia"/>
          <w:color w:val="000000" w:themeColor="text1"/>
        </w:rPr>
        <w:t>精密数据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8"/>
        <w:gridCol w:w="2711"/>
        <w:gridCol w:w="921"/>
        <w:gridCol w:w="921"/>
        <w:gridCol w:w="923"/>
        <w:gridCol w:w="852"/>
        <w:gridCol w:w="852"/>
        <w:gridCol w:w="852"/>
      </w:tblGrid>
      <w:tr w:rsidR="00B620A0" w:rsidRPr="00B64BE1" w:rsidTr="003F3C0C">
        <w:tc>
          <w:tcPr>
            <w:tcW w:w="804" w:type="pct"/>
            <w:vMerge w:val="restart"/>
          </w:tcPr>
          <w:p w:rsidR="00B620A0" w:rsidRPr="00B64BE1" w:rsidRDefault="00B620A0" w:rsidP="00B47A6C">
            <w:pPr>
              <w:jc w:val="center"/>
              <w:rPr>
                <w:color w:val="000000" w:themeColor="text1"/>
              </w:rPr>
            </w:pPr>
            <w:r w:rsidRPr="00B64BE1">
              <w:rPr>
                <w:rFonts w:hint="eastAsia"/>
                <w:color w:val="000000" w:themeColor="text1"/>
              </w:rPr>
              <w:t>橡胶样品</w:t>
            </w:r>
          </w:p>
        </w:tc>
        <w:tc>
          <w:tcPr>
            <w:tcW w:w="1417" w:type="pct"/>
            <w:vMerge w:val="restart"/>
          </w:tcPr>
          <w:p w:rsidR="00B620A0" w:rsidRPr="00B64BE1" w:rsidRDefault="00B620A0" w:rsidP="00B47A6C">
            <w:pPr>
              <w:jc w:val="center"/>
              <w:rPr>
                <w:color w:val="000000" w:themeColor="text1"/>
              </w:rPr>
            </w:pPr>
            <w:r w:rsidRPr="00B64BE1">
              <w:rPr>
                <w:rFonts w:hint="eastAsia"/>
                <w:color w:val="000000" w:themeColor="text1"/>
              </w:rPr>
              <w:t>平均挥发分含量</w:t>
            </w:r>
          </w:p>
          <w:p w:rsidR="00B620A0" w:rsidRPr="00B64BE1" w:rsidRDefault="00B620A0" w:rsidP="00B47A6C">
            <w:pPr>
              <w:jc w:val="center"/>
              <w:rPr>
                <w:color w:val="000000" w:themeColor="text1"/>
              </w:rPr>
            </w:pPr>
            <w:r w:rsidRPr="00B64BE1">
              <w:rPr>
                <w:color w:val="000000" w:themeColor="text1"/>
              </w:rPr>
              <w:t>%</w:t>
            </w:r>
            <w:r w:rsidR="00D22582">
              <w:rPr>
                <w:rFonts w:hint="eastAsia"/>
                <w:color w:val="000000" w:themeColor="text1"/>
              </w:rPr>
              <w:t>（质量</w:t>
            </w:r>
            <w:r w:rsidRPr="00B64BE1">
              <w:rPr>
                <w:rFonts w:hint="eastAsia"/>
                <w:color w:val="000000" w:themeColor="text1"/>
              </w:rPr>
              <w:t>分数）</w:t>
            </w:r>
          </w:p>
        </w:tc>
        <w:tc>
          <w:tcPr>
            <w:tcW w:w="1444" w:type="pct"/>
            <w:gridSpan w:val="3"/>
          </w:tcPr>
          <w:p w:rsidR="00B620A0" w:rsidRPr="00B64BE1" w:rsidRDefault="00B620A0" w:rsidP="00B47A6C">
            <w:pPr>
              <w:jc w:val="center"/>
              <w:rPr>
                <w:color w:val="000000" w:themeColor="text1"/>
              </w:rPr>
            </w:pPr>
            <w:r w:rsidRPr="00B64BE1">
              <w:rPr>
                <w:rFonts w:hint="eastAsia"/>
                <w:color w:val="000000" w:themeColor="text1"/>
              </w:rPr>
              <w:t>实验室内重复性</w:t>
            </w:r>
          </w:p>
        </w:tc>
        <w:tc>
          <w:tcPr>
            <w:tcW w:w="1335" w:type="pct"/>
            <w:gridSpan w:val="3"/>
          </w:tcPr>
          <w:p w:rsidR="00B620A0" w:rsidRPr="00B64BE1" w:rsidRDefault="00B620A0" w:rsidP="00B47A6C">
            <w:pPr>
              <w:jc w:val="center"/>
              <w:rPr>
                <w:color w:val="000000" w:themeColor="text1"/>
              </w:rPr>
            </w:pPr>
            <w:r w:rsidRPr="00B64BE1">
              <w:rPr>
                <w:rFonts w:hint="eastAsia"/>
                <w:color w:val="000000" w:themeColor="text1"/>
              </w:rPr>
              <w:t>试验室间再现性</w:t>
            </w:r>
          </w:p>
        </w:tc>
      </w:tr>
      <w:tr w:rsidR="00B620A0" w:rsidRPr="00B64BE1" w:rsidTr="003F3C0C">
        <w:trPr>
          <w:trHeight w:val="296"/>
        </w:trPr>
        <w:tc>
          <w:tcPr>
            <w:tcW w:w="804" w:type="pct"/>
            <w:vMerge/>
          </w:tcPr>
          <w:p w:rsidR="00B620A0" w:rsidRPr="00B64BE1" w:rsidRDefault="00B620A0" w:rsidP="00B47A6C">
            <w:pPr>
              <w:jc w:val="center"/>
              <w:rPr>
                <w:color w:val="000000" w:themeColor="text1"/>
              </w:rPr>
            </w:pPr>
          </w:p>
        </w:tc>
        <w:tc>
          <w:tcPr>
            <w:tcW w:w="1417" w:type="pct"/>
            <w:vMerge/>
          </w:tcPr>
          <w:p w:rsidR="00B620A0" w:rsidRPr="00B64BE1" w:rsidRDefault="00B620A0" w:rsidP="00B47A6C">
            <w:pPr>
              <w:jc w:val="center"/>
              <w:rPr>
                <w:color w:val="000000" w:themeColor="text1"/>
              </w:rPr>
            </w:pPr>
          </w:p>
        </w:tc>
        <w:tc>
          <w:tcPr>
            <w:tcW w:w="481" w:type="pct"/>
          </w:tcPr>
          <w:p w:rsidR="00B620A0" w:rsidRPr="00B64BE1" w:rsidRDefault="00B620A0" w:rsidP="00B47A6C">
            <w:pPr>
              <w:jc w:val="center"/>
              <w:rPr>
                <w:color w:val="000000" w:themeColor="text1"/>
                <w:vertAlign w:val="subscript"/>
              </w:rPr>
            </w:pPr>
            <w:proofErr w:type="spellStart"/>
            <w:r w:rsidRPr="00B64BE1">
              <w:rPr>
                <w:i/>
                <w:color w:val="000000" w:themeColor="text1"/>
              </w:rPr>
              <w:t>s</w:t>
            </w:r>
            <w:r w:rsidRPr="00B64BE1">
              <w:rPr>
                <w:color w:val="000000" w:themeColor="text1"/>
                <w:vertAlign w:val="subscript"/>
              </w:rPr>
              <w:t>r</w:t>
            </w:r>
            <w:proofErr w:type="spellEnd"/>
          </w:p>
        </w:tc>
        <w:tc>
          <w:tcPr>
            <w:tcW w:w="481" w:type="pct"/>
          </w:tcPr>
          <w:p w:rsidR="00B620A0" w:rsidRPr="00B64BE1" w:rsidRDefault="00B620A0" w:rsidP="00B47A6C">
            <w:pPr>
              <w:jc w:val="center"/>
              <w:rPr>
                <w:color w:val="000000" w:themeColor="text1"/>
              </w:rPr>
            </w:pPr>
            <w:r w:rsidRPr="00B64BE1">
              <w:rPr>
                <w:i/>
                <w:color w:val="000000" w:themeColor="text1"/>
              </w:rPr>
              <w:t>r</w:t>
            </w:r>
          </w:p>
        </w:tc>
        <w:tc>
          <w:tcPr>
            <w:tcW w:w="482" w:type="pct"/>
          </w:tcPr>
          <w:p w:rsidR="00B620A0" w:rsidRPr="00B64BE1" w:rsidRDefault="00B620A0" w:rsidP="00B47A6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c>
          <w:tcPr>
            <w:tcW w:w="445" w:type="pct"/>
          </w:tcPr>
          <w:p w:rsidR="00B620A0" w:rsidRPr="00B64BE1" w:rsidRDefault="00B620A0" w:rsidP="00B47A6C">
            <w:pPr>
              <w:jc w:val="center"/>
              <w:rPr>
                <w:color w:val="000000" w:themeColor="text1"/>
                <w:vertAlign w:val="subscript"/>
              </w:rPr>
            </w:pPr>
            <w:proofErr w:type="spellStart"/>
            <w:r w:rsidRPr="00B64BE1">
              <w:rPr>
                <w:i/>
                <w:color w:val="000000" w:themeColor="text1"/>
              </w:rPr>
              <w:t>s</w:t>
            </w:r>
            <w:r w:rsidRPr="00B64BE1">
              <w:rPr>
                <w:color w:val="000000" w:themeColor="text1"/>
                <w:vertAlign w:val="subscript"/>
              </w:rPr>
              <w:t>R</w:t>
            </w:r>
            <w:proofErr w:type="spellEnd"/>
          </w:p>
        </w:tc>
        <w:tc>
          <w:tcPr>
            <w:tcW w:w="445" w:type="pct"/>
          </w:tcPr>
          <w:p w:rsidR="00B620A0" w:rsidRPr="00B64BE1" w:rsidRDefault="00B620A0" w:rsidP="00B47A6C">
            <w:pPr>
              <w:jc w:val="center"/>
              <w:rPr>
                <w:color w:val="000000" w:themeColor="text1"/>
              </w:rPr>
            </w:pPr>
            <w:r w:rsidRPr="00B64BE1">
              <w:rPr>
                <w:i/>
                <w:color w:val="000000" w:themeColor="text1"/>
              </w:rPr>
              <w:t>R</w:t>
            </w:r>
          </w:p>
        </w:tc>
        <w:tc>
          <w:tcPr>
            <w:tcW w:w="445" w:type="pct"/>
          </w:tcPr>
          <w:p w:rsidR="00B620A0" w:rsidRPr="00B64BE1" w:rsidRDefault="00B620A0" w:rsidP="00B47A6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r>
      <w:tr w:rsidR="00B620A0" w:rsidRPr="00B64BE1" w:rsidTr="003F3C0C">
        <w:tc>
          <w:tcPr>
            <w:tcW w:w="804" w:type="pct"/>
          </w:tcPr>
          <w:p w:rsidR="00B620A0" w:rsidRPr="00B64BE1" w:rsidRDefault="00B620A0" w:rsidP="00B47A6C">
            <w:pPr>
              <w:jc w:val="center"/>
              <w:rPr>
                <w:color w:val="000000" w:themeColor="text1"/>
              </w:rPr>
            </w:pPr>
            <w:r w:rsidRPr="00B64BE1">
              <w:rPr>
                <w:color w:val="000000" w:themeColor="text1"/>
              </w:rPr>
              <w:t>C(SBR)</w:t>
            </w:r>
          </w:p>
        </w:tc>
        <w:tc>
          <w:tcPr>
            <w:tcW w:w="1417" w:type="pct"/>
          </w:tcPr>
          <w:p w:rsidR="00B620A0" w:rsidRPr="00B64BE1" w:rsidRDefault="00B620A0" w:rsidP="00B47A6C">
            <w:pPr>
              <w:jc w:val="center"/>
              <w:rPr>
                <w:color w:val="000000" w:themeColor="text1"/>
              </w:rPr>
            </w:pPr>
            <w:r w:rsidRPr="00B64BE1">
              <w:rPr>
                <w:color w:val="000000" w:themeColor="text1"/>
              </w:rPr>
              <w:t>0.07</w:t>
            </w:r>
          </w:p>
        </w:tc>
        <w:tc>
          <w:tcPr>
            <w:tcW w:w="481" w:type="pct"/>
          </w:tcPr>
          <w:p w:rsidR="00B620A0" w:rsidRPr="00B64BE1" w:rsidRDefault="00B620A0" w:rsidP="00B47A6C">
            <w:pPr>
              <w:jc w:val="center"/>
              <w:rPr>
                <w:color w:val="000000" w:themeColor="text1"/>
              </w:rPr>
            </w:pPr>
            <w:r w:rsidRPr="00B64BE1">
              <w:rPr>
                <w:color w:val="000000" w:themeColor="text1"/>
              </w:rPr>
              <w:t>0.02</w:t>
            </w:r>
          </w:p>
        </w:tc>
        <w:tc>
          <w:tcPr>
            <w:tcW w:w="481" w:type="pct"/>
          </w:tcPr>
          <w:p w:rsidR="00B620A0" w:rsidRPr="00B64BE1" w:rsidRDefault="00B620A0" w:rsidP="00B47A6C">
            <w:pPr>
              <w:jc w:val="center"/>
              <w:rPr>
                <w:color w:val="000000" w:themeColor="text1"/>
              </w:rPr>
            </w:pPr>
            <w:r w:rsidRPr="00B64BE1">
              <w:rPr>
                <w:color w:val="000000" w:themeColor="text1"/>
              </w:rPr>
              <w:t>0.07</w:t>
            </w:r>
          </w:p>
        </w:tc>
        <w:tc>
          <w:tcPr>
            <w:tcW w:w="482" w:type="pct"/>
          </w:tcPr>
          <w:p w:rsidR="00B620A0" w:rsidRPr="00B64BE1" w:rsidRDefault="00B620A0" w:rsidP="00B47A6C">
            <w:pPr>
              <w:jc w:val="center"/>
              <w:rPr>
                <w:color w:val="000000" w:themeColor="text1"/>
              </w:rPr>
            </w:pPr>
            <w:r w:rsidRPr="00B64BE1">
              <w:rPr>
                <w:color w:val="000000" w:themeColor="text1"/>
              </w:rPr>
              <w:t>97.8</w:t>
            </w:r>
          </w:p>
        </w:tc>
        <w:tc>
          <w:tcPr>
            <w:tcW w:w="445" w:type="pct"/>
          </w:tcPr>
          <w:p w:rsidR="00B620A0" w:rsidRPr="00B64BE1" w:rsidRDefault="00B620A0" w:rsidP="00B47A6C">
            <w:pPr>
              <w:jc w:val="center"/>
              <w:rPr>
                <w:color w:val="000000" w:themeColor="text1"/>
              </w:rPr>
            </w:pPr>
            <w:r w:rsidRPr="00B64BE1">
              <w:rPr>
                <w:color w:val="000000" w:themeColor="text1"/>
              </w:rPr>
              <w:t>0.03</w:t>
            </w:r>
          </w:p>
        </w:tc>
        <w:tc>
          <w:tcPr>
            <w:tcW w:w="445" w:type="pct"/>
          </w:tcPr>
          <w:p w:rsidR="00B620A0" w:rsidRPr="00B64BE1" w:rsidRDefault="00B620A0" w:rsidP="00B47A6C">
            <w:pPr>
              <w:jc w:val="center"/>
              <w:rPr>
                <w:color w:val="000000" w:themeColor="text1"/>
              </w:rPr>
            </w:pPr>
            <w:r w:rsidRPr="00B64BE1">
              <w:rPr>
                <w:color w:val="000000" w:themeColor="text1"/>
              </w:rPr>
              <w:t>0.10</w:t>
            </w:r>
          </w:p>
        </w:tc>
        <w:tc>
          <w:tcPr>
            <w:tcW w:w="445" w:type="pct"/>
          </w:tcPr>
          <w:p w:rsidR="00B620A0" w:rsidRPr="00B64BE1" w:rsidRDefault="00B620A0" w:rsidP="00B47A6C">
            <w:pPr>
              <w:jc w:val="center"/>
              <w:rPr>
                <w:color w:val="000000" w:themeColor="text1"/>
              </w:rPr>
            </w:pPr>
            <w:r w:rsidRPr="00B64BE1">
              <w:rPr>
                <w:color w:val="000000" w:themeColor="text1"/>
              </w:rPr>
              <w:t>137.3</w:t>
            </w:r>
          </w:p>
        </w:tc>
      </w:tr>
      <w:tr w:rsidR="00B620A0" w:rsidRPr="00B64BE1" w:rsidTr="003F3C0C">
        <w:tc>
          <w:tcPr>
            <w:tcW w:w="804" w:type="pct"/>
          </w:tcPr>
          <w:p w:rsidR="00B620A0" w:rsidRPr="00B64BE1" w:rsidRDefault="00B620A0" w:rsidP="00B47A6C">
            <w:pPr>
              <w:jc w:val="center"/>
              <w:rPr>
                <w:color w:val="000000" w:themeColor="text1"/>
              </w:rPr>
            </w:pPr>
            <w:r w:rsidRPr="00B64BE1">
              <w:rPr>
                <w:color w:val="000000" w:themeColor="text1"/>
              </w:rPr>
              <w:t>D(BR)</w:t>
            </w:r>
          </w:p>
        </w:tc>
        <w:tc>
          <w:tcPr>
            <w:tcW w:w="1417" w:type="pct"/>
          </w:tcPr>
          <w:p w:rsidR="00B620A0" w:rsidRPr="00B64BE1" w:rsidRDefault="00B620A0" w:rsidP="00B47A6C">
            <w:pPr>
              <w:jc w:val="center"/>
              <w:rPr>
                <w:color w:val="000000" w:themeColor="text1"/>
              </w:rPr>
            </w:pPr>
            <w:r w:rsidRPr="00B64BE1">
              <w:rPr>
                <w:color w:val="000000" w:themeColor="text1"/>
              </w:rPr>
              <w:t>0.23</w:t>
            </w:r>
          </w:p>
        </w:tc>
        <w:tc>
          <w:tcPr>
            <w:tcW w:w="481" w:type="pct"/>
          </w:tcPr>
          <w:p w:rsidR="00B620A0" w:rsidRPr="00B64BE1" w:rsidRDefault="00B620A0" w:rsidP="00B47A6C">
            <w:pPr>
              <w:jc w:val="center"/>
              <w:rPr>
                <w:color w:val="000000" w:themeColor="text1"/>
              </w:rPr>
            </w:pPr>
            <w:r w:rsidRPr="00B64BE1">
              <w:rPr>
                <w:color w:val="000000" w:themeColor="text1"/>
              </w:rPr>
              <w:t>0.04</w:t>
            </w:r>
          </w:p>
        </w:tc>
        <w:tc>
          <w:tcPr>
            <w:tcW w:w="481" w:type="pct"/>
          </w:tcPr>
          <w:p w:rsidR="00B620A0" w:rsidRPr="00B64BE1" w:rsidRDefault="00B620A0" w:rsidP="00B47A6C">
            <w:pPr>
              <w:jc w:val="center"/>
              <w:rPr>
                <w:color w:val="000000" w:themeColor="text1"/>
              </w:rPr>
            </w:pPr>
            <w:r w:rsidRPr="00B64BE1">
              <w:rPr>
                <w:color w:val="000000" w:themeColor="text1"/>
              </w:rPr>
              <w:t>0.10</w:t>
            </w:r>
          </w:p>
        </w:tc>
        <w:tc>
          <w:tcPr>
            <w:tcW w:w="482" w:type="pct"/>
          </w:tcPr>
          <w:p w:rsidR="00B620A0" w:rsidRPr="00B64BE1" w:rsidRDefault="00B620A0" w:rsidP="00B47A6C">
            <w:pPr>
              <w:jc w:val="center"/>
              <w:rPr>
                <w:color w:val="000000" w:themeColor="text1"/>
              </w:rPr>
            </w:pPr>
            <w:r w:rsidRPr="00B64BE1">
              <w:rPr>
                <w:color w:val="000000" w:themeColor="text1"/>
              </w:rPr>
              <w:t>44.7</w:t>
            </w:r>
          </w:p>
        </w:tc>
        <w:tc>
          <w:tcPr>
            <w:tcW w:w="445" w:type="pct"/>
          </w:tcPr>
          <w:p w:rsidR="00B620A0" w:rsidRPr="00B64BE1" w:rsidRDefault="00B620A0" w:rsidP="00B47A6C">
            <w:pPr>
              <w:jc w:val="center"/>
              <w:rPr>
                <w:color w:val="000000" w:themeColor="text1"/>
              </w:rPr>
            </w:pPr>
            <w:r w:rsidRPr="00B64BE1">
              <w:rPr>
                <w:color w:val="000000" w:themeColor="text1"/>
              </w:rPr>
              <w:t>0.06</w:t>
            </w:r>
          </w:p>
        </w:tc>
        <w:tc>
          <w:tcPr>
            <w:tcW w:w="445" w:type="pct"/>
          </w:tcPr>
          <w:p w:rsidR="00B620A0" w:rsidRPr="00B64BE1" w:rsidRDefault="00B620A0" w:rsidP="00B47A6C">
            <w:pPr>
              <w:jc w:val="center"/>
              <w:rPr>
                <w:color w:val="000000" w:themeColor="text1"/>
              </w:rPr>
            </w:pPr>
            <w:r w:rsidRPr="00B64BE1">
              <w:rPr>
                <w:color w:val="000000" w:themeColor="text1"/>
              </w:rPr>
              <w:t>0.18</w:t>
            </w:r>
          </w:p>
        </w:tc>
        <w:tc>
          <w:tcPr>
            <w:tcW w:w="445" w:type="pct"/>
          </w:tcPr>
          <w:p w:rsidR="00B620A0" w:rsidRPr="00B64BE1" w:rsidRDefault="00B620A0" w:rsidP="00B47A6C">
            <w:pPr>
              <w:jc w:val="center"/>
              <w:rPr>
                <w:color w:val="000000" w:themeColor="text1"/>
              </w:rPr>
            </w:pPr>
            <w:r w:rsidRPr="00B64BE1">
              <w:rPr>
                <w:color w:val="000000" w:themeColor="text1"/>
              </w:rPr>
              <w:t>80.5</w:t>
            </w:r>
          </w:p>
        </w:tc>
      </w:tr>
      <w:tr w:rsidR="00B620A0" w:rsidRPr="00B64BE1" w:rsidTr="003F3C0C">
        <w:tc>
          <w:tcPr>
            <w:tcW w:w="5000" w:type="pct"/>
            <w:gridSpan w:val="8"/>
          </w:tcPr>
          <w:p w:rsidR="00B620A0" w:rsidRPr="00B64BE1" w:rsidRDefault="00B620A0" w:rsidP="00120D2A">
            <w:pPr>
              <w:ind w:firstLineChars="50" w:firstLine="105"/>
              <w:rPr>
                <w:color w:val="000000" w:themeColor="text1"/>
              </w:rPr>
            </w:pPr>
            <w:r w:rsidRPr="00B64BE1">
              <w:rPr>
                <w:rFonts w:hint="eastAsia"/>
                <w:color w:val="000000" w:themeColor="text1"/>
              </w:rPr>
              <w:t>各符号的定义如下：</w:t>
            </w:r>
          </w:p>
          <w:p w:rsidR="00B620A0" w:rsidRPr="00B64BE1" w:rsidRDefault="00B620A0" w:rsidP="00120D2A">
            <w:pPr>
              <w:ind w:firstLineChars="50" w:firstLine="105"/>
              <w:rPr>
                <w:color w:val="000000" w:themeColor="text1"/>
              </w:rPr>
            </w:pPr>
            <w:proofErr w:type="spellStart"/>
            <w:r w:rsidRPr="00B64BE1">
              <w:rPr>
                <w:i/>
                <w:color w:val="000000" w:themeColor="text1"/>
              </w:rPr>
              <w:t>S</w:t>
            </w:r>
            <w:r w:rsidRPr="00B64BE1">
              <w:rPr>
                <w:color w:val="000000" w:themeColor="text1"/>
                <w:vertAlign w:val="subscript"/>
              </w:rPr>
              <w:t>r</w:t>
            </w:r>
            <w:proofErr w:type="spellEnd"/>
            <w:r w:rsidRPr="00B64BE1">
              <w:rPr>
                <w:rFonts w:hint="eastAsia"/>
                <w:color w:val="000000" w:themeColor="text1"/>
              </w:rPr>
              <w:t>：重复性标准偏差；</w:t>
            </w:r>
          </w:p>
          <w:p w:rsidR="00B620A0" w:rsidRPr="00B64BE1" w:rsidRDefault="00B620A0" w:rsidP="00120D2A">
            <w:pPr>
              <w:ind w:firstLineChars="50" w:firstLine="105"/>
              <w:rPr>
                <w:color w:val="000000" w:themeColor="text1"/>
              </w:rPr>
            </w:pPr>
            <w:r w:rsidRPr="00B64BE1">
              <w:rPr>
                <w:i/>
                <w:color w:val="000000" w:themeColor="text1"/>
              </w:rPr>
              <w:t>S</w:t>
            </w:r>
            <w:r w:rsidRPr="00B64BE1">
              <w:rPr>
                <w:color w:val="000000" w:themeColor="text1"/>
                <w:vertAlign w:val="subscript"/>
              </w:rPr>
              <w:t>R</w:t>
            </w:r>
            <w:r w:rsidRPr="00B64BE1">
              <w:rPr>
                <w:rFonts w:hint="eastAsia"/>
                <w:color w:val="000000" w:themeColor="text1"/>
              </w:rPr>
              <w:t>：再现性标准偏差；</w:t>
            </w:r>
          </w:p>
          <w:p w:rsidR="00B620A0" w:rsidRPr="00B64BE1" w:rsidRDefault="00B620A0" w:rsidP="00120D2A">
            <w:pPr>
              <w:ind w:firstLineChars="50" w:firstLine="105"/>
              <w:rPr>
                <w:color w:val="000000" w:themeColor="text1"/>
              </w:rPr>
            </w:pPr>
            <w:r w:rsidRPr="00B64BE1">
              <w:rPr>
                <w:rFonts w:hint="eastAsia"/>
                <w:color w:val="000000" w:themeColor="text1"/>
              </w:rPr>
              <w:t>其他符号的定义见表</w:t>
            </w:r>
            <w:r w:rsidRPr="00B64BE1">
              <w:rPr>
                <w:color w:val="000000" w:themeColor="text1"/>
              </w:rPr>
              <w:t>C.1</w:t>
            </w:r>
            <w:r w:rsidRPr="00B64BE1">
              <w:rPr>
                <w:rFonts w:hint="eastAsia"/>
                <w:color w:val="000000" w:themeColor="text1"/>
              </w:rPr>
              <w:t>。</w:t>
            </w:r>
          </w:p>
        </w:tc>
      </w:tr>
    </w:tbl>
    <w:p w:rsidR="00B620A0" w:rsidRPr="00B64BE1" w:rsidRDefault="00B620A0" w:rsidP="00B47A6C">
      <w:pPr>
        <w:pStyle w:val="aff3"/>
        <w:ind w:firstLineChars="0" w:firstLine="0"/>
        <w:rPr>
          <w:color w:val="000000" w:themeColor="text1"/>
        </w:rPr>
      </w:pPr>
    </w:p>
    <w:p w:rsidR="00B620A0" w:rsidRPr="00B64BE1" w:rsidRDefault="00B620A0" w:rsidP="00120D2A">
      <w:pPr>
        <w:widowControl/>
        <w:spacing w:line="276" w:lineRule="auto"/>
        <w:ind w:firstLineChars="196" w:firstLine="412"/>
        <w:jc w:val="center"/>
        <w:rPr>
          <w:rFonts w:ascii="黑体" w:eastAsia="黑体"/>
          <w:color w:val="000000" w:themeColor="text1"/>
          <w:szCs w:val="21"/>
        </w:rPr>
      </w:pPr>
      <w:r w:rsidRPr="00B64BE1">
        <w:rPr>
          <w:rFonts w:ascii="黑体" w:eastAsia="黑体" w:hint="eastAsia"/>
          <w:color w:val="000000" w:themeColor="text1"/>
          <w:szCs w:val="21"/>
        </w:rPr>
        <w:t>表</w:t>
      </w:r>
      <w:r w:rsidRPr="00B64BE1">
        <w:rPr>
          <w:rFonts w:ascii="黑体" w:eastAsia="黑体"/>
          <w:color w:val="000000" w:themeColor="text1"/>
          <w:szCs w:val="21"/>
        </w:rPr>
        <w:t xml:space="preserve">C.5  </w:t>
      </w:r>
      <w:r w:rsidRPr="00B64BE1">
        <w:rPr>
          <w:rFonts w:ascii="黑体" w:eastAsia="黑体" w:hint="eastAsia"/>
          <w:color w:val="000000" w:themeColor="text1"/>
          <w:szCs w:val="21"/>
        </w:rPr>
        <w:t>热辊</w:t>
      </w:r>
      <w:r w:rsidRPr="00B64BE1">
        <w:rPr>
          <w:rFonts w:ascii="黑体" w:eastAsia="黑体"/>
          <w:color w:val="000000" w:themeColor="text1"/>
          <w:szCs w:val="21"/>
        </w:rPr>
        <w:t>A</w:t>
      </w:r>
      <w:r w:rsidRPr="00B64BE1">
        <w:rPr>
          <w:rFonts w:ascii="黑体" w:eastAsia="黑体" w:hint="eastAsia"/>
          <w:color w:val="000000" w:themeColor="text1"/>
          <w:szCs w:val="21"/>
        </w:rPr>
        <w:t>法精密度</w:t>
      </w:r>
      <w:r w:rsidR="00120D2A" w:rsidRPr="00B64BE1">
        <w:rPr>
          <w:rFonts w:ascii="黑体" w:eastAsia="黑体" w:hint="eastAsia"/>
          <w:color w:val="000000" w:themeColor="text1"/>
          <w:szCs w:val="21"/>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1808"/>
        <w:gridCol w:w="1089"/>
        <w:gridCol w:w="1089"/>
        <w:gridCol w:w="923"/>
        <w:gridCol w:w="1168"/>
        <w:gridCol w:w="1162"/>
        <w:gridCol w:w="1168"/>
      </w:tblGrid>
      <w:tr w:rsidR="00B620A0" w:rsidRPr="00B64BE1" w:rsidTr="00875F9D">
        <w:trPr>
          <w:trHeight w:val="525"/>
        </w:trPr>
        <w:tc>
          <w:tcPr>
            <w:tcW w:w="608" w:type="pct"/>
            <w:vMerge w:val="restart"/>
            <w:vAlign w:val="center"/>
            <w:hideMark/>
          </w:tcPr>
          <w:p w:rsidR="00B620A0" w:rsidRPr="00B64BE1" w:rsidRDefault="00B620A0" w:rsidP="00351909">
            <w:pPr>
              <w:widowControl/>
              <w:spacing w:line="276" w:lineRule="auto"/>
              <w:jc w:val="center"/>
              <w:rPr>
                <w:rFonts w:ascii="宋体" w:hAnsi="宋体" w:cs="宋体"/>
                <w:bCs/>
                <w:color w:val="000000" w:themeColor="text1"/>
                <w:kern w:val="0"/>
                <w:szCs w:val="21"/>
              </w:rPr>
            </w:pPr>
            <w:r w:rsidRPr="00B64BE1">
              <w:rPr>
                <w:rFonts w:ascii="宋体" w:hAnsi="宋体" w:cs="宋体" w:hint="eastAsia"/>
                <w:bCs/>
                <w:color w:val="000000" w:themeColor="text1"/>
                <w:kern w:val="0"/>
                <w:szCs w:val="21"/>
              </w:rPr>
              <w:t>橡胶样品</w:t>
            </w:r>
          </w:p>
        </w:tc>
        <w:tc>
          <w:tcPr>
            <w:tcW w:w="945" w:type="pct"/>
            <w:vMerge w:val="restart"/>
            <w:vAlign w:val="center"/>
            <w:hideMark/>
          </w:tcPr>
          <w:p w:rsidR="00B620A0" w:rsidRPr="00B64BE1" w:rsidRDefault="00B620A0" w:rsidP="00351909">
            <w:pPr>
              <w:widowControl/>
              <w:spacing w:line="276" w:lineRule="auto"/>
              <w:jc w:val="center"/>
              <w:rPr>
                <w:rFonts w:ascii="宋体" w:hAnsi="宋体"/>
                <w:bCs/>
                <w:color w:val="000000" w:themeColor="text1"/>
                <w:kern w:val="0"/>
                <w:szCs w:val="21"/>
              </w:rPr>
            </w:pPr>
            <w:r w:rsidRPr="00B64BE1">
              <w:rPr>
                <w:rFonts w:ascii="宋体" w:hAnsi="宋体" w:cs="宋体" w:hint="eastAsia"/>
                <w:bCs/>
                <w:color w:val="000000" w:themeColor="text1"/>
                <w:kern w:val="0"/>
                <w:szCs w:val="21"/>
              </w:rPr>
              <w:t>平均值的</w:t>
            </w:r>
            <w:r w:rsidRPr="00B64BE1">
              <w:rPr>
                <w:rFonts w:ascii="宋体" w:hAnsi="宋体" w:hint="eastAsia"/>
                <w:bCs/>
                <w:color w:val="000000" w:themeColor="text1"/>
                <w:kern w:val="0"/>
                <w:szCs w:val="21"/>
              </w:rPr>
              <w:t>质量</w:t>
            </w:r>
          </w:p>
          <w:p w:rsidR="00B620A0" w:rsidRPr="00B64BE1" w:rsidRDefault="00B620A0" w:rsidP="00351909">
            <w:pPr>
              <w:widowControl/>
              <w:spacing w:line="276" w:lineRule="auto"/>
              <w:jc w:val="center"/>
              <w:rPr>
                <w:rFonts w:ascii="宋体" w:hAnsi="宋体" w:cs="宋体"/>
                <w:bCs/>
                <w:color w:val="000000" w:themeColor="text1"/>
                <w:kern w:val="0"/>
                <w:szCs w:val="21"/>
              </w:rPr>
            </w:pPr>
            <w:r w:rsidRPr="00B64BE1">
              <w:rPr>
                <w:rFonts w:ascii="宋体" w:hAnsi="宋体" w:hint="eastAsia"/>
                <w:bCs/>
                <w:color w:val="000000" w:themeColor="text1"/>
                <w:kern w:val="0"/>
                <w:szCs w:val="21"/>
              </w:rPr>
              <w:t>分数，</w:t>
            </w:r>
            <w:r w:rsidRPr="00B64BE1">
              <w:rPr>
                <w:rFonts w:ascii="宋体" w:hAnsi="宋体"/>
                <w:bCs/>
                <w:color w:val="000000" w:themeColor="text1"/>
                <w:kern w:val="0"/>
                <w:szCs w:val="21"/>
              </w:rPr>
              <w:t>%</w:t>
            </w:r>
          </w:p>
        </w:tc>
        <w:tc>
          <w:tcPr>
            <w:tcW w:w="1620" w:type="pct"/>
            <w:gridSpan w:val="3"/>
            <w:vAlign w:val="center"/>
            <w:hideMark/>
          </w:tcPr>
          <w:p w:rsidR="00B620A0" w:rsidRPr="00B64BE1" w:rsidRDefault="00B620A0" w:rsidP="00351909">
            <w:pPr>
              <w:widowControl/>
              <w:spacing w:line="276" w:lineRule="auto"/>
              <w:jc w:val="center"/>
              <w:rPr>
                <w:rFonts w:ascii="宋体" w:hAnsi="宋体" w:cs="宋体"/>
                <w:color w:val="000000" w:themeColor="text1"/>
                <w:kern w:val="0"/>
                <w:szCs w:val="21"/>
              </w:rPr>
            </w:pPr>
            <w:r w:rsidRPr="00B64BE1">
              <w:rPr>
                <w:rFonts w:ascii="宋体" w:hAnsi="宋体" w:cs="宋体" w:hint="eastAsia"/>
                <w:color w:val="000000" w:themeColor="text1"/>
                <w:kern w:val="0"/>
                <w:szCs w:val="21"/>
              </w:rPr>
              <w:t>实验室内重复性</w:t>
            </w:r>
          </w:p>
        </w:tc>
        <w:tc>
          <w:tcPr>
            <w:tcW w:w="1828" w:type="pct"/>
            <w:gridSpan w:val="3"/>
            <w:vAlign w:val="center"/>
            <w:hideMark/>
          </w:tcPr>
          <w:p w:rsidR="00B620A0" w:rsidRPr="00B64BE1" w:rsidRDefault="00B620A0" w:rsidP="00351909">
            <w:pPr>
              <w:widowControl/>
              <w:spacing w:line="276" w:lineRule="auto"/>
              <w:jc w:val="center"/>
              <w:rPr>
                <w:rFonts w:ascii="宋体" w:hAnsi="宋体" w:cs="宋体"/>
                <w:color w:val="000000" w:themeColor="text1"/>
                <w:kern w:val="0"/>
                <w:szCs w:val="21"/>
              </w:rPr>
            </w:pPr>
            <w:r w:rsidRPr="00B64BE1">
              <w:rPr>
                <w:rFonts w:ascii="宋体" w:hAnsi="宋体" w:cs="宋体" w:hint="eastAsia"/>
                <w:color w:val="000000" w:themeColor="text1"/>
                <w:kern w:val="0"/>
                <w:szCs w:val="21"/>
              </w:rPr>
              <w:t>试验室间再现性</w:t>
            </w:r>
          </w:p>
        </w:tc>
      </w:tr>
      <w:tr w:rsidR="00227539" w:rsidRPr="00B64BE1" w:rsidTr="00227539">
        <w:trPr>
          <w:trHeight w:val="373"/>
        </w:trPr>
        <w:tc>
          <w:tcPr>
            <w:tcW w:w="608" w:type="pct"/>
            <w:vMerge/>
            <w:vAlign w:val="center"/>
            <w:hideMark/>
          </w:tcPr>
          <w:p w:rsidR="00227539" w:rsidRPr="00B64BE1" w:rsidRDefault="00227539" w:rsidP="00351909">
            <w:pPr>
              <w:widowControl/>
              <w:spacing w:line="276" w:lineRule="auto"/>
              <w:jc w:val="left"/>
              <w:rPr>
                <w:rFonts w:ascii="宋体" w:hAnsi="宋体" w:cs="宋体"/>
                <w:bCs/>
                <w:color w:val="000000" w:themeColor="text1"/>
                <w:kern w:val="0"/>
                <w:szCs w:val="21"/>
              </w:rPr>
            </w:pPr>
          </w:p>
        </w:tc>
        <w:tc>
          <w:tcPr>
            <w:tcW w:w="945" w:type="pct"/>
            <w:vMerge/>
            <w:vAlign w:val="center"/>
            <w:hideMark/>
          </w:tcPr>
          <w:p w:rsidR="00227539" w:rsidRPr="00B64BE1" w:rsidRDefault="00227539" w:rsidP="00351909">
            <w:pPr>
              <w:widowControl/>
              <w:spacing w:line="276" w:lineRule="auto"/>
              <w:rPr>
                <w:rFonts w:ascii="宋体" w:hAnsi="宋体"/>
                <w:bCs/>
                <w:color w:val="000000" w:themeColor="text1"/>
                <w:kern w:val="0"/>
                <w:szCs w:val="21"/>
              </w:rPr>
            </w:pPr>
          </w:p>
        </w:tc>
        <w:tc>
          <w:tcPr>
            <w:tcW w:w="569" w:type="pct"/>
            <w:hideMark/>
          </w:tcPr>
          <w:p w:rsidR="00227539" w:rsidRPr="00B64BE1" w:rsidRDefault="00227539" w:rsidP="007F383C">
            <w:pPr>
              <w:jc w:val="center"/>
              <w:rPr>
                <w:color w:val="000000" w:themeColor="text1"/>
                <w:vertAlign w:val="subscript"/>
              </w:rPr>
            </w:pPr>
            <w:proofErr w:type="spellStart"/>
            <w:r w:rsidRPr="00B64BE1">
              <w:rPr>
                <w:i/>
                <w:color w:val="000000" w:themeColor="text1"/>
              </w:rPr>
              <w:t>s</w:t>
            </w:r>
            <w:r w:rsidRPr="00B64BE1">
              <w:rPr>
                <w:color w:val="000000" w:themeColor="text1"/>
                <w:vertAlign w:val="subscript"/>
              </w:rPr>
              <w:t>r</w:t>
            </w:r>
            <w:proofErr w:type="spellEnd"/>
          </w:p>
        </w:tc>
        <w:tc>
          <w:tcPr>
            <w:tcW w:w="569" w:type="pct"/>
            <w:hideMark/>
          </w:tcPr>
          <w:p w:rsidR="00227539" w:rsidRPr="00B64BE1" w:rsidRDefault="00227539" w:rsidP="007F383C">
            <w:pPr>
              <w:jc w:val="center"/>
              <w:rPr>
                <w:color w:val="000000" w:themeColor="text1"/>
              </w:rPr>
            </w:pPr>
            <w:r w:rsidRPr="00B64BE1">
              <w:rPr>
                <w:i/>
                <w:color w:val="000000" w:themeColor="text1"/>
              </w:rPr>
              <w:t>r</w:t>
            </w:r>
          </w:p>
        </w:tc>
        <w:tc>
          <w:tcPr>
            <w:tcW w:w="482" w:type="pct"/>
            <w:hideMark/>
          </w:tcPr>
          <w:p w:rsidR="00227539" w:rsidRPr="00B64BE1" w:rsidRDefault="00227539" w:rsidP="007F383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c>
          <w:tcPr>
            <w:tcW w:w="610" w:type="pct"/>
            <w:hideMark/>
          </w:tcPr>
          <w:p w:rsidR="00227539" w:rsidRPr="00B64BE1" w:rsidRDefault="00227539" w:rsidP="007F383C">
            <w:pPr>
              <w:jc w:val="center"/>
              <w:rPr>
                <w:color w:val="000000" w:themeColor="text1"/>
                <w:vertAlign w:val="subscript"/>
              </w:rPr>
            </w:pPr>
            <w:proofErr w:type="spellStart"/>
            <w:r w:rsidRPr="00B64BE1">
              <w:rPr>
                <w:i/>
                <w:color w:val="000000" w:themeColor="text1"/>
              </w:rPr>
              <w:t>s</w:t>
            </w:r>
            <w:r w:rsidRPr="00B64BE1">
              <w:rPr>
                <w:color w:val="000000" w:themeColor="text1"/>
                <w:vertAlign w:val="subscript"/>
              </w:rPr>
              <w:t>R</w:t>
            </w:r>
            <w:proofErr w:type="spellEnd"/>
          </w:p>
        </w:tc>
        <w:tc>
          <w:tcPr>
            <w:tcW w:w="607" w:type="pct"/>
            <w:hideMark/>
          </w:tcPr>
          <w:p w:rsidR="00227539" w:rsidRPr="00B64BE1" w:rsidRDefault="00227539" w:rsidP="007F383C">
            <w:pPr>
              <w:jc w:val="center"/>
              <w:rPr>
                <w:color w:val="000000" w:themeColor="text1"/>
              </w:rPr>
            </w:pPr>
            <w:r w:rsidRPr="00B64BE1">
              <w:rPr>
                <w:i/>
                <w:color w:val="000000" w:themeColor="text1"/>
              </w:rPr>
              <w:t>R</w:t>
            </w:r>
          </w:p>
        </w:tc>
        <w:tc>
          <w:tcPr>
            <w:tcW w:w="610" w:type="pct"/>
            <w:hideMark/>
          </w:tcPr>
          <w:p w:rsidR="00227539" w:rsidRPr="00B64BE1" w:rsidRDefault="00227539" w:rsidP="007F383C">
            <w:pPr>
              <w:jc w:val="center"/>
              <w:rPr>
                <w:color w:val="000000" w:themeColor="text1"/>
              </w:rPr>
            </w:pPr>
            <w:r w:rsidRPr="00B64BE1">
              <w:rPr>
                <w:color w:val="000000" w:themeColor="text1"/>
              </w:rPr>
              <w:t>(</w:t>
            </w:r>
            <w:r w:rsidRPr="00B64BE1">
              <w:rPr>
                <w:i/>
                <w:color w:val="000000" w:themeColor="text1"/>
              </w:rPr>
              <w:t>R</w:t>
            </w:r>
            <w:r w:rsidRPr="00B64BE1">
              <w:rPr>
                <w:color w:val="000000" w:themeColor="text1"/>
              </w:rPr>
              <w:t>)</w:t>
            </w:r>
          </w:p>
        </w:tc>
      </w:tr>
      <w:tr w:rsidR="00B620A0" w:rsidRPr="00B64BE1" w:rsidTr="006809DF">
        <w:trPr>
          <w:trHeight w:val="50"/>
        </w:trPr>
        <w:tc>
          <w:tcPr>
            <w:tcW w:w="608" w:type="pct"/>
            <w:vAlign w:val="center"/>
            <w:hideMark/>
          </w:tcPr>
          <w:p w:rsidR="00B620A0" w:rsidRPr="00B64BE1" w:rsidRDefault="00B620A0" w:rsidP="00351909">
            <w:pPr>
              <w:widowControl/>
              <w:spacing w:line="276" w:lineRule="auto"/>
              <w:jc w:val="center"/>
              <w:rPr>
                <w:color w:val="000000" w:themeColor="text1"/>
                <w:kern w:val="0"/>
                <w:szCs w:val="21"/>
              </w:rPr>
            </w:pPr>
            <w:r w:rsidRPr="00B64BE1">
              <w:rPr>
                <w:color w:val="000000" w:themeColor="text1"/>
                <w:kern w:val="0"/>
                <w:szCs w:val="21"/>
              </w:rPr>
              <w:t>BR</w:t>
            </w:r>
          </w:p>
        </w:tc>
        <w:tc>
          <w:tcPr>
            <w:tcW w:w="945"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0.06</w:t>
            </w:r>
          </w:p>
        </w:tc>
        <w:tc>
          <w:tcPr>
            <w:tcW w:w="569"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0.016</w:t>
            </w:r>
          </w:p>
        </w:tc>
        <w:tc>
          <w:tcPr>
            <w:tcW w:w="569"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0.04</w:t>
            </w:r>
          </w:p>
        </w:tc>
        <w:tc>
          <w:tcPr>
            <w:tcW w:w="482"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66.7</w:t>
            </w:r>
          </w:p>
        </w:tc>
        <w:tc>
          <w:tcPr>
            <w:tcW w:w="610"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0.024</w:t>
            </w:r>
          </w:p>
        </w:tc>
        <w:tc>
          <w:tcPr>
            <w:tcW w:w="607"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0.07</w:t>
            </w:r>
          </w:p>
        </w:tc>
        <w:tc>
          <w:tcPr>
            <w:tcW w:w="610"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116.7</w:t>
            </w:r>
          </w:p>
        </w:tc>
      </w:tr>
      <w:tr w:rsidR="00B620A0" w:rsidRPr="00B64BE1" w:rsidTr="006809DF">
        <w:trPr>
          <w:trHeight w:val="285"/>
        </w:trPr>
        <w:tc>
          <w:tcPr>
            <w:tcW w:w="608" w:type="pct"/>
            <w:vAlign w:val="center"/>
            <w:hideMark/>
          </w:tcPr>
          <w:p w:rsidR="00B620A0" w:rsidRPr="00B64BE1" w:rsidRDefault="00B620A0" w:rsidP="00351909">
            <w:pPr>
              <w:widowControl/>
              <w:spacing w:line="276" w:lineRule="auto"/>
              <w:jc w:val="center"/>
              <w:rPr>
                <w:color w:val="000000" w:themeColor="text1"/>
                <w:kern w:val="0"/>
                <w:szCs w:val="21"/>
              </w:rPr>
            </w:pPr>
            <w:r w:rsidRPr="00B64BE1">
              <w:rPr>
                <w:color w:val="000000" w:themeColor="text1"/>
                <w:kern w:val="0"/>
                <w:szCs w:val="21"/>
              </w:rPr>
              <w:t>SBR</w:t>
            </w:r>
          </w:p>
        </w:tc>
        <w:tc>
          <w:tcPr>
            <w:tcW w:w="945"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0.38</w:t>
            </w:r>
          </w:p>
        </w:tc>
        <w:tc>
          <w:tcPr>
            <w:tcW w:w="569"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0.043</w:t>
            </w:r>
          </w:p>
        </w:tc>
        <w:tc>
          <w:tcPr>
            <w:tcW w:w="569"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0.12</w:t>
            </w:r>
          </w:p>
        </w:tc>
        <w:tc>
          <w:tcPr>
            <w:tcW w:w="482"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31.6</w:t>
            </w:r>
          </w:p>
        </w:tc>
        <w:tc>
          <w:tcPr>
            <w:tcW w:w="610"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0.079</w:t>
            </w:r>
          </w:p>
        </w:tc>
        <w:tc>
          <w:tcPr>
            <w:tcW w:w="607"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0.22</w:t>
            </w:r>
          </w:p>
        </w:tc>
        <w:tc>
          <w:tcPr>
            <w:tcW w:w="610" w:type="pct"/>
            <w:vAlign w:val="center"/>
            <w:hideMark/>
          </w:tcPr>
          <w:p w:rsidR="00B620A0" w:rsidRPr="00B64BE1" w:rsidRDefault="00B620A0" w:rsidP="00351909">
            <w:pPr>
              <w:widowControl/>
              <w:spacing w:line="276" w:lineRule="auto"/>
              <w:jc w:val="center"/>
              <w:rPr>
                <w:rFonts w:ascii="宋体" w:hAnsi="宋体"/>
                <w:color w:val="000000" w:themeColor="text1"/>
                <w:kern w:val="0"/>
                <w:szCs w:val="21"/>
              </w:rPr>
            </w:pPr>
            <w:r w:rsidRPr="00B64BE1">
              <w:rPr>
                <w:rFonts w:ascii="宋体" w:hAnsi="宋体"/>
                <w:color w:val="000000" w:themeColor="text1"/>
                <w:kern w:val="0"/>
                <w:szCs w:val="21"/>
              </w:rPr>
              <w:t>57.9</w:t>
            </w:r>
          </w:p>
        </w:tc>
      </w:tr>
      <w:tr w:rsidR="00B620A0" w:rsidRPr="00B64BE1" w:rsidTr="006809DF">
        <w:trPr>
          <w:trHeight w:val="270"/>
        </w:trPr>
        <w:tc>
          <w:tcPr>
            <w:tcW w:w="5000" w:type="pct"/>
            <w:gridSpan w:val="8"/>
            <w:vAlign w:val="center"/>
            <w:hideMark/>
          </w:tcPr>
          <w:p w:rsidR="00B620A0" w:rsidRPr="00B64BE1" w:rsidRDefault="00B620A0" w:rsidP="00351909">
            <w:pPr>
              <w:widowControl/>
              <w:spacing w:line="276" w:lineRule="auto"/>
              <w:rPr>
                <w:rFonts w:ascii="宋体" w:hAnsi="宋体" w:cs="宋体"/>
                <w:color w:val="000000" w:themeColor="text1"/>
                <w:kern w:val="0"/>
                <w:szCs w:val="21"/>
              </w:rPr>
            </w:pPr>
            <w:r w:rsidRPr="00B64BE1">
              <w:rPr>
                <w:rFonts w:ascii="宋体" w:hAnsi="宋体" w:cs="宋体" w:hint="eastAsia"/>
                <w:color w:val="000000" w:themeColor="text1"/>
                <w:kern w:val="0"/>
                <w:szCs w:val="21"/>
              </w:rPr>
              <w:t>各符号的定义如下：</w:t>
            </w:r>
          </w:p>
        </w:tc>
      </w:tr>
      <w:tr w:rsidR="00B620A0" w:rsidRPr="00B64BE1" w:rsidTr="006809DF">
        <w:trPr>
          <w:trHeight w:val="270"/>
        </w:trPr>
        <w:tc>
          <w:tcPr>
            <w:tcW w:w="5000" w:type="pct"/>
            <w:gridSpan w:val="8"/>
            <w:vAlign w:val="center"/>
            <w:hideMark/>
          </w:tcPr>
          <w:p w:rsidR="00B620A0" w:rsidRPr="00B64BE1" w:rsidRDefault="00B620A0" w:rsidP="0021336E">
            <w:pPr>
              <w:rPr>
                <w:rFonts w:ascii="宋体" w:hAnsi="宋体"/>
                <w:color w:val="000000" w:themeColor="text1"/>
              </w:rPr>
            </w:pPr>
            <w:r w:rsidRPr="00B64BE1">
              <w:rPr>
                <w:rFonts w:ascii="宋体" w:hAnsi="宋体" w:hint="eastAsia"/>
                <w:color w:val="000000" w:themeColor="text1"/>
              </w:rPr>
              <w:t>各符号的定义如下：</w:t>
            </w:r>
          </w:p>
          <w:p w:rsidR="00B620A0" w:rsidRPr="00B64BE1" w:rsidRDefault="00B620A0" w:rsidP="00875F9D">
            <w:pPr>
              <w:rPr>
                <w:rFonts w:ascii="宋体" w:hAnsi="宋体"/>
                <w:color w:val="000000" w:themeColor="text1"/>
              </w:rPr>
            </w:pPr>
            <w:proofErr w:type="spellStart"/>
            <w:r w:rsidRPr="00B64BE1">
              <w:rPr>
                <w:i/>
                <w:color w:val="000000" w:themeColor="text1"/>
              </w:rPr>
              <w:t>S</w:t>
            </w:r>
            <w:r w:rsidRPr="00B64BE1">
              <w:rPr>
                <w:color w:val="000000" w:themeColor="text1"/>
                <w:vertAlign w:val="subscript"/>
              </w:rPr>
              <w:t>r</w:t>
            </w:r>
            <w:proofErr w:type="spellEnd"/>
            <w:r w:rsidRPr="00B64BE1">
              <w:rPr>
                <w:rFonts w:ascii="宋体" w:hAnsi="宋体"/>
                <w:color w:val="000000" w:themeColor="text1"/>
              </w:rPr>
              <w:t xml:space="preserve">: </w:t>
            </w:r>
            <w:r w:rsidRPr="00B64BE1">
              <w:rPr>
                <w:rFonts w:ascii="宋体" w:hAnsi="宋体" w:hint="eastAsia"/>
                <w:color w:val="000000" w:themeColor="text1"/>
              </w:rPr>
              <w:t>重复性标准偏差；</w:t>
            </w:r>
          </w:p>
          <w:p w:rsidR="00B620A0" w:rsidRPr="00B64BE1" w:rsidRDefault="00B620A0" w:rsidP="00875F9D">
            <w:pPr>
              <w:rPr>
                <w:rFonts w:ascii="宋体" w:hAnsi="宋体"/>
                <w:color w:val="000000" w:themeColor="text1"/>
              </w:rPr>
            </w:pPr>
            <w:r w:rsidRPr="00B64BE1">
              <w:rPr>
                <w:i/>
                <w:color w:val="000000" w:themeColor="text1"/>
              </w:rPr>
              <w:t>S</w:t>
            </w:r>
            <w:r w:rsidRPr="00B64BE1">
              <w:rPr>
                <w:color w:val="000000" w:themeColor="text1"/>
                <w:vertAlign w:val="subscript"/>
              </w:rPr>
              <w:t>R</w:t>
            </w:r>
            <w:r w:rsidRPr="00B64BE1">
              <w:rPr>
                <w:rFonts w:ascii="宋体" w:hAnsi="宋体"/>
                <w:color w:val="000000" w:themeColor="text1"/>
              </w:rPr>
              <w:t xml:space="preserve">: </w:t>
            </w:r>
            <w:r w:rsidRPr="00B64BE1">
              <w:rPr>
                <w:rFonts w:ascii="宋体" w:hAnsi="宋体" w:hint="eastAsia"/>
                <w:color w:val="000000" w:themeColor="text1"/>
              </w:rPr>
              <w:t>再现性标准偏差；</w:t>
            </w:r>
          </w:p>
          <w:p w:rsidR="00B620A0" w:rsidRPr="00B64BE1" w:rsidRDefault="00B620A0" w:rsidP="0021336E">
            <w:pPr>
              <w:widowControl/>
              <w:spacing w:line="276" w:lineRule="auto"/>
              <w:rPr>
                <w:rFonts w:ascii="宋体" w:hAnsi="宋体"/>
                <w:color w:val="000000" w:themeColor="text1"/>
                <w:kern w:val="0"/>
                <w:szCs w:val="21"/>
              </w:rPr>
            </w:pPr>
            <w:r w:rsidRPr="00B64BE1">
              <w:rPr>
                <w:rFonts w:ascii="宋体" w:hAnsi="宋体" w:hint="eastAsia"/>
                <w:color w:val="000000" w:themeColor="text1"/>
              </w:rPr>
              <w:t>其他符号的定义见表</w:t>
            </w:r>
            <w:r w:rsidRPr="00B64BE1">
              <w:rPr>
                <w:rFonts w:ascii="宋体" w:hAnsi="宋体"/>
                <w:color w:val="000000" w:themeColor="text1"/>
              </w:rPr>
              <w:t>C.1</w:t>
            </w:r>
            <w:r w:rsidRPr="00B64BE1">
              <w:rPr>
                <w:rFonts w:ascii="宋体" w:hAnsi="宋体" w:hint="eastAsia"/>
                <w:color w:val="000000" w:themeColor="text1"/>
              </w:rPr>
              <w:t>。</w:t>
            </w:r>
          </w:p>
        </w:tc>
      </w:tr>
    </w:tbl>
    <w:p w:rsidR="00B620A0" w:rsidRPr="00B64BE1" w:rsidRDefault="00B620A0" w:rsidP="00B47A6C">
      <w:pPr>
        <w:pStyle w:val="aff3"/>
        <w:ind w:firstLineChars="0" w:firstLine="0"/>
        <w:rPr>
          <w:color w:val="000000" w:themeColor="text1"/>
        </w:rPr>
      </w:pPr>
    </w:p>
    <w:p w:rsidR="00B620A0" w:rsidRPr="00B64BE1" w:rsidRDefault="00B620A0" w:rsidP="00785B66">
      <w:pPr>
        <w:pStyle w:val="afff2"/>
        <w:rPr>
          <w:color w:val="000000" w:themeColor="text1"/>
        </w:rPr>
      </w:pPr>
      <w:bookmarkStart w:id="47" w:name="BKCKWX"/>
      <w:r w:rsidRPr="00B64BE1">
        <w:rPr>
          <w:rFonts w:hint="eastAsia"/>
          <w:color w:val="000000" w:themeColor="text1"/>
        </w:rPr>
        <w:lastRenderedPageBreak/>
        <w:t>参</w:t>
      </w:r>
      <w:r w:rsidRPr="00B64BE1">
        <w:rPr>
          <w:rFonts w:hint="eastAsia"/>
          <w:color w:val="000000" w:themeColor="text1"/>
        </w:rPr>
        <w:t> </w:t>
      </w:r>
      <w:r w:rsidRPr="00B64BE1">
        <w:rPr>
          <w:rFonts w:hint="eastAsia"/>
          <w:color w:val="000000" w:themeColor="text1"/>
        </w:rPr>
        <w:t>考</w:t>
      </w:r>
      <w:r w:rsidRPr="00B64BE1">
        <w:rPr>
          <w:rFonts w:hint="eastAsia"/>
          <w:color w:val="000000" w:themeColor="text1"/>
        </w:rPr>
        <w:t> </w:t>
      </w:r>
      <w:r w:rsidRPr="00B64BE1">
        <w:rPr>
          <w:rFonts w:hint="eastAsia"/>
          <w:color w:val="000000" w:themeColor="text1"/>
        </w:rPr>
        <w:t>文</w:t>
      </w:r>
      <w:r w:rsidRPr="00B64BE1">
        <w:rPr>
          <w:rFonts w:hint="eastAsia"/>
          <w:color w:val="000000" w:themeColor="text1"/>
        </w:rPr>
        <w:t> </w:t>
      </w:r>
      <w:r w:rsidRPr="00B64BE1">
        <w:rPr>
          <w:rFonts w:hint="eastAsia"/>
          <w:color w:val="000000" w:themeColor="text1"/>
        </w:rPr>
        <w:t>献</w:t>
      </w:r>
      <w:bookmarkEnd w:id="47"/>
    </w:p>
    <w:p w:rsidR="00B620A0" w:rsidRPr="00B64BE1" w:rsidRDefault="00B620A0" w:rsidP="00785B66">
      <w:pPr>
        <w:autoSpaceDE w:val="0"/>
        <w:autoSpaceDN w:val="0"/>
        <w:adjustRightInd w:val="0"/>
        <w:jc w:val="left"/>
        <w:rPr>
          <w:rFonts w:asciiTheme="majorEastAsia" w:eastAsiaTheme="majorEastAsia" w:hAnsiTheme="majorEastAsia" w:cs="Arial-ItalicMT"/>
          <w:iCs/>
          <w:color w:val="000000" w:themeColor="text1"/>
          <w:kern w:val="0"/>
          <w:sz w:val="20"/>
          <w:szCs w:val="20"/>
        </w:rPr>
      </w:pPr>
      <w:r w:rsidRPr="00B64BE1">
        <w:rPr>
          <w:rFonts w:asciiTheme="majorEastAsia" w:eastAsiaTheme="majorEastAsia" w:hAnsiTheme="majorEastAsia" w:cs="ArialMT"/>
          <w:color w:val="000000" w:themeColor="text1"/>
          <w:kern w:val="0"/>
          <w:sz w:val="20"/>
          <w:szCs w:val="20"/>
        </w:rPr>
        <w:t xml:space="preserve">[1] ISO/TR 9272:1986, </w:t>
      </w:r>
      <w:r w:rsidRPr="00B64BE1">
        <w:rPr>
          <w:rFonts w:asciiTheme="majorEastAsia" w:eastAsiaTheme="majorEastAsia" w:hAnsiTheme="majorEastAsia" w:cs="Arial-ItalicMT"/>
          <w:iCs/>
          <w:color w:val="000000" w:themeColor="text1"/>
          <w:kern w:val="0"/>
          <w:sz w:val="20"/>
          <w:szCs w:val="20"/>
        </w:rPr>
        <w:t>Rubber and rubber products — Determination of precision for test method standards</w:t>
      </w:r>
    </w:p>
    <w:p w:rsidR="00B620A0" w:rsidRPr="00B64BE1" w:rsidRDefault="00B620A0" w:rsidP="00120D2A">
      <w:pPr>
        <w:pStyle w:val="aff3"/>
        <w:rPr>
          <w:color w:val="000000" w:themeColor="text1"/>
        </w:rPr>
      </w:pPr>
    </w:p>
    <w:p w:rsidR="00B620A0" w:rsidRPr="00B64BE1" w:rsidRDefault="00B620A0" w:rsidP="00120D2A">
      <w:pPr>
        <w:pStyle w:val="aff3"/>
        <w:jc w:val="center"/>
        <w:rPr>
          <w:color w:val="000000" w:themeColor="text1"/>
        </w:rPr>
      </w:pPr>
      <w:r w:rsidRPr="00B64BE1">
        <w:rPr>
          <w:color w:val="000000" w:themeColor="text1"/>
        </w:rPr>
        <w:t>_________________________________</w:t>
      </w:r>
    </w:p>
    <w:sectPr w:rsidR="00B620A0" w:rsidRPr="00B64BE1" w:rsidSect="005559DF">
      <w:headerReference w:type="default" r:id="rId41"/>
      <w:footerReference w:type="even" r:id="rId42"/>
      <w:footerReference w:type="default" r:id="rId43"/>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15" w:rsidRDefault="00040D15">
      <w:r>
        <w:separator/>
      </w:r>
    </w:p>
    <w:p w:rsidR="00040D15" w:rsidRDefault="00040D15"/>
  </w:endnote>
  <w:endnote w:type="continuationSeparator" w:id="0">
    <w:p w:rsidR="00040D15" w:rsidRDefault="00040D15">
      <w:r>
        <w:continuationSeparator/>
      </w:r>
    </w:p>
    <w:p w:rsidR="00040D15" w:rsidRDefault="00040D1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60" w:rsidRDefault="00BE6260" w:rsidP="00120D2A">
    <w:pPr>
      <w:pStyle w:val="aff9"/>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60" w:rsidRPr="005559DF" w:rsidRDefault="00BE6260" w:rsidP="00120D2A">
    <w:pPr>
      <w:pStyle w:val="aff9"/>
    </w:pPr>
    <w:r w:rsidRPr="005559DF">
      <w:rPr>
        <w:rFonts w:hint="eastAsia"/>
      </w:rPr>
      <w:t>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60" w:rsidRDefault="006933FE" w:rsidP="00120D2A">
    <w:pPr>
      <w:pStyle w:val="aff9"/>
      <w:framePr w:wrap="around" w:vAnchor="text" w:hAnchor="margin" w:xAlign="outside" w:y="1"/>
      <w:rPr>
        <w:rStyle w:val="affffff0"/>
      </w:rPr>
    </w:pPr>
    <w:r>
      <w:rPr>
        <w:rStyle w:val="affffff0"/>
      </w:rPr>
      <w:fldChar w:fldCharType="begin"/>
    </w:r>
    <w:r w:rsidR="00BE6260">
      <w:rPr>
        <w:rStyle w:val="affffff0"/>
      </w:rPr>
      <w:instrText xml:space="preserve">PAGE  </w:instrText>
    </w:r>
    <w:r>
      <w:rPr>
        <w:rStyle w:val="affffff0"/>
      </w:rPr>
      <w:fldChar w:fldCharType="separate"/>
    </w:r>
    <w:r w:rsidR="005F175E">
      <w:rPr>
        <w:rStyle w:val="affffff0"/>
        <w:noProof/>
      </w:rPr>
      <w:t>10</w:t>
    </w:r>
    <w:r>
      <w:rPr>
        <w:rStyle w:val="affffff0"/>
      </w:rPr>
      <w:fldChar w:fldCharType="end"/>
    </w:r>
  </w:p>
  <w:p w:rsidR="00BE6260" w:rsidRDefault="00BE6260" w:rsidP="00120D2A">
    <w:pPr>
      <w:pStyle w:val="aff9"/>
      <w:ind w:firstLine="360"/>
      <w:jc w:val="both"/>
    </w:pPr>
  </w:p>
  <w:p w:rsidR="00BE6260" w:rsidRDefault="00BE626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60" w:rsidRDefault="006933FE" w:rsidP="00120D2A">
    <w:pPr>
      <w:pStyle w:val="aff9"/>
      <w:framePr w:wrap="around" w:vAnchor="text" w:hAnchor="margin" w:xAlign="outside" w:y="1"/>
      <w:rPr>
        <w:rStyle w:val="affffff0"/>
      </w:rPr>
    </w:pPr>
    <w:r>
      <w:rPr>
        <w:rStyle w:val="affffff0"/>
      </w:rPr>
      <w:fldChar w:fldCharType="begin"/>
    </w:r>
    <w:r w:rsidR="00BE6260">
      <w:rPr>
        <w:rStyle w:val="affffff0"/>
      </w:rPr>
      <w:instrText xml:space="preserve">PAGE  </w:instrText>
    </w:r>
    <w:r>
      <w:rPr>
        <w:rStyle w:val="affffff0"/>
      </w:rPr>
      <w:fldChar w:fldCharType="separate"/>
    </w:r>
    <w:r w:rsidR="005F175E">
      <w:rPr>
        <w:rStyle w:val="affffff0"/>
        <w:noProof/>
      </w:rPr>
      <w:t>9</w:t>
    </w:r>
    <w:r>
      <w:rPr>
        <w:rStyle w:val="affffff0"/>
      </w:rPr>
      <w:fldChar w:fldCharType="end"/>
    </w:r>
  </w:p>
  <w:p w:rsidR="00BE6260" w:rsidRPr="005559DF" w:rsidRDefault="00BE6260" w:rsidP="00120D2A">
    <w:pPr>
      <w:pStyle w:val="aff9"/>
      <w:ind w:firstLine="360"/>
    </w:pPr>
  </w:p>
  <w:p w:rsidR="00BE6260" w:rsidRDefault="00BE62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15" w:rsidRDefault="00040D15">
      <w:r>
        <w:separator/>
      </w:r>
    </w:p>
    <w:p w:rsidR="00040D15" w:rsidRDefault="00040D15"/>
  </w:footnote>
  <w:footnote w:type="continuationSeparator" w:id="0">
    <w:p w:rsidR="00040D15" w:rsidRDefault="00040D15">
      <w:r>
        <w:continuationSeparator/>
      </w:r>
    </w:p>
    <w:p w:rsidR="00040D15" w:rsidRDefault="00040D1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60" w:rsidRDefault="00BE6260">
    <w:pPr>
      <w:pStyle w:val="affa"/>
    </w:pPr>
    <w:r>
      <w:t>GB/T 24131</w:t>
    </w:r>
    <w:r>
      <w:rPr>
        <w:rFonts w:hint="eastAsia"/>
      </w:rPr>
      <w:t>.1</w:t>
    </w:r>
    <w:r>
      <w:rPr>
        <w:rFonts w:hint="eastAsia"/>
      </w:rPr>
      <w:t>－</w:t>
    </w:r>
    <w:proofErr w:type="spellStart"/>
    <w:r>
      <w:t>xxxx</w:t>
    </w:r>
    <w:proofErr w:type="spellEnd"/>
  </w:p>
  <w:p w:rsidR="00BE6260" w:rsidRDefault="00BE6260">
    <w:pPr>
      <w:pStyle w:val="a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60" w:rsidRDefault="00BE6260" w:rsidP="00F34B99">
    <w:pPr>
      <w:pStyle w:val="aff5"/>
    </w:pPr>
    <w:r>
      <w:t>GB/T 24131</w:t>
    </w:r>
    <w:r>
      <w:rPr>
        <w:rFonts w:hint="eastAsia"/>
      </w:rPr>
      <w:t>.1－</w:t>
    </w:r>
    <w:r>
      <w:t xml:space="preserve">xxxx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60" w:rsidRPr="005559DF" w:rsidRDefault="00BE6260" w:rsidP="007F23E6">
    <w:pPr>
      <w:pStyle w:val="aff5"/>
    </w:pPr>
    <w:r>
      <w:t>GB/T 24131</w:t>
    </w:r>
    <w:r>
      <w:rPr>
        <w:rFonts w:hint="eastAsia"/>
      </w:rPr>
      <w:t>.1－</w:t>
    </w:r>
    <w:r>
      <w:t xml:space="preserve">xxxx  </w:t>
    </w:r>
  </w:p>
  <w:p w:rsidR="00BE6260" w:rsidRDefault="00BE62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6D434B8"/>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266"/>
        </w:tabs>
        <w:ind w:left="1266" w:hanging="420"/>
      </w:pPr>
      <w:rPr>
        <w:rFonts w:cs="Times New Roman"/>
      </w:rPr>
    </w:lvl>
    <w:lvl w:ilvl="2">
      <w:start w:val="1"/>
      <w:numFmt w:val="lowerRoman"/>
      <w:lvlText w:val="%3."/>
      <w:lvlJc w:val="right"/>
      <w:pPr>
        <w:tabs>
          <w:tab w:val="num" w:pos="1686"/>
        </w:tabs>
        <w:ind w:left="1686" w:hanging="420"/>
      </w:pPr>
      <w:rPr>
        <w:rFonts w:cs="Times New Roman"/>
      </w:rPr>
    </w:lvl>
    <w:lvl w:ilvl="3">
      <w:start w:val="1"/>
      <w:numFmt w:val="decimal"/>
      <w:lvlText w:val="%4."/>
      <w:lvlJc w:val="left"/>
      <w:pPr>
        <w:tabs>
          <w:tab w:val="num" w:pos="2106"/>
        </w:tabs>
        <w:ind w:left="2106" w:hanging="420"/>
      </w:pPr>
      <w:rPr>
        <w:rFonts w:cs="Times New Roman"/>
      </w:rPr>
    </w:lvl>
    <w:lvl w:ilvl="4">
      <w:start w:val="1"/>
      <w:numFmt w:val="lowerLetter"/>
      <w:lvlText w:val="%5)"/>
      <w:lvlJc w:val="left"/>
      <w:pPr>
        <w:tabs>
          <w:tab w:val="num" w:pos="2526"/>
        </w:tabs>
        <w:ind w:left="2526" w:hanging="420"/>
      </w:pPr>
      <w:rPr>
        <w:rFonts w:cs="Times New Roman"/>
      </w:rPr>
    </w:lvl>
    <w:lvl w:ilvl="5">
      <w:start w:val="1"/>
      <w:numFmt w:val="lowerRoman"/>
      <w:lvlText w:val="%6."/>
      <w:lvlJc w:val="right"/>
      <w:pPr>
        <w:tabs>
          <w:tab w:val="num" w:pos="2946"/>
        </w:tabs>
        <w:ind w:left="2946" w:hanging="420"/>
      </w:pPr>
      <w:rPr>
        <w:rFonts w:cs="Times New Roman"/>
      </w:rPr>
    </w:lvl>
    <w:lvl w:ilvl="6">
      <w:start w:val="1"/>
      <w:numFmt w:val="decimal"/>
      <w:lvlText w:val="%7."/>
      <w:lvlJc w:val="left"/>
      <w:pPr>
        <w:tabs>
          <w:tab w:val="num" w:pos="3366"/>
        </w:tabs>
        <w:ind w:left="3366" w:hanging="420"/>
      </w:pPr>
      <w:rPr>
        <w:rFonts w:cs="Times New Roman"/>
      </w:rPr>
    </w:lvl>
    <w:lvl w:ilvl="7">
      <w:start w:val="1"/>
      <w:numFmt w:val="lowerLetter"/>
      <w:lvlText w:val="%8)"/>
      <w:lvlJc w:val="left"/>
      <w:pPr>
        <w:tabs>
          <w:tab w:val="num" w:pos="3786"/>
        </w:tabs>
        <w:ind w:left="3786" w:hanging="420"/>
      </w:pPr>
      <w:rPr>
        <w:rFonts w:cs="Times New Roman"/>
      </w:rPr>
    </w:lvl>
    <w:lvl w:ilvl="8">
      <w:start w:val="1"/>
      <w:numFmt w:val="lowerRoman"/>
      <w:lvlText w:val="%9."/>
      <w:lvlJc w:val="right"/>
      <w:pPr>
        <w:tabs>
          <w:tab w:val="num" w:pos="4206"/>
        </w:tabs>
        <w:ind w:left="4206" w:hanging="420"/>
      </w:pPr>
      <w:rPr>
        <w:rFonts w:cs="Times New Roman"/>
      </w:rPr>
    </w:lvl>
  </w:abstractNum>
  <w:abstractNum w:abstractNumId="1">
    <w:nsid w:val="079102AD"/>
    <w:multiLevelType w:val="multilevel"/>
    <w:tmpl w:val="32BE3086"/>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2">
    <w:nsid w:val="093C6778"/>
    <w:multiLevelType w:val="multilevel"/>
    <w:tmpl w:val="4BD45F30"/>
    <w:lvl w:ilvl="0">
      <w:start w:val="1"/>
      <w:numFmt w:val="decimal"/>
      <w:lvlRestart w:val="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nsid w:val="0AE367E9"/>
    <w:multiLevelType w:val="multilevel"/>
    <w:tmpl w:val="7CAE930C"/>
    <w:lvl w:ilvl="0">
      <w:start w:val="1"/>
      <w:numFmt w:val="none"/>
      <w:pStyle w:val="a0"/>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4">
    <w:nsid w:val="0D983844"/>
    <w:multiLevelType w:val="multilevel"/>
    <w:tmpl w:val="E54AD500"/>
    <w:lvl w:ilvl="0">
      <w:start w:val="1"/>
      <w:numFmt w:val="decimal"/>
      <w:pStyle w:val="a1"/>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5">
    <w:nsid w:val="0DDE2B46"/>
    <w:multiLevelType w:val="multilevel"/>
    <w:tmpl w:val="6978C306"/>
    <w:lvl w:ilvl="0">
      <w:start w:val="1"/>
      <w:numFmt w:val="lowerLetter"/>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6">
    <w:nsid w:val="1DBF583A"/>
    <w:multiLevelType w:val="multilevel"/>
    <w:tmpl w:val="F8D0F384"/>
    <w:lvl w:ilvl="0">
      <w:start w:val="1"/>
      <w:numFmt w:val="decimal"/>
      <w:lvlRestart w:val="0"/>
      <w:pStyle w:val="a2"/>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7">
    <w:nsid w:val="1E9B6018"/>
    <w:multiLevelType w:val="hybridMultilevel"/>
    <w:tmpl w:val="FB62A16E"/>
    <w:lvl w:ilvl="0" w:tplc="A650E6F4">
      <w:start w:val="1"/>
      <w:numFmt w:val="bullet"/>
      <w:lvlText w:val=""/>
      <w:lvlJc w:val="left"/>
      <w:pPr>
        <w:tabs>
          <w:tab w:val="num" w:pos="840"/>
        </w:tabs>
        <w:ind w:left="840" w:hanging="420"/>
      </w:pPr>
      <w:rPr>
        <w:rFonts w:ascii="Wingdings" w:hAnsi="Wingdings" w:hint="default"/>
        <w:sz w:val="15"/>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FC91163"/>
    <w:multiLevelType w:val="multilevel"/>
    <w:tmpl w:val="D2466BEE"/>
    <w:lvl w:ilvl="0">
      <w:start w:val="1"/>
      <w:numFmt w:val="decimal"/>
      <w:pStyle w:val="a3"/>
      <w:suff w:val="nothing"/>
      <w:lvlText w:val="%1　"/>
      <w:lvlJc w:val="left"/>
      <w:rPr>
        <w:rFonts w:ascii="黑体" w:eastAsia="黑体" w:hAnsi="Times New Roman" w:cs="Times New Roman" w:hint="eastAsia"/>
        <w:b w:val="0"/>
        <w:i w:val="0"/>
        <w:sz w:val="21"/>
        <w:szCs w:val="21"/>
      </w:rPr>
    </w:lvl>
    <w:lvl w:ilvl="1">
      <w:start w:val="1"/>
      <w:numFmt w:val="decimal"/>
      <w:pStyle w:val="a4"/>
      <w:suff w:val="nothing"/>
      <w:lvlText w:val="%1.%2　"/>
      <w:lvlJc w:val="left"/>
      <w:pPr>
        <w:ind w:left="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568"/>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pStyle w:val="a6"/>
      <w:suff w:val="nothing"/>
      <w:lvlText w:val="%1.%2.%3.%4.%5　"/>
      <w:lvlJc w:val="left"/>
      <w:pPr>
        <w:ind w:left="1560"/>
      </w:pPr>
      <w:rPr>
        <w:rFonts w:ascii="黑体" w:eastAsia="黑体" w:hAnsi="Times New Roman" w:cs="Times New Roman" w:hint="eastAsia"/>
        <w:b w:val="0"/>
        <w:i w:val="0"/>
        <w:sz w:val="21"/>
      </w:rPr>
    </w:lvl>
    <w:lvl w:ilvl="5">
      <w:start w:val="1"/>
      <w:numFmt w:val="decimal"/>
      <w:pStyle w:val="a7"/>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nsid w:val="22827D5B"/>
    <w:multiLevelType w:val="multilevel"/>
    <w:tmpl w:val="B4E441CE"/>
    <w:lvl w:ilvl="0">
      <w:start w:val="1"/>
      <w:numFmt w:val="none"/>
      <w:pStyle w:val="a8"/>
      <w:suff w:val="nothing"/>
      <w:lvlText w:val="%1注："/>
      <w:lvlJc w:val="left"/>
      <w:pPr>
        <w:ind w:left="783" w:hanging="363"/>
      </w:pPr>
      <w:rPr>
        <w:rFonts w:asciiTheme="majorEastAsia" w:eastAsiaTheme="majorEastAsia" w:hAnsiTheme="majorEastAsia"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10">
    <w:nsid w:val="2A8F7113"/>
    <w:multiLevelType w:val="multilevel"/>
    <w:tmpl w:val="76786F08"/>
    <w:lvl w:ilvl="0">
      <w:start w:val="1"/>
      <w:numFmt w:val="upperLetter"/>
      <w:pStyle w:val="a9"/>
      <w:suff w:val="space"/>
      <w:lvlText w:val="%1"/>
      <w:lvlJc w:val="left"/>
      <w:pPr>
        <w:ind w:left="623" w:hanging="425"/>
      </w:pPr>
      <w:rPr>
        <w:rFonts w:cs="Times New Roman" w:hint="eastAsia"/>
      </w:rPr>
    </w:lvl>
    <w:lvl w:ilvl="1">
      <w:start w:val="1"/>
      <w:numFmt w:val="decimal"/>
      <w:pStyle w:val="aa"/>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11">
    <w:nsid w:val="2C5917C3"/>
    <w:multiLevelType w:val="multilevel"/>
    <w:tmpl w:val="C9A69A3E"/>
    <w:lvl w:ilvl="0">
      <w:start w:val="1"/>
      <w:numFmt w:val="none"/>
      <w:pStyle w:val="ab"/>
      <w:suff w:val="nothing"/>
      <w:lvlText w:val="%1——"/>
      <w:lvlJc w:val="left"/>
      <w:pPr>
        <w:ind w:left="833" w:hanging="408"/>
      </w:pPr>
      <w:rPr>
        <w:rFonts w:cs="Times New Roman"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2">
    <w:nsid w:val="338947A9"/>
    <w:multiLevelType w:val="hybridMultilevel"/>
    <w:tmpl w:val="B74A36AC"/>
    <w:lvl w:ilvl="0" w:tplc="694C0C2E">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3D733618"/>
    <w:multiLevelType w:val="multilevel"/>
    <w:tmpl w:val="193A04F0"/>
    <w:lvl w:ilvl="0">
      <w:start w:val="1"/>
      <w:numFmt w:val="decimal"/>
      <w:pStyle w:val="ae"/>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4">
    <w:nsid w:val="44C50F90"/>
    <w:multiLevelType w:val="multilevel"/>
    <w:tmpl w:val="ED0C9B78"/>
    <w:lvl w:ilvl="0">
      <w:start w:val="1"/>
      <w:numFmt w:val="lowerLetter"/>
      <w:pStyle w:val="af"/>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f0"/>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5">
    <w:nsid w:val="4B733A5F"/>
    <w:multiLevelType w:val="multilevel"/>
    <w:tmpl w:val="36B40DB4"/>
    <w:lvl w:ilvl="0">
      <w:start w:val="1"/>
      <w:numFmt w:val="decimal"/>
      <w:lvlRestart w:val="0"/>
      <w:pStyle w:val="af1"/>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6">
    <w:nsid w:val="60B55DC2"/>
    <w:multiLevelType w:val="multilevel"/>
    <w:tmpl w:val="9DCC1ED2"/>
    <w:lvl w:ilvl="0">
      <w:start w:val="1"/>
      <w:numFmt w:val="upperLetter"/>
      <w:pStyle w:val="af2"/>
      <w:lvlText w:val="%1"/>
      <w:lvlJc w:val="left"/>
      <w:pPr>
        <w:tabs>
          <w:tab w:val="num" w:pos="0"/>
        </w:tabs>
        <w:ind w:hanging="425"/>
      </w:pPr>
      <w:rPr>
        <w:rFonts w:cs="Times New Roman" w:hint="eastAsia"/>
      </w:rPr>
    </w:lvl>
    <w:lvl w:ilvl="1">
      <w:start w:val="1"/>
      <w:numFmt w:val="decimal"/>
      <w:pStyle w:val="af3"/>
      <w:suff w:val="nothing"/>
      <w:lvlText w:val="表%1.%2　"/>
      <w:lvlJc w:val="left"/>
      <w:pPr>
        <w:ind w:left="567" w:hanging="567"/>
      </w:pPr>
      <w:rPr>
        <w:rFonts w:cs="Times New Roman" w:hint="eastAsia"/>
        <w:b w:val="0"/>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7">
    <w:nsid w:val="646260FA"/>
    <w:multiLevelType w:val="multilevel"/>
    <w:tmpl w:val="C9A8C35E"/>
    <w:lvl w:ilvl="0">
      <w:start w:val="1"/>
      <w:numFmt w:val="decimal"/>
      <w:pStyle w:val="af4"/>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8">
    <w:nsid w:val="657D3FBC"/>
    <w:multiLevelType w:val="multilevel"/>
    <w:tmpl w:val="95FA0F16"/>
    <w:lvl w:ilvl="0">
      <w:start w:val="1"/>
      <w:numFmt w:val="upperLetter"/>
      <w:pStyle w:val="af5"/>
      <w:suff w:val="nothing"/>
      <w:lvlText w:val="附　录　%1"/>
      <w:lvlJc w:val="left"/>
      <w:rPr>
        <w:rFonts w:ascii="黑体" w:eastAsia="黑体" w:hAnsi="Times New Roman" w:cs="Times New Roman" w:hint="eastAsia"/>
        <w:b w:val="0"/>
        <w:i w:val="0"/>
        <w:spacing w:val="0"/>
        <w:w w:val="100"/>
        <w:sz w:val="21"/>
      </w:rPr>
    </w:lvl>
    <w:lvl w:ilvl="1">
      <w:start w:val="1"/>
      <w:numFmt w:val="decimal"/>
      <w:pStyle w:val="af6"/>
      <w:suff w:val="nothing"/>
      <w:lvlText w:val="%1.%2　"/>
      <w:lvlJc w:val="left"/>
      <w:pPr>
        <w:ind w:left="9216"/>
      </w:pPr>
      <w:rPr>
        <w:rFonts w:ascii="黑体" w:eastAsia="黑体" w:hAnsi="Times New Roman" w:cs="Times New Roman" w:hint="eastAsia"/>
        <w:b w:val="0"/>
        <w:i w:val="0"/>
        <w:snapToGrid/>
        <w:spacing w:val="0"/>
        <w:w w:val="100"/>
        <w:kern w:val="21"/>
        <w:sz w:val="21"/>
      </w:rPr>
    </w:lvl>
    <w:lvl w:ilvl="2">
      <w:start w:val="1"/>
      <w:numFmt w:val="decimal"/>
      <w:pStyle w:val="af7"/>
      <w:suff w:val="nothing"/>
      <w:lvlText w:val="%1.%2.%3　"/>
      <w:lvlJc w:val="left"/>
      <w:rPr>
        <w:rFonts w:ascii="黑体" w:eastAsia="黑体" w:hAnsi="Times New Roman" w:cs="Times New Roman" w:hint="eastAsia"/>
        <w:b w:val="0"/>
        <w:i w:val="0"/>
        <w:sz w:val="21"/>
      </w:rPr>
    </w:lvl>
    <w:lvl w:ilvl="3">
      <w:start w:val="1"/>
      <w:numFmt w:val="decimal"/>
      <w:pStyle w:val="af8"/>
      <w:suff w:val="nothing"/>
      <w:lvlText w:val="%1.%2.%3.%4　"/>
      <w:lvlJc w:val="left"/>
      <w:rPr>
        <w:rFonts w:ascii="黑体" w:eastAsia="黑体" w:hAnsi="Times New Roman" w:cs="Times New Roman" w:hint="eastAsia"/>
        <w:b w:val="0"/>
        <w:i w:val="0"/>
        <w:sz w:val="21"/>
      </w:rPr>
    </w:lvl>
    <w:lvl w:ilvl="4">
      <w:start w:val="1"/>
      <w:numFmt w:val="decimal"/>
      <w:pStyle w:val="af9"/>
      <w:suff w:val="nothing"/>
      <w:lvlText w:val="%1.%2.%3.%4.%5　"/>
      <w:lvlJc w:val="left"/>
      <w:rPr>
        <w:rFonts w:ascii="黑体" w:eastAsia="黑体" w:hAnsi="Times New Roman" w:cs="Times New Roman" w:hint="eastAsia"/>
        <w:b w:val="0"/>
        <w:i w:val="0"/>
        <w:sz w:val="21"/>
      </w:rPr>
    </w:lvl>
    <w:lvl w:ilvl="5">
      <w:start w:val="1"/>
      <w:numFmt w:val="decimal"/>
      <w:pStyle w:val="afa"/>
      <w:suff w:val="nothing"/>
      <w:lvlText w:val="%1.%2.%3.%4.%5.%6　"/>
      <w:lvlJc w:val="left"/>
      <w:rPr>
        <w:rFonts w:ascii="黑体" w:eastAsia="黑体" w:hAnsi="Times New Roman" w:cs="Times New Roman" w:hint="eastAsia"/>
        <w:b w:val="0"/>
        <w:i w:val="0"/>
        <w:sz w:val="21"/>
      </w:rPr>
    </w:lvl>
    <w:lvl w:ilvl="6">
      <w:start w:val="1"/>
      <w:numFmt w:val="decimal"/>
      <w:pStyle w:val="afb"/>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13326"/>
        </w:tabs>
        <w:ind w:left="13326" w:hanging="1418"/>
      </w:pPr>
      <w:rPr>
        <w:rFonts w:cs="Times New Roman" w:hint="eastAsia"/>
      </w:rPr>
    </w:lvl>
    <w:lvl w:ilvl="8">
      <w:start w:val="1"/>
      <w:numFmt w:val="decimal"/>
      <w:lvlText w:val="%1.%2.%3.%4.%5.%6.%7.%8.%9"/>
      <w:lvlJc w:val="left"/>
      <w:pPr>
        <w:tabs>
          <w:tab w:val="num" w:pos="14034"/>
        </w:tabs>
        <w:ind w:left="14034" w:hanging="1700"/>
      </w:pPr>
      <w:rPr>
        <w:rFonts w:cs="Times New Roman" w:hint="eastAsia"/>
      </w:rPr>
    </w:lvl>
  </w:abstractNum>
  <w:abstractNum w:abstractNumId="19">
    <w:nsid w:val="6D6C07CD"/>
    <w:multiLevelType w:val="multilevel"/>
    <w:tmpl w:val="7A408B34"/>
    <w:lvl w:ilvl="0">
      <w:start w:val="1"/>
      <w:numFmt w:val="lowerLetter"/>
      <w:pStyle w:val="afc"/>
      <w:lvlText w:val="%1)"/>
      <w:lvlJc w:val="left"/>
      <w:pPr>
        <w:tabs>
          <w:tab w:val="num" w:pos="839"/>
        </w:tabs>
        <w:ind w:left="839" w:hanging="419"/>
      </w:pPr>
      <w:rPr>
        <w:rFonts w:ascii="宋体" w:eastAsia="宋体" w:cs="Times New Roman" w:hint="eastAsia"/>
        <w:b w:val="0"/>
        <w:i w:val="0"/>
        <w:sz w:val="21"/>
      </w:rPr>
    </w:lvl>
    <w:lvl w:ilvl="1">
      <w:start w:val="1"/>
      <w:numFmt w:val="decimal"/>
      <w:pStyle w:val="afd"/>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20">
    <w:nsid w:val="6DBF04F4"/>
    <w:multiLevelType w:val="multilevel"/>
    <w:tmpl w:val="2F3A49C2"/>
    <w:lvl w:ilvl="0">
      <w:start w:val="1"/>
      <w:numFmt w:val="none"/>
      <w:pStyle w:val="afe"/>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21">
    <w:nsid w:val="7DFA366A"/>
    <w:multiLevelType w:val="hybridMultilevel"/>
    <w:tmpl w:val="7DF6B0F0"/>
    <w:lvl w:ilvl="0" w:tplc="D214C27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0"/>
  </w:num>
  <w:num w:numId="3">
    <w:abstractNumId w:val="1"/>
  </w:num>
  <w:num w:numId="4">
    <w:abstractNumId w:val="11"/>
  </w:num>
  <w:num w:numId="5">
    <w:abstractNumId w:val="6"/>
  </w:num>
  <w:num w:numId="6">
    <w:abstractNumId w:val="15"/>
  </w:num>
  <w:num w:numId="7">
    <w:abstractNumId w:val="16"/>
  </w:num>
  <w:num w:numId="8">
    <w:abstractNumId w:val="10"/>
  </w:num>
  <w:num w:numId="9">
    <w:abstractNumId w:val="18"/>
  </w:num>
  <w:num w:numId="10">
    <w:abstractNumId w:val="19"/>
  </w:num>
  <w:num w:numId="11">
    <w:abstractNumId w:val="2"/>
  </w:num>
  <w:num w:numId="12">
    <w:abstractNumId w:val="13"/>
  </w:num>
  <w:num w:numId="13">
    <w:abstractNumId w:val="5"/>
  </w:num>
  <w:num w:numId="14">
    <w:abstractNumId w:val="17"/>
  </w:num>
  <w:num w:numId="15">
    <w:abstractNumId w:val="14"/>
  </w:num>
  <w:num w:numId="16">
    <w:abstractNumId w:val="8"/>
  </w:num>
  <w:num w:numId="17">
    <w:abstractNumId w:val="9"/>
  </w:num>
  <w:num w:numId="18">
    <w:abstractNumId w:val="4"/>
  </w:num>
  <w:num w:numId="19">
    <w:abstractNumId w:val="7"/>
  </w:num>
  <w:num w:numId="20">
    <w:abstractNumId w:val="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num>
  <w:num w:numId="24">
    <w:abstractNumId w:val="8"/>
  </w:num>
  <w:num w:numId="25">
    <w:abstractNumId w:val="8"/>
  </w:num>
  <w:num w:numId="26">
    <w:abstractNumId w:val="18"/>
  </w:num>
  <w:num w:numId="27">
    <w:abstractNumId w:val="21"/>
  </w:num>
  <w:num w:numId="28">
    <w:abstractNumId w:val="12"/>
  </w:num>
  <w:num w:numId="29">
    <w:abstractNumId w:val="8"/>
  </w:num>
  <w:num w:numId="30">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85F"/>
    <w:rsid w:val="00001C51"/>
    <w:rsid w:val="0000586F"/>
    <w:rsid w:val="0000703F"/>
    <w:rsid w:val="00011A2B"/>
    <w:rsid w:val="00012A91"/>
    <w:rsid w:val="00013D86"/>
    <w:rsid w:val="00013E02"/>
    <w:rsid w:val="0001552A"/>
    <w:rsid w:val="00017B69"/>
    <w:rsid w:val="0002143C"/>
    <w:rsid w:val="00021E3C"/>
    <w:rsid w:val="00025A65"/>
    <w:rsid w:val="00026C31"/>
    <w:rsid w:val="00027280"/>
    <w:rsid w:val="000320A7"/>
    <w:rsid w:val="00033907"/>
    <w:rsid w:val="00035925"/>
    <w:rsid w:val="00040D15"/>
    <w:rsid w:val="00040E3B"/>
    <w:rsid w:val="000412C9"/>
    <w:rsid w:val="0004799A"/>
    <w:rsid w:val="0006708E"/>
    <w:rsid w:val="00067CDF"/>
    <w:rsid w:val="000741D7"/>
    <w:rsid w:val="00074232"/>
    <w:rsid w:val="00074FBE"/>
    <w:rsid w:val="00083A09"/>
    <w:rsid w:val="0009005E"/>
    <w:rsid w:val="0009248A"/>
    <w:rsid w:val="00092857"/>
    <w:rsid w:val="000A20A9"/>
    <w:rsid w:val="000A48B1"/>
    <w:rsid w:val="000B19D0"/>
    <w:rsid w:val="000B3143"/>
    <w:rsid w:val="000B5F83"/>
    <w:rsid w:val="000B717D"/>
    <w:rsid w:val="000C089A"/>
    <w:rsid w:val="000C6B05"/>
    <w:rsid w:val="000C6DD6"/>
    <w:rsid w:val="000C73D4"/>
    <w:rsid w:val="000D2CF3"/>
    <w:rsid w:val="000D3A12"/>
    <w:rsid w:val="000D3D4C"/>
    <w:rsid w:val="000D4F51"/>
    <w:rsid w:val="000D5010"/>
    <w:rsid w:val="000D718B"/>
    <w:rsid w:val="000D7586"/>
    <w:rsid w:val="000D7E83"/>
    <w:rsid w:val="000E0C46"/>
    <w:rsid w:val="000E0C65"/>
    <w:rsid w:val="000E22A7"/>
    <w:rsid w:val="000E5151"/>
    <w:rsid w:val="000F030C"/>
    <w:rsid w:val="000F129C"/>
    <w:rsid w:val="000F5BBE"/>
    <w:rsid w:val="000F7176"/>
    <w:rsid w:val="001056DE"/>
    <w:rsid w:val="001111C2"/>
    <w:rsid w:val="001124C0"/>
    <w:rsid w:val="00112A45"/>
    <w:rsid w:val="00120D2A"/>
    <w:rsid w:val="0012581F"/>
    <w:rsid w:val="00130F29"/>
    <w:rsid w:val="0013175F"/>
    <w:rsid w:val="0014134B"/>
    <w:rsid w:val="00144023"/>
    <w:rsid w:val="00147513"/>
    <w:rsid w:val="001512B4"/>
    <w:rsid w:val="00152593"/>
    <w:rsid w:val="001620A5"/>
    <w:rsid w:val="00164E53"/>
    <w:rsid w:val="0016699D"/>
    <w:rsid w:val="00167485"/>
    <w:rsid w:val="00171E57"/>
    <w:rsid w:val="00174BA4"/>
    <w:rsid w:val="00175159"/>
    <w:rsid w:val="00176208"/>
    <w:rsid w:val="001779E8"/>
    <w:rsid w:val="00181335"/>
    <w:rsid w:val="0018211B"/>
    <w:rsid w:val="001840D3"/>
    <w:rsid w:val="001900F8"/>
    <w:rsid w:val="00191258"/>
    <w:rsid w:val="00192680"/>
    <w:rsid w:val="00193037"/>
    <w:rsid w:val="00193A2C"/>
    <w:rsid w:val="001A0F22"/>
    <w:rsid w:val="001A12EF"/>
    <w:rsid w:val="001A288E"/>
    <w:rsid w:val="001A3E16"/>
    <w:rsid w:val="001A4F05"/>
    <w:rsid w:val="001A62EE"/>
    <w:rsid w:val="001B1C29"/>
    <w:rsid w:val="001B6DC2"/>
    <w:rsid w:val="001C0B11"/>
    <w:rsid w:val="001C12EB"/>
    <w:rsid w:val="001C149C"/>
    <w:rsid w:val="001C21AC"/>
    <w:rsid w:val="001C2DF3"/>
    <w:rsid w:val="001C47BA"/>
    <w:rsid w:val="001C59EA"/>
    <w:rsid w:val="001C7768"/>
    <w:rsid w:val="001C7BF9"/>
    <w:rsid w:val="001D2866"/>
    <w:rsid w:val="001D406C"/>
    <w:rsid w:val="001D41EE"/>
    <w:rsid w:val="001D5634"/>
    <w:rsid w:val="001E0380"/>
    <w:rsid w:val="001E13B1"/>
    <w:rsid w:val="001E785C"/>
    <w:rsid w:val="001E78DF"/>
    <w:rsid w:val="001F3A19"/>
    <w:rsid w:val="001F4327"/>
    <w:rsid w:val="00204CFF"/>
    <w:rsid w:val="002058D5"/>
    <w:rsid w:val="00210FF8"/>
    <w:rsid w:val="0021217C"/>
    <w:rsid w:val="0021336E"/>
    <w:rsid w:val="00217906"/>
    <w:rsid w:val="00224CB4"/>
    <w:rsid w:val="00226D02"/>
    <w:rsid w:val="00227539"/>
    <w:rsid w:val="00234467"/>
    <w:rsid w:val="002370E6"/>
    <w:rsid w:val="00237491"/>
    <w:rsid w:val="00237D8D"/>
    <w:rsid w:val="00241DA2"/>
    <w:rsid w:val="002479F0"/>
    <w:rsid w:val="00247FEE"/>
    <w:rsid w:val="00250E7D"/>
    <w:rsid w:val="00251BF1"/>
    <w:rsid w:val="00253F3D"/>
    <w:rsid w:val="002565D5"/>
    <w:rsid w:val="002622C0"/>
    <w:rsid w:val="002634C6"/>
    <w:rsid w:val="00271FC7"/>
    <w:rsid w:val="002731E3"/>
    <w:rsid w:val="00276524"/>
    <w:rsid w:val="002778AE"/>
    <w:rsid w:val="0028269A"/>
    <w:rsid w:val="00282C9A"/>
    <w:rsid w:val="00282F91"/>
    <w:rsid w:val="00283590"/>
    <w:rsid w:val="00285580"/>
    <w:rsid w:val="00286973"/>
    <w:rsid w:val="00290550"/>
    <w:rsid w:val="00294E70"/>
    <w:rsid w:val="002A1924"/>
    <w:rsid w:val="002A7420"/>
    <w:rsid w:val="002B0F12"/>
    <w:rsid w:val="002B1308"/>
    <w:rsid w:val="002B4554"/>
    <w:rsid w:val="002B4741"/>
    <w:rsid w:val="002C72D8"/>
    <w:rsid w:val="002D0F17"/>
    <w:rsid w:val="002D11FA"/>
    <w:rsid w:val="002D1ACB"/>
    <w:rsid w:val="002D3CE8"/>
    <w:rsid w:val="002D56BD"/>
    <w:rsid w:val="002E0DDF"/>
    <w:rsid w:val="002E2906"/>
    <w:rsid w:val="002E363B"/>
    <w:rsid w:val="002E5635"/>
    <w:rsid w:val="002E64C3"/>
    <w:rsid w:val="002E6A2C"/>
    <w:rsid w:val="002F1D8C"/>
    <w:rsid w:val="002F20A3"/>
    <w:rsid w:val="002F21DA"/>
    <w:rsid w:val="002F34DD"/>
    <w:rsid w:val="002F6B12"/>
    <w:rsid w:val="00301F39"/>
    <w:rsid w:val="003052B6"/>
    <w:rsid w:val="00314033"/>
    <w:rsid w:val="00325926"/>
    <w:rsid w:val="00327A8A"/>
    <w:rsid w:val="003353EB"/>
    <w:rsid w:val="00336610"/>
    <w:rsid w:val="00342154"/>
    <w:rsid w:val="00343F73"/>
    <w:rsid w:val="00345060"/>
    <w:rsid w:val="00346AD7"/>
    <w:rsid w:val="00351909"/>
    <w:rsid w:val="0035323B"/>
    <w:rsid w:val="00360934"/>
    <w:rsid w:val="003609D2"/>
    <w:rsid w:val="003622CB"/>
    <w:rsid w:val="00362D5C"/>
    <w:rsid w:val="00363F22"/>
    <w:rsid w:val="00370519"/>
    <w:rsid w:val="003714D8"/>
    <w:rsid w:val="00375564"/>
    <w:rsid w:val="00380332"/>
    <w:rsid w:val="00383191"/>
    <w:rsid w:val="00386DED"/>
    <w:rsid w:val="003912E7"/>
    <w:rsid w:val="00393947"/>
    <w:rsid w:val="00396A38"/>
    <w:rsid w:val="003A2275"/>
    <w:rsid w:val="003A6A4F"/>
    <w:rsid w:val="003A7088"/>
    <w:rsid w:val="003B00DF"/>
    <w:rsid w:val="003B1275"/>
    <w:rsid w:val="003B1778"/>
    <w:rsid w:val="003B3B90"/>
    <w:rsid w:val="003B74BA"/>
    <w:rsid w:val="003C11CB"/>
    <w:rsid w:val="003C75F3"/>
    <w:rsid w:val="003C78A3"/>
    <w:rsid w:val="003D0FBE"/>
    <w:rsid w:val="003D6D79"/>
    <w:rsid w:val="003E1867"/>
    <w:rsid w:val="003E2AB6"/>
    <w:rsid w:val="003E2CAB"/>
    <w:rsid w:val="003E5729"/>
    <w:rsid w:val="003F3C0C"/>
    <w:rsid w:val="003F4C80"/>
    <w:rsid w:val="003F4EE0"/>
    <w:rsid w:val="003F5D7A"/>
    <w:rsid w:val="003F625C"/>
    <w:rsid w:val="00400DA0"/>
    <w:rsid w:val="00402153"/>
    <w:rsid w:val="00402FC1"/>
    <w:rsid w:val="0040552C"/>
    <w:rsid w:val="0041052B"/>
    <w:rsid w:val="00410E08"/>
    <w:rsid w:val="00421148"/>
    <w:rsid w:val="00425082"/>
    <w:rsid w:val="00431DEB"/>
    <w:rsid w:val="00433B2D"/>
    <w:rsid w:val="004355DF"/>
    <w:rsid w:val="004373B4"/>
    <w:rsid w:val="0044195C"/>
    <w:rsid w:val="00446B29"/>
    <w:rsid w:val="00450DC9"/>
    <w:rsid w:val="00453F9A"/>
    <w:rsid w:val="00455183"/>
    <w:rsid w:val="004660E8"/>
    <w:rsid w:val="00470F50"/>
    <w:rsid w:val="00471DE3"/>
    <w:rsid w:val="00471E91"/>
    <w:rsid w:val="00474675"/>
    <w:rsid w:val="0047470C"/>
    <w:rsid w:val="00475A80"/>
    <w:rsid w:val="004770A0"/>
    <w:rsid w:val="00493CCA"/>
    <w:rsid w:val="0049631E"/>
    <w:rsid w:val="004A25BC"/>
    <w:rsid w:val="004A35F9"/>
    <w:rsid w:val="004A5529"/>
    <w:rsid w:val="004A6E2A"/>
    <w:rsid w:val="004B0528"/>
    <w:rsid w:val="004B1C10"/>
    <w:rsid w:val="004B23D2"/>
    <w:rsid w:val="004B24C1"/>
    <w:rsid w:val="004B3E07"/>
    <w:rsid w:val="004C292F"/>
    <w:rsid w:val="004C3E3E"/>
    <w:rsid w:val="004D0C73"/>
    <w:rsid w:val="004D2FB8"/>
    <w:rsid w:val="004D5F18"/>
    <w:rsid w:val="004D6814"/>
    <w:rsid w:val="004E646B"/>
    <w:rsid w:val="004E64BF"/>
    <w:rsid w:val="004F0B8B"/>
    <w:rsid w:val="004F11E4"/>
    <w:rsid w:val="004F41E7"/>
    <w:rsid w:val="004F6390"/>
    <w:rsid w:val="004F66DB"/>
    <w:rsid w:val="00502FCA"/>
    <w:rsid w:val="005032BF"/>
    <w:rsid w:val="005047CF"/>
    <w:rsid w:val="00510280"/>
    <w:rsid w:val="00513D73"/>
    <w:rsid w:val="00514A43"/>
    <w:rsid w:val="005174E5"/>
    <w:rsid w:val="00520E22"/>
    <w:rsid w:val="00522393"/>
    <w:rsid w:val="00522620"/>
    <w:rsid w:val="005229FC"/>
    <w:rsid w:val="00525656"/>
    <w:rsid w:val="00525DE9"/>
    <w:rsid w:val="00534C02"/>
    <w:rsid w:val="005352B9"/>
    <w:rsid w:val="0054008E"/>
    <w:rsid w:val="0054264B"/>
    <w:rsid w:val="00543786"/>
    <w:rsid w:val="00550D1A"/>
    <w:rsid w:val="005524DC"/>
    <w:rsid w:val="005533D7"/>
    <w:rsid w:val="00553548"/>
    <w:rsid w:val="005559DF"/>
    <w:rsid w:val="0055686D"/>
    <w:rsid w:val="0056042C"/>
    <w:rsid w:val="00564E68"/>
    <w:rsid w:val="005703DE"/>
    <w:rsid w:val="00571149"/>
    <w:rsid w:val="005726AA"/>
    <w:rsid w:val="00572EB4"/>
    <w:rsid w:val="00572F37"/>
    <w:rsid w:val="005772A9"/>
    <w:rsid w:val="0058464E"/>
    <w:rsid w:val="00587960"/>
    <w:rsid w:val="00593B48"/>
    <w:rsid w:val="00596CEC"/>
    <w:rsid w:val="005A01CB"/>
    <w:rsid w:val="005A4665"/>
    <w:rsid w:val="005A58FF"/>
    <w:rsid w:val="005A5EAF"/>
    <w:rsid w:val="005A64C0"/>
    <w:rsid w:val="005B2423"/>
    <w:rsid w:val="005B3C11"/>
    <w:rsid w:val="005B53B0"/>
    <w:rsid w:val="005C09C3"/>
    <w:rsid w:val="005C1C28"/>
    <w:rsid w:val="005C2F8A"/>
    <w:rsid w:val="005C6DB5"/>
    <w:rsid w:val="005C78CF"/>
    <w:rsid w:val="005D08F2"/>
    <w:rsid w:val="005D4CDD"/>
    <w:rsid w:val="005D6632"/>
    <w:rsid w:val="005E19E7"/>
    <w:rsid w:val="005E33F5"/>
    <w:rsid w:val="005E47EA"/>
    <w:rsid w:val="005F066C"/>
    <w:rsid w:val="005F0D35"/>
    <w:rsid w:val="005F175E"/>
    <w:rsid w:val="00601D98"/>
    <w:rsid w:val="00607B63"/>
    <w:rsid w:val="00614398"/>
    <w:rsid w:val="00615C20"/>
    <w:rsid w:val="00615ED5"/>
    <w:rsid w:val="00616467"/>
    <w:rsid w:val="0061716C"/>
    <w:rsid w:val="00623C6B"/>
    <w:rsid w:val="006243A1"/>
    <w:rsid w:val="0062546C"/>
    <w:rsid w:val="0062647E"/>
    <w:rsid w:val="006305A4"/>
    <w:rsid w:val="00630747"/>
    <w:rsid w:val="00632E56"/>
    <w:rsid w:val="00635CBA"/>
    <w:rsid w:val="0064338B"/>
    <w:rsid w:val="0064440C"/>
    <w:rsid w:val="00646542"/>
    <w:rsid w:val="00646971"/>
    <w:rsid w:val="00647D71"/>
    <w:rsid w:val="006504F4"/>
    <w:rsid w:val="006535CF"/>
    <w:rsid w:val="0065425D"/>
    <w:rsid w:val="00654BC9"/>
    <w:rsid w:val="006552FD"/>
    <w:rsid w:val="00657627"/>
    <w:rsid w:val="006615C1"/>
    <w:rsid w:val="00663AF3"/>
    <w:rsid w:val="00666B6C"/>
    <w:rsid w:val="00672AAA"/>
    <w:rsid w:val="006753A5"/>
    <w:rsid w:val="006809DF"/>
    <w:rsid w:val="00681683"/>
    <w:rsid w:val="00682682"/>
    <w:rsid w:val="00682702"/>
    <w:rsid w:val="0068287D"/>
    <w:rsid w:val="00682CAE"/>
    <w:rsid w:val="00683211"/>
    <w:rsid w:val="00684190"/>
    <w:rsid w:val="00684DDE"/>
    <w:rsid w:val="00692368"/>
    <w:rsid w:val="006933FE"/>
    <w:rsid w:val="006934A3"/>
    <w:rsid w:val="00694488"/>
    <w:rsid w:val="006A2EBC"/>
    <w:rsid w:val="006A5EA0"/>
    <w:rsid w:val="006A783B"/>
    <w:rsid w:val="006A7B33"/>
    <w:rsid w:val="006B0850"/>
    <w:rsid w:val="006B4E13"/>
    <w:rsid w:val="006B75DD"/>
    <w:rsid w:val="006C67E0"/>
    <w:rsid w:val="006C7ABA"/>
    <w:rsid w:val="006D0D60"/>
    <w:rsid w:val="006D1122"/>
    <w:rsid w:val="006D1E3A"/>
    <w:rsid w:val="006D3C00"/>
    <w:rsid w:val="006D416D"/>
    <w:rsid w:val="006D6CF4"/>
    <w:rsid w:val="006D6D4F"/>
    <w:rsid w:val="006E03F6"/>
    <w:rsid w:val="006E3675"/>
    <w:rsid w:val="006E4A7F"/>
    <w:rsid w:val="006F16E2"/>
    <w:rsid w:val="006F3153"/>
    <w:rsid w:val="006F7682"/>
    <w:rsid w:val="007048E0"/>
    <w:rsid w:val="00704DF6"/>
    <w:rsid w:val="0070651C"/>
    <w:rsid w:val="007077D2"/>
    <w:rsid w:val="0071323D"/>
    <w:rsid w:val="007132A3"/>
    <w:rsid w:val="00716421"/>
    <w:rsid w:val="00724EFB"/>
    <w:rsid w:val="007328A6"/>
    <w:rsid w:val="007329A6"/>
    <w:rsid w:val="0073462B"/>
    <w:rsid w:val="00735481"/>
    <w:rsid w:val="007419C3"/>
    <w:rsid w:val="00744F22"/>
    <w:rsid w:val="007467A7"/>
    <w:rsid w:val="007469DD"/>
    <w:rsid w:val="0074741B"/>
    <w:rsid w:val="0074759E"/>
    <w:rsid w:val="007478EA"/>
    <w:rsid w:val="00747EA6"/>
    <w:rsid w:val="00752E7F"/>
    <w:rsid w:val="0075415C"/>
    <w:rsid w:val="00757D1D"/>
    <w:rsid w:val="00763502"/>
    <w:rsid w:val="007848DA"/>
    <w:rsid w:val="007851C8"/>
    <w:rsid w:val="00785B66"/>
    <w:rsid w:val="007913AB"/>
    <w:rsid w:val="007914F7"/>
    <w:rsid w:val="00792D7D"/>
    <w:rsid w:val="007A32D1"/>
    <w:rsid w:val="007A54A4"/>
    <w:rsid w:val="007A5AB4"/>
    <w:rsid w:val="007A5E53"/>
    <w:rsid w:val="007A5E9A"/>
    <w:rsid w:val="007A715B"/>
    <w:rsid w:val="007B0960"/>
    <w:rsid w:val="007B1625"/>
    <w:rsid w:val="007B4670"/>
    <w:rsid w:val="007B706E"/>
    <w:rsid w:val="007B71EB"/>
    <w:rsid w:val="007C036A"/>
    <w:rsid w:val="007C2530"/>
    <w:rsid w:val="007C6205"/>
    <w:rsid w:val="007C686A"/>
    <w:rsid w:val="007C7070"/>
    <w:rsid w:val="007C728E"/>
    <w:rsid w:val="007D2C53"/>
    <w:rsid w:val="007D3D60"/>
    <w:rsid w:val="007D4DCC"/>
    <w:rsid w:val="007E0FBC"/>
    <w:rsid w:val="007E1980"/>
    <w:rsid w:val="007E49CF"/>
    <w:rsid w:val="007E4B76"/>
    <w:rsid w:val="007E5EA8"/>
    <w:rsid w:val="007F04D7"/>
    <w:rsid w:val="007F0CF1"/>
    <w:rsid w:val="007F12A5"/>
    <w:rsid w:val="007F178C"/>
    <w:rsid w:val="007F19B8"/>
    <w:rsid w:val="007F23E6"/>
    <w:rsid w:val="007F383C"/>
    <w:rsid w:val="007F4CF1"/>
    <w:rsid w:val="007F64C8"/>
    <w:rsid w:val="007F758D"/>
    <w:rsid w:val="007F7D52"/>
    <w:rsid w:val="00801EBB"/>
    <w:rsid w:val="008031D5"/>
    <w:rsid w:val="0080654C"/>
    <w:rsid w:val="008071C6"/>
    <w:rsid w:val="00813956"/>
    <w:rsid w:val="008141AF"/>
    <w:rsid w:val="00817A00"/>
    <w:rsid w:val="0082360D"/>
    <w:rsid w:val="00835DB3"/>
    <w:rsid w:val="0083617B"/>
    <w:rsid w:val="008371BD"/>
    <w:rsid w:val="00845171"/>
    <w:rsid w:val="00845457"/>
    <w:rsid w:val="008504A8"/>
    <w:rsid w:val="0085282E"/>
    <w:rsid w:val="00860BF4"/>
    <w:rsid w:val="00861A9F"/>
    <w:rsid w:val="00862D9D"/>
    <w:rsid w:val="008631EF"/>
    <w:rsid w:val="00867EFF"/>
    <w:rsid w:val="0087198C"/>
    <w:rsid w:val="00872C1F"/>
    <w:rsid w:val="00873B42"/>
    <w:rsid w:val="00875F9D"/>
    <w:rsid w:val="008856D8"/>
    <w:rsid w:val="00892E82"/>
    <w:rsid w:val="008978EB"/>
    <w:rsid w:val="008A7F89"/>
    <w:rsid w:val="008B2075"/>
    <w:rsid w:val="008B6CE0"/>
    <w:rsid w:val="008C1B58"/>
    <w:rsid w:val="008C3867"/>
    <w:rsid w:val="008C39AE"/>
    <w:rsid w:val="008C590D"/>
    <w:rsid w:val="008D00FD"/>
    <w:rsid w:val="008E031B"/>
    <w:rsid w:val="008E1BED"/>
    <w:rsid w:val="008E7029"/>
    <w:rsid w:val="008E7EF6"/>
    <w:rsid w:val="008F1F98"/>
    <w:rsid w:val="008F5909"/>
    <w:rsid w:val="008F6758"/>
    <w:rsid w:val="008F736E"/>
    <w:rsid w:val="00900999"/>
    <w:rsid w:val="009040DD"/>
    <w:rsid w:val="00905B47"/>
    <w:rsid w:val="00906C28"/>
    <w:rsid w:val="0091331C"/>
    <w:rsid w:val="00913C8B"/>
    <w:rsid w:val="00915C4A"/>
    <w:rsid w:val="00917911"/>
    <w:rsid w:val="009233CA"/>
    <w:rsid w:val="009249FC"/>
    <w:rsid w:val="009279DE"/>
    <w:rsid w:val="00930116"/>
    <w:rsid w:val="00933CF5"/>
    <w:rsid w:val="0094212C"/>
    <w:rsid w:val="00942870"/>
    <w:rsid w:val="00951BCF"/>
    <w:rsid w:val="00952B1C"/>
    <w:rsid w:val="00954689"/>
    <w:rsid w:val="00957780"/>
    <w:rsid w:val="009617C9"/>
    <w:rsid w:val="00961C93"/>
    <w:rsid w:val="00965324"/>
    <w:rsid w:val="00965C02"/>
    <w:rsid w:val="0097091E"/>
    <w:rsid w:val="00974B8C"/>
    <w:rsid w:val="009760D3"/>
    <w:rsid w:val="00977132"/>
    <w:rsid w:val="00981A4B"/>
    <w:rsid w:val="00982501"/>
    <w:rsid w:val="009861B8"/>
    <w:rsid w:val="009877D3"/>
    <w:rsid w:val="009914FA"/>
    <w:rsid w:val="00994E8F"/>
    <w:rsid w:val="009951DC"/>
    <w:rsid w:val="009959BB"/>
    <w:rsid w:val="00995A39"/>
    <w:rsid w:val="00997158"/>
    <w:rsid w:val="00997B06"/>
    <w:rsid w:val="009A0C79"/>
    <w:rsid w:val="009A3A7C"/>
    <w:rsid w:val="009B1F4A"/>
    <w:rsid w:val="009B2ADB"/>
    <w:rsid w:val="009B603A"/>
    <w:rsid w:val="009C2D0E"/>
    <w:rsid w:val="009C3DAC"/>
    <w:rsid w:val="009C42E0"/>
    <w:rsid w:val="009C455D"/>
    <w:rsid w:val="009C7690"/>
    <w:rsid w:val="009D2C8F"/>
    <w:rsid w:val="009D5362"/>
    <w:rsid w:val="009D7A39"/>
    <w:rsid w:val="009D7C4A"/>
    <w:rsid w:val="009E1415"/>
    <w:rsid w:val="009E48BE"/>
    <w:rsid w:val="009E520B"/>
    <w:rsid w:val="009E6116"/>
    <w:rsid w:val="009F06B7"/>
    <w:rsid w:val="00A02E43"/>
    <w:rsid w:val="00A03AA1"/>
    <w:rsid w:val="00A03ADE"/>
    <w:rsid w:val="00A04712"/>
    <w:rsid w:val="00A065F9"/>
    <w:rsid w:val="00A07F34"/>
    <w:rsid w:val="00A106A6"/>
    <w:rsid w:val="00A141A4"/>
    <w:rsid w:val="00A22154"/>
    <w:rsid w:val="00A24DAE"/>
    <w:rsid w:val="00A25C38"/>
    <w:rsid w:val="00A27743"/>
    <w:rsid w:val="00A27BC9"/>
    <w:rsid w:val="00A362FD"/>
    <w:rsid w:val="00A36BBE"/>
    <w:rsid w:val="00A4307A"/>
    <w:rsid w:val="00A47EBB"/>
    <w:rsid w:val="00A51CDD"/>
    <w:rsid w:val="00A52EF2"/>
    <w:rsid w:val="00A547C9"/>
    <w:rsid w:val="00A56ADD"/>
    <w:rsid w:val="00A62790"/>
    <w:rsid w:val="00A6730D"/>
    <w:rsid w:val="00A71625"/>
    <w:rsid w:val="00A71B9B"/>
    <w:rsid w:val="00A73A05"/>
    <w:rsid w:val="00A73F62"/>
    <w:rsid w:val="00A751C7"/>
    <w:rsid w:val="00A83F33"/>
    <w:rsid w:val="00A84D20"/>
    <w:rsid w:val="00A84FFA"/>
    <w:rsid w:val="00A87844"/>
    <w:rsid w:val="00A94EEA"/>
    <w:rsid w:val="00A97085"/>
    <w:rsid w:val="00AA038C"/>
    <w:rsid w:val="00AA0A97"/>
    <w:rsid w:val="00AA36C7"/>
    <w:rsid w:val="00AA489E"/>
    <w:rsid w:val="00AA7A09"/>
    <w:rsid w:val="00AB00A0"/>
    <w:rsid w:val="00AB3B50"/>
    <w:rsid w:val="00AB3D50"/>
    <w:rsid w:val="00AB421A"/>
    <w:rsid w:val="00AC05B1"/>
    <w:rsid w:val="00AD0770"/>
    <w:rsid w:val="00AD0F54"/>
    <w:rsid w:val="00AD356C"/>
    <w:rsid w:val="00AE2914"/>
    <w:rsid w:val="00AE3CDB"/>
    <w:rsid w:val="00AE6D15"/>
    <w:rsid w:val="00AF13D0"/>
    <w:rsid w:val="00AF28F0"/>
    <w:rsid w:val="00AF2FFE"/>
    <w:rsid w:val="00B00A70"/>
    <w:rsid w:val="00B04182"/>
    <w:rsid w:val="00B07235"/>
    <w:rsid w:val="00B07AE3"/>
    <w:rsid w:val="00B11430"/>
    <w:rsid w:val="00B1513E"/>
    <w:rsid w:val="00B21749"/>
    <w:rsid w:val="00B2487C"/>
    <w:rsid w:val="00B26059"/>
    <w:rsid w:val="00B26A49"/>
    <w:rsid w:val="00B326D5"/>
    <w:rsid w:val="00B3299B"/>
    <w:rsid w:val="00B353EB"/>
    <w:rsid w:val="00B41861"/>
    <w:rsid w:val="00B439C4"/>
    <w:rsid w:val="00B4535E"/>
    <w:rsid w:val="00B469FF"/>
    <w:rsid w:val="00B47A6C"/>
    <w:rsid w:val="00B52A8C"/>
    <w:rsid w:val="00B572E5"/>
    <w:rsid w:val="00B61736"/>
    <w:rsid w:val="00B620A0"/>
    <w:rsid w:val="00B636A8"/>
    <w:rsid w:val="00B64BE1"/>
    <w:rsid w:val="00B650E0"/>
    <w:rsid w:val="00B660BB"/>
    <w:rsid w:val="00B665C6"/>
    <w:rsid w:val="00B805AF"/>
    <w:rsid w:val="00B82391"/>
    <w:rsid w:val="00B824E5"/>
    <w:rsid w:val="00B869EC"/>
    <w:rsid w:val="00B9397A"/>
    <w:rsid w:val="00B9633D"/>
    <w:rsid w:val="00B97EED"/>
    <w:rsid w:val="00BA0B75"/>
    <w:rsid w:val="00BA2EBE"/>
    <w:rsid w:val="00BA6B28"/>
    <w:rsid w:val="00BB0F28"/>
    <w:rsid w:val="00BB458A"/>
    <w:rsid w:val="00BB488D"/>
    <w:rsid w:val="00BC279C"/>
    <w:rsid w:val="00BC2E62"/>
    <w:rsid w:val="00BC7F35"/>
    <w:rsid w:val="00BD00D3"/>
    <w:rsid w:val="00BD0D37"/>
    <w:rsid w:val="00BD1659"/>
    <w:rsid w:val="00BD2A59"/>
    <w:rsid w:val="00BD3AA9"/>
    <w:rsid w:val="00BD4A18"/>
    <w:rsid w:val="00BD6DB2"/>
    <w:rsid w:val="00BE11CF"/>
    <w:rsid w:val="00BE1FA5"/>
    <w:rsid w:val="00BE21AB"/>
    <w:rsid w:val="00BE55CB"/>
    <w:rsid w:val="00BE6260"/>
    <w:rsid w:val="00BF10D3"/>
    <w:rsid w:val="00BF617A"/>
    <w:rsid w:val="00BF641E"/>
    <w:rsid w:val="00BF6FCE"/>
    <w:rsid w:val="00C00DB5"/>
    <w:rsid w:val="00C0379D"/>
    <w:rsid w:val="00C03931"/>
    <w:rsid w:val="00C05FE3"/>
    <w:rsid w:val="00C0631F"/>
    <w:rsid w:val="00C2136D"/>
    <w:rsid w:val="00C214EE"/>
    <w:rsid w:val="00C2185C"/>
    <w:rsid w:val="00C2314B"/>
    <w:rsid w:val="00C247EC"/>
    <w:rsid w:val="00C24971"/>
    <w:rsid w:val="00C252B4"/>
    <w:rsid w:val="00C26BE5"/>
    <w:rsid w:val="00C26E4D"/>
    <w:rsid w:val="00C27453"/>
    <w:rsid w:val="00C27909"/>
    <w:rsid w:val="00C27B03"/>
    <w:rsid w:val="00C30F18"/>
    <w:rsid w:val="00C314E1"/>
    <w:rsid w:val="00C33A8A"/>
    <w:rsid w:val="00C34397"/>
    <w:rsid w:val="00C35850"/>
    <w:rsid w:val="00C35D0F"/>
    <w:rsid w:val="00C3788B"/>
    <w:rsid w:val="00C4095D"/>
    <w:rsid w:val="00C41E5A"/>
    <w:rsid w:val="00C46B77"/>
    <w:rsid w:val="00C50CD7"/>
    <w:rsid w:val="00C57D80"/>
    <w:rsid w:val="00C601D2"/>
    <w:rsid w:val="00C64CA9"/>
    <w:rsid w:val="00C65BCC"/>
    <w:rsid w:val="00C66970"/>
    <w:rsid w:val="00C70D20"/>
    <w:rsid w:val="00C716F6"/>
    <w:rsid w:val="00C718AB"/>
    <w:rsid w:val="00C71CD3"/>
    <w:rsid w:val="00C75AD2"/>
    <w:rsid w:val="00C75AD6"/>
    <w:rsid w:val="00C8497A"/>
    <w:rsid w:val="00C8691C"/>
    <w:rsid w:val="00C919D4"/>
    <w:rsid w:val="00C975CF"/>
    <w:rsid w:val="00CA168A"/>
    <w:rsid w:val="00CA357E"/>
    <w:rsid w:val="00CA44F9"/>
    <w:rsid w:val="00CA4A69"/>
    <w:rsid w:val="00CB1487"/>
    <w:rsid w:val="00CB243A"/>
    <w:rsid w:val="00CC3E0C"/>
    <w:rsid w:val="00CC58D3"/>
    <w:rsid w:val="00CC5DF7"/>
    <w:rsid w:val="00CC784D"/>
    <w:rsid w:val="00CD2E73"/>
    <w:rsid w:val="00CE08F5"/>
    <w:rsid w:val="00CF4720"/>
    <w:rsid w:val="00D0337B"/>
    <w:rsid w:val="00D079B2"/>
    <w:rsid w:val="00D10C5A"/>
    <w:rsid w:val="00D114E9"/>
    <w:rsid w:val="00D15FBB"/>
    <w:rsid w:val="00D22582"/>
    <w:rsid w:val="00D23C0C"/>
    <w:rsid w:val="00D3474C"/>
    <w:rsid w:val="00D429C6"/>
    <w:rsid w:val="00D430B5"/>
    <w:rsid w:val="00D43640"/>
    <w:rsid w:val="00D473CE"/>
    <w:rsid w:val="00D47748"/>
    <w:rsid w:val="00D544D3"/>
    <w:rsid w:val="00D54539"/>
    <w:rsid w:val="00D54CC3"/>
    <w:rsid w:val="00D56BAA"/>
    <w:rsid w:val="00D575F6"/>
    <w:rsid w:val="00D6041A"/>
    <w:rsid w:val="00D633EB"/>
    <w:rsid w:val="00D67E47"/>
    <w:rsid w:val="00D770C3"/>
    <w:rsid w:val="00D77845"/>
    <w:rsid w:val="00D8116A"/>
    <w:rsid w:val="00D82ADE"/>
    <w:rsid w:val="00D82EEF"/>
    <w:rsid w:val="00D82FF7"/>
    <w:rsid w:val="00D847FE"/>
    <w:rsid w:val="00D90A29"/>
    <w:rsid w:val="00D964EA"/>
    <w:rsid w:val="00D966D0"/>
    <w:rsid w:val="00DA0C59"/>
    <w:rsid w:val="00DA3991"/>
    <w:rsid w:val="00DB0990"/>
    <w:rsid w:val="00DB7604"/>
    <w:rsid w:val="00DB7E6C"/>
    <w:rsid w:val="00DD2962"/>
    <w:rsid w:val="00DD3F02"/>
    <w:rsid w:val="00DD5A29"/>
    <w:rsid w:val="00DD5D9D"/>
    <w:rsid w:val="00DD72D1"/>
    <w:rsid w:val="00DE25D9"/>
    <w:rsid w:val="00DE35CB"/>
    <w:rsid w:val="00DE500D"/>
    <w:rsid w:val="00DF21E9"/>
    <w:rsid w:val="00E00F14"/>
    <w:rsid w:val="00E0583C"/>
    <w:rsid w:val="00E06386"/>
    <w:rsid w:val="00E0778A"/>
    <w:rsid w:val="00E07946"/>
    <w:rsid w:val="00E13A85"/>
    <w:rsid w:val="00E16533"/>
    <w:rsid w:val="00E22B60"/>
    <w:rsid w:val="00E24EB4"/>
    <w:rsid w:val="00E320ED"/>
    <w:rsid w:val="00E33AFB"/>
    <w:rsid w:val="00E34218"/>
    <w:rsid w:val="00E363F1"/>
    <w:rsid w:val="00E368B2"/>
    <w:rsid w:val="00E45B6A"/>
    <w:rsid w:val="00E46282"/>
    <w:rsid w:val="00E5216E"/>
    <w:rsid w:val="00E52C61"/>
    <w:rsid w:val="00E54170"/>
    <w:rsid w:val="00E56BDB"/>
    <w:rsid w:val="00E573E2"/>
    <w:rsid w:val="00E609E6"/>
    <w:rsid w:val="00E64EDA"/>
    <w:rsid w:val="00E71AF3"/>
    <w:rsid w:val="00E82344"/>
    <w:rsid w:val="00E8241E"/>
    <w:rsid w:val="00E84C82"/>
    <w:rsid w:val="00E84D64"/>
    <w:rsid w:val="00E86971"/>
    <w:rsid w:val="00E87408"/>
    <w:rsid w:val="00E914C4"/>
    <w:rsid w:val="00E91D59"/>
    <w:rsid w:val="00E934F5"/>
    <w:rsid w:val="00E94B79"/>
    <w:rsid w:val="00E96961"/>
    <w:rsid w:val="00EA0DE1"/>
    <w:rsid w:val="00EA23D5"/>
    <w:rsid w:val="00EA32DC"/>
    <w:rsid w:val="00EA72EC"/>
    <w:rsid w:val="00EB11CB"/>
    <w:rsid w:val="00EB275A"/>
    <w:rsid w:val="00EB786A"/>
    <w:rsid w:val="00EC07C4"/>
    <w:rsid w:val="00EC1578"/>
    <w:rsid w:val="00EC1C72"/>
    <w:rsid w:val="00EC3CC9"/>
    <w:rsid w:val="00EC680A"/>
    <w:rsid w:val="00ED1ECA"/>
    <w:rsid w:val="00ED2ABD"/>
    <w:rsid w:val="00ED2CE3"/>
    <w:rsid w:val="00ED69BB"/>
    <w:rsid w:val="00ED7660"/>
    <w:rsid w:val="00EE2BED"/>
    <w:rsid w:val="00EE374B"/>
    <w:rsid w:val="00EE6B61"/>
    <w:rsid w:val="00EF1509"/>
    <w:rsid w:val="00F1036B"/>
    <w:rsid w:val="00F11BB5"/>
    <w:rsid w:val="00F1417B"/>
    <w:rsid w:val="00F14326"/>
    <w:rsid w:val="00F1482B"/>
    <w:rsid w:val="00F16F42"/>
    <w:rsid w:val="00F34B99"/>
    <w:rsid w:val="00F403FD"/>
    <w:rsid w:val="00F411C5"/>
    <w:rsid w:val="00F41477"/>
    <w:rsid w:val="00F41922"/>
    <w:rsid w:val="00F43088"/>
    <w:rsid w:val="00F46446"/>
    <w:rsid w:val="00F46986"/>
    <w:rsid w:val="00F46CDD"/>
    <w:rsid w:val="00F4711B"/>
    <w:rsid w:val="00F52DAB"/>
    <w:rsid w:val="00F54313"/>
    <w:rsid w:val="00F543F0"/>
    <w:rsid w:val="00F57AEC"/>
    <w:rsid w:val="00F61E24"/>
    <w:rsid w:val="00F63732"/>
    <w:rsid w:val="00F64AC2"/>
    <w:rsid w:val="00F64B8F"/>
    <w:rsid w:val="00F66A1F"/>
    <w:rsid w:val="00F71912"/>
    <w:rsid w:val="00F75892"/>
    <w:rsid w:val="00F80D01"/>
    <w:rsid w:val="00F81D29"/>
    <w:rsid w:val="00F8209C"/>
    <w:rsid w:val="00F87A5E"/>
    <w:rsid w:val="00F91C4D"/>
    <w:rsid w:val="00F92FD9"/>
    <w:rsid w:val="00FA14A7"/>
    <w:rsid w:val="00FA3F34"/>
    <w:rsid w:val="00FA5216"/>
    <w:rsid w:val="00FA6684"/>
    <w:rsid w:val="00FA731E"/>
    <w:rsid w:val="00FB2B38"/>
    <w:rsid w:val="00FC0496"/>
    <w:rsid w:val="00FC58DB"/>
    <w:rsid w:val="00FC6358"/>
    <w:rsid w:val="00FD01CF"/>
    <w:rsid w:val="00FD320D"/>
    <w:rsid w:val="00FD7876"/>
    <w:rsid w:val="00FE02A3"/>
    <w:rsid w:val="00FE23DE"/>
    <w:rsid w:val="00FE3163"/>
    <w:rsid w:val="00FE7A69"/>
    <w:rsid w:val="00FE7FCF"/>
    <w:rsid w:val="00FF150E"/>
    <w:rsid w:val="00FF3D2B"/>
    <w:rsid w:val="00FF7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rsid w:val="00035925"/>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3"/>
    <w:locked/>
    <w:rsid w:val="00035925"/>
    <w:rPr>
      <w:rFonts w:ascii="宋体"/>
      <w:noProof/>
      <w:sz w:val="21"/>
      <w:lang w:val="en-US" w:eastAsia="zh-CN" w:bidi="ar-SA"/>
    </w:rPr>
  </w:style>
  <w:style w:type="paragraph" w:customStyle="1" w:styleId="a4">
    <w:name w:val="一级条标题"/>
    <w:next w:val="aff3"/>
    <w:rsid w:val="001C149C"/>
    <w:pPr>
      <w:numPr>
        <w:ilvl w:val="1"/>
        <w:numId w:val="16"/>
      </w:numPr>
      <w:spacing w:beforeLines="50" w:afterLines="50"/>
      <w:outlineLvl w:val="2"/>
    </w:pPr>
    <w:rPr>
      <w:rFonts w:ascii="黑体" w:eastAsia="黑体"/>
      <w:sz w:val="21"/>
      <w:szCs w:val="21"/>
    </w:rPr>
  </w:style>
  <w:style w:type="paragraph" w:customStyle="1" w:styleId="aff4">
    <w:name w:val="标准书脚_奇数页"/>
    <w:rsid w:val="000A48B1"/>
    <w:pPr>
      <w:spacing w:before="120"/>
      <w:ind w:right="198"/>
      <w:jc w:val="right"/>
    </w:pPr>
    <w:rPr>
      <w:rFonts w:ascii="宋体"/>
      <w:sz w:val="18"/>
      <w:szCs w:val="18"/>
    </w:rPr>
  </w:style>
  <w:style w:type="paragraph" w:customStyle="1" w:styleId="aff5">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3">
    <w:name w:val="章标题"/>
    <w:next w:val="aff3"/>
    <w:rsid w:val="001C149C"/>
    <w:pPr>
      <w:numPr>
        <w:numId w:val="16"/>
      </w:numPr>
      <w:spacing w:beforeLines="100" w:afterLines="100"/>
      <w:jc w:val="both"/>
      <w:outlineLvl w:val="1"/>
    </w:pPr>
    <w:rPr>
      <w:rFonts w:ascii="黑体" w:eastAsia="黑体"/>
      <w:sz w:val="21"/>
    </w:rPr>
  </w:style>
  <w:style w:type="paragraph" w:customStyle="1" w:styleId="a5">
    <w:name w:val="二级条标题"/>
    <w:basedOn w:val="a4"/>
    <w:next w:val="aff3"/>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f"/>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5"/>
    <w:next w:val="aff3"/>
    <w:rsid w:val="00DB0990"/>
    <w:pPr>
      <w:numPr>
        <w:ilvl w:val="0"/>
        <w:numId w:val="0"/>
      </w:numPr>
      <w:outlineLvl w:val="4"/>
    </w:pPr>
  </w:style>
  <w:style w:type="paragraph" w:customStyle="1" w:styleId="a0">
    <w:name w:val="示例"/>
    <w:next w:val="aff8"/>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5"/>
      </w:numPr>
      <w:jc w:val="both"/>
    </w:pPr>
    <w:rPr>
      <w:rFonts w:ascii="宋体"/>
      <w:sz w:val="21"/>
    </w:rPr>
  </w:style>
  <w:style w:type="paragraph" w:customStyle="1" w:styleId="a6">
    <w:name w:val="四级条标题"/>
    <w:basedOn w:val="aff7"/>
    <w:next w:val="aff3"/>
    <w:rsid w:val="001C149C"/>
    <w:pPr>
      <w:numPr>
        <w:ilvl w:val="4"/>
        <w:numId w:val="16"/>
      </w:numPr>
      <w:outlineLvl w:val="5"/>
    </w:pPr>
  </w:style>
  <w:style w:type="paragraph" w:customStyle="1" w:styleId="a7">
    <w:name w:val="五级条标题"/>
    <w:basedOn w:val="a6"/>
    <w:next w:val="aff3"/>
    <w:rsid w:val="001C149C"/>
    <w:pPr>
      <w:numPr>
        <w:ilvl w:val="5"/>
      </w:numPr>
      <w:ind w:left="0"/>
      <w:outlineLvl w:val="6"/>
    </w:pPr>
  </w:style>
  <w:style w:type="paragraph" w:styleId="aff9">
    <w:name w:val="footer"/>
    <w:basedOn w:val="aff"/>
    <w:link w:val="Char0"/>
    <w:uiPriority w:val="99"/>
    <w:rsid w:val="00294E70"/>
    <w:pPr>
      <w:snapToGrid w:val="0"/>
      <w:ind w:rightChars="100" w:right="210"/>
      <w:jc w:val="right"/>
    </w:pPr>
    <w:rPr>
      <w:sz w:val="18"/>
      <w:szCs w:val="18"/>
    </w:rPr>
  </w:style>
  <w:style w:type="character" w:customStyle="1" w:styleId="Char0">
    <w:name w:val="页脚 Char"/>
    <w:basedOn w:val="aff0"/>
    <w:link w:val="aff9"/>
    <w:uiPriority w:val="99"/>
    <w:semiHidden/>
    <w:rsid w:val="005F1F59"/>
    <w:rPr>
      <w:kern w:val="2"/>
      <w:sz w:val="18"/>
      <w:szCs w:val="18"/>
    </w:rPr>
  </w:style>
  <w:style w:type="paragraph" w:styleId="affa">
    <w:name w:val="header"/>
    <w:basedOn w:val="aff"/>
    <w:link w:val="Char1"/>
    <w:uiPriority w:val="99"/>
    <w:rsid w:val="00930116"/>
    <w:pPr>
      <w:snapToGrid w:val="0"/>
      <w:jc w:val="left"/>
    </w:pPr>
    <w:rPr>
      <w:sz w:val="18"/>
      <w:szCs w:val="18"/>
    </w:rPr>
  </w:style>
  <w:style w:type="character" w:customStyle="1" w:styleId="Char1">
    <w:name w:val="页眉 Char"/>
    <w:basedOn w:val="aff0"/>
    <w:link w:val="affa"/>
    <w:uiPriority w:val="99"/>
    <w:locked/>
    <w:rsid w:val="00112A45"/>
    <w:rPr>
      <w:rFonts w:eastAsia="宋体"/>
      <w:kern w:val="2"/>
      <w:sz w:val="18"/>
      <w:lang w:val="en-US" w:eastAsia="zh-CN"/>
    </w:rPr>
  </w:style>
  <w:style w:type="paragraph" w:customStyle="1" w:styleId="afe">
    <w:name w:val="注："/>
    <w:next w:val="aff3"/>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5"/>
      </w:numPr>
      <w:jc w:val="both"/>
    </w:pPr>
    <w:rPr>
      <w:rFonts w:ascii="宋体"/>
      <w:sz w:val="21"/>
    </w:rPr>
  </w:style>
  <w:style w:type="paragraph" w:customStyle="1" w:styleId="ad">
    <w:name w:val="列项◆（三级）"/>
    <w:basedOn w:val="aff"/>
    <w:rsid w:val="00BE55CB"/>
    <w:pPr>
      <w:numPr>
        <w:ilvl w:val="2"/>
        <w:numId w:val="4"/>
      </w:numPr>
    </w:pPr>
    <w:rPr>
      <w:rFonts w:ascii="宋体"/>
      <w:szCs w:val="21"/>
    </w:rPr>
  </w:style>
  <w:style w:type="paragraph" w:customStyle="1" w:styleId="affb">
    <w:name w:val="编号列项（三级）"/>
    <w:rsid w:val="00DB0990"/>
    <w:rPr>
      <w:rFonts w:ascii="宋体"/>
      <w:sz w:val="21"/>
    </w:rPr>
  </w:style>
  <w:style w:type="paragraph" w:customStyle="1" w:styleId="af1">
    <w:name w:val="示例×："/>
    <w:basedOn w:val="a3"/>
    <w:qFormat/>
    <w:rsid w:val="007E1980"/>
    <w:pPr>
      <w:numPr>
        <w:numId w:val="6"/>
      </w:numPr>
      <w:spacing w:beforeLines="0" w:afterLines="0"/>
      <w:outlineLvl w:val="9"/>
    </w:pPr>
    <w:rPr>
      <w:rFonts w:ascii="宋体" w:eastAsia="宋体"/>
      <w:sz w:val="18"/>
      <w:szCs w:val="18"/>
    </w:rPr>
  </w:style>
  <w:style w:type="paragraph" w:customStyle="1" w:styleId="affc">
    <w:name w:val="二级无"/>
    <w:basedOn w:val="a5"/>
    <w:rsid w:val="001C149C"/>
    <w:pPr>
      <w:spacing w:beforeLines="0" w:afterLines="0"/>
      <w:ind w:left="0"/>
    </w:pPr>
    <w:rPr>
      <w:rFonts w:ascii="宋体" w:eastAsia="宋体"/>
    </w:rPr>
  </w:style>
  <w:style w:type="paragraph" w:customStyle="1" w:styleId="a8">
    <w:name w:val="注：（正文）"/>
    <w:basedOn w:val="afe"/>
    <w:next w:val="aff3"/>
    <w:rsid w:val="00FD01CF"/>
    <w:pPr>
      <w:numPr>
        <w:numId w:val="17"/>
      </w:numPr>
    </w:pPr>
  </w:style>
  <w:style w:type="paragraph" w:customStyle="1" w:styleId="a2">
    <w:name w:val="注×：（正文）"/>
    <w:rsid w:val="000D718B"/>
    <w:pPr>
      <w:numPr>
        <w:numId w:val="5"/>
      </w:numPr>
      <w:jc w:val="both"/>
    </w:pPr>
    <w:rPr>
      <w:rFonts w:ascii="宋体"/>
      <w:sz w:val="18"/>
      <w:szCs w:val="18"/>
    </w:rPr>
  </w:style>
  <w:style w:type="paragraph" w:customStyle="1" w:styleId="affd">
    <w:name w:val="标准标志"/>
    <w:next w:val="aff"/>
    <w:rsid w:val="001900F8"/>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e">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
    <w:name w:val="标准书脚_偶数页"/>
    <w:rsid w:val="000A48B1"/>
    <w:pPr>
      <w:spacing w:before="120"/>
      <w:ind w:left="221"/>
    </w:pPr>
    <w:rPr>
      <w:rFonts w:ascii="宋体"/>
      <w:sz w:val="18"/>
      <w:szCs w:val="18"/>
    </w:rPr>
  </w:style>
  <w:style w:type="paragraph" w:customStyle="1" w:styleId="afff0">
    <w:name w:val="标准书眉_偶数页"/>
    <w:basedOn w:val="aff5"/>
    <w:next w:val="aff"/>
    <w:rsid w:val="0074741B"/>
    <w:pPr>
      <w:jc w:val="left"/>
    </w:pPr>
  </w:style>
  <w:style w:type="paragraph" w:customStyle="1" w:styleId="afff1">
    <w:name w:val="标准书眉一"/>
    <w:rsid w:val="00083A09"/>
    <w:pPr>
      <w:jc w:val="both"/>
    </w:pPr>
  </w:style>
  <w:style w:type="paragraph" w:customStyle="1" w:styleId="afff2">
    <w:name w:val="参考文献"/>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basedOn w:val="aff0"/>
    <w:uiPriority w:val="99"/>
    <w:rsid w:val="00083A09"/>
    <w:rPr>
      <w:noProof/>
      <w:color w:val="0000FF"/>
      <w:spacing w:val="0"/>
      <w:w w:val="100"/>
      <w:sz w:val="21"/>
      <w:u w:val="single"/>
    </w:rPr>
  </w:style>
  <w:style w:type="character" w:customStyle="1" w:styleId="afff5">
    <w:name w:val="发布"/>
    <w:rsid w:val="00C2314B"/>
    <w:rPr>
      <w:rFonts w:ascii="黑体" w:eastAsia="黑体"/>
      <w:spacing w:val="85"/>
      <w:w w:val="100"/>
      <w:position w:val="3"/>
      <w:sz w:val="28"/>
    </w:rPr>
  </w:style>
  <w:style w:type="paragraph" w:customStyle="1" w:styleId="afff6">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rsid w:val="00EC3CC9"/>
    <w:pPr>
      <w:framePr w:w="3997" w:h="471" w:hRule="exact" w:vSpace="181" w:wrap="around" w:hAnchor="page" w:x="7089" w:y="14097" w:anchorLock="1"/>
    </w:pPr>
    <w:rPr>
      <w:rFonts w:eastAsia="黑体"/>
      <w:sz w:val="28"/>
    </w:rPr>
  </w:style>
  <w:style w:type="paragraph" w:customStyle="1" w:styleId="afff8">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rsid w:val="001C21AC"/>
    <w:pPr>
      <w:framePr w:wrap="around"/>
      <w:spacing w:before="370" w:line="400" w:lineRule="exact"/>
    </w:pPr>
    <w:rPr>
      <w:rFonts w:ascii="Times New Roman"/>
      <w:sz w:val="28"/>
      <w:szCs w:val="28"/>
    </w:rPr>
  </w:style>
  <w:style w:type="paragraph" w:customStyle="1" w:styleId="afffb">
    <w:name w:val="封面一致性程度标识"/>
    <w:basedOn w:val="afffa"/>
    <w:rsid w:val="00083A09"/>
    <w:pPr>
      <w:framePr w:wrap="around"/>
      <w:spacing w:before="440"/>
    </w:pPr>
    <w:rPr>
      <w:rFonts w:ascii="宋体" w:eastAsia="宋体"/>
    </w:rPr>
  </w:style>
  <w:style w:type="paragraph" w:customStyle="1" w:styleId="afffc">
    <w:name w:val="封面标准文稿类别"/>
    <w:basedOn w:val="afffb"/>
    <w:rsid w:val="0054264B"/>
    <w:pPr>
      <w:framePr w:wrap="around"/>
      <w:spacing w:after="160" w:line="240" w:lineRule="auto"/>
    </w:pPr>
    <w:rPr>
      <w:sz w:val="24"/>
    </w:rPr>
  </w:style>
  <w:style w:type="paragraph" w:customStyle="1" w:styleId="afffd">
    <w:name w:val="封面标准文稿编辑信息"/>
    <w:basedOn w:val="afffc"/>
    <w:rsid w:val="00083A09"/>
    <w:pPr>
      <w:framePr w:wrap="around"/>
      <w:spacing w:before="180" w:line="180" w:lineRule="exact"/>
    </w:pPr>
    <w:rPr>
      <w:sz w:val="21"/>
    </w:rPr>
  </w:style>
  <w:style w:type="paragraph" w:customStyle="1" w:styleId="afffe">
    <w:name w:val="封面正文"/>
    <w:rsid w:val="00083A09"/>
    <w:pPr>
      <w:jc w:val="both"/>
    </w:pPr>
  </w:style>
  <w:style w:type="paragraph" w:customStyle="1" w:styleId="af5">
    <w:name w:val="附录标识"/>
    <w:basedOn w:val="aff"/>
    <w:next w:val="aff3"/>
    <w:rsid w:val="00083A09"/>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f">
    <w:name w:val="附录标题"/>
    <w:basedOn w:val="aff3"/>
    <w:next w:val="aff3"/>
    <w:rsid w:val="00083A09"/>
    <w:pPr>
      <w:ind w:firstLineChars="0" w:firstLine="0"/>
      <w:jc w:val="center"/>
    </w:pPr>
    <w:rPr>
      <w:rFonts w:ascii="黑体" w:eastAsia="黑体"/>
    </w:rPr>
  </w:style>
  <w:style w:type="paragraph" w:customStyle="1" w:styleId="af2">
    <w:name w:val="附录表标号"/>
    <w:basedOn w:val="aff"/>
    <w:next w:val="aff3"/>
    <w:rsid w:val="00083A09"/>
    <w:pPr>
      <w:numPr>
        <w:numId w:val="7"/>
      </w:numPr>
      <w:spacing w:line="14" w:lineRule="exact"/>
      <w:ind w:left="811" w:hanging="448"/>
      <w:jc w:val="center"/>
      <w:outlineLvl w:val="0"/>
    </w:pPr>
    <w:rPr>
      <w:color w:val="FFFFFF"/>
    </w:rPr>
  </w:style>
  <w:style w:type="paragraph" w:customStyle="1" w:styleId="af3">
    <w:name w:val="附录表标题"/>
    <w:basedOn w:val="aff"/>
    <w:next w:val="aff3"/>
    <w:rsid w:val="000D718B"/>
    <w:pPr>
      <w:numPr>
        <w:ilvl w:val="1"/>
        <w:numId w:val="7"/>
      </w:numPr>
      <w:tabs>
        <w:tab w:val="num" w:pos="180"/>
      </w:tabs>
      <w:spacing w:beforeLines="50" w:afterLines="50"/>
      <w:jc w:val="center"/>
    </w:pPr>
    <w:rPr>
      <w:rFonts w:ascii="黑体" w:eastAsia="黑体"/>
      <w:szCs w:val="21"/>
    </w:rPr>
  </w:style>
  <w:style w:type="paragraph" w:customStyle="1" w:styleId="af8">
    <w:name w:val="附录二级条标题"/>
    <w:basedOn w:val="aff"/>
    <w:next w:val="aff3"/>
    <w:rsid w:val="00083A09"/>
    <w:pPr>
      <w:widowControl/>
      <w:numPr>
        <w:ilvl w:val="3"/>
        <w:numId w:val="9"/>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0">
    <w:name w:val="附录二级无"/>
    <w:basedOn w:val="af8"/>
    <w:rsid w:val="00BF617A"/>
    <w:pPr>
      <w:spacing w:beforeLines="0" w:afterLines="0"/>
    </w:pPr>
    <w:rPr>
      <w:rFonts w:ascii="宋体" w:eastAsia="宋体"/>
      <w:szCs w:val="21"/>
    </w:rPr>
  </w:style>
  <w:style w:type="paragraph" w:customStyle="1" w:styleId="affff1">
    <w:name w:val="附录公式"/>
    <w:basedOn w:val="aff3"/>
    <w:next w:val="aff3"/>
    <w:link w:val="Char2"/>
    <w:qFormat/>
    <w:rsid w:val="00083A09"/>
  </w:style>
  <w:style w:type="character" w:customStyle="1" w:styleId="Char2">
    <w:name w:val="附录公式 Char"/>
    <w:basedOn w:val="Char"/>
    <w:link w:val="affff1"/>
    <w:locked/>
    <w:rsid w:val="00083A09"/>
    <w:rPr>
      <w:rFonts w:cs="Times New Roman"/>
      <w:lang w:bidi="ar-SA"/>
    </w:rPr>
  </w:style>
  <w:style w:type="paragraph" w:customStyle="1" w:styleId="affff2">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3"/>
    <w:rsid w:val="00083A09"/>
    <w:pPr>
      <w:numPr>
        <w:ilvl w:val="4"/>
      </w:numPr>
      <w:outlineLvl w:val="4"/>
    </w:pPr>
  </w:style>
  <w:style w:type="paragraph" w:customStyle="1" w:styleId="affff3">
    <w:name w:val="附录三级无"/>
    <w:basedOn w:val="af9"/>
    <w:rsid w:val="00BF617A"/>
    <w:pPr>
      <w:spacing w:beforeLines="0" w:afterLines="0"/>
    </w:pPr>
    <w:rPr>
      <w:rFonts w:ascii="宋体"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a">
    <w:name w:val="附录四级条标题"/>
    <w:basedOn w:val="af9"/>
    <w:next w:val="aff3"/>
    <w:rsid w:val="00083A09"/>
    <w:pPr>
      <w:numPr>
        <w:ilvl w:val="5"/>
      </w:numPr>
      <w:outlineLvl w:val="5"/>
    </w:pPr>
  </w:style>
  <w:style w:type="paragraph" w:customStyle="1" w:styleId="affff4">
    <w:name w:val="附录四级无"/>
    <w:basedOn w:val="afa"/>
    <w:rsid w:val="00BF617A"/>
    <w:pPr>
      <w:spacing w:beforeLines="0" w:afterLines="0"/>
    </w:pPr>
    <w:rPr>
      <w:rFonts w:ascii="宋体" w:eastAsia="宋体"/>
      <w:szCs w:val="21"/>
    </w:rPr>
  </w:style>
  <w:style w:type="paragraph" w:customStyle="1" w:styleId="a9">
    <w:name w:val="附录图标号"/>
    <w:basedOn w:val="aff"/>
    <w:rsid w:val="00083A09"/>
    <w:pPr>
      <w:keepNext/>
      <w:pageBreakBefore/>
      <w:widowControl/>
      <w:numPr>
        <w:numId w:val="8"/>
      </w:numPr>
      <w:spacing w:line="14" w:lineRule="exact"/>
      <w:ind w:firstLine="363"/>
      <w:jc w:val="center"/>
      <w:outlineLvl w:val="0"/>
    </w:pPr>
    <w:rPr>
      <w:color w:val="FFFFFF"/>
    </w:rPr>
  </w:style>
  <w:style w:type="paragraph" w:customStyle="1" w:styleId="aa">
    <w:name w:val="附录图标题"/>
    <w:basedOn w:val="aff"/>
    <w:next w:val="aff3"/>
    <w:rsid w:val="000D718B"/>
    <w:pPr>
      <w:numPr>
        <w:ilvl w:val="1"/>
        <w:numId w:val="8"/>
      </w:numPr>
      <w:tabs>
        <w:tab w:val="num" w:pos="363"/>
      </w:tabs>
      <w:spacing w:beforeLines="50" w:afterLines="50"/>
      <w:jc w:val="center"/>
    </w:pPr>
    <w:rPr>
      <w:rFonts w:ascii="黑体" w:eastAsia="黑体"/>
      <w:szCs w:val="21"/>
    </w:rPr>
  </w:style>
  <w:style w:type="paragraph" w:customStyle="1" w:styleId="afb">
    <w:name w:val="附录五级条标题"/>
    <w:basedOn w:val="afa"/>
    <w:next w:val="aff3"/>
    <w:rsid w:val="00083A09"/>
    <w:pPr>
      <w:numPr>
        <w:ilvl w:val="6"/>
      </w:numPr>
      <w:outlineLvl w:val="6"/>
    </w:pPr>
  </w:style>
  <w:style w:type="paragraph" w:customStyle="1" w:styleId="affff5">
    <w:name w:val="附录五级无"/>
    <w:basedOn w:val="afb"/>
    <w:rsid w:val="00BF617A"/>
    <w:pPr>
      <w:spacing w:beforeLines="0" w:afterLines="0"/>
    </w:pPr>
    <w:rPr>
      <w:rFonts w:ascii="宋体" w:eastAsia="宋体"/>
      <w:szCs w:val="21"/>
    </w:rPr>
  </w:style>
  <w:style w:type="paragraph" w:customStyle="1" w:styleId="af6">
    <w:name w:val="附录章标题"/>
    <w:next w:val="aff3"/>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3"/>
    <w:rsid w:val="00083A09"/>
    <w:pPr>
      <w:numPr>
        <w:ilvl w:val="2"/>
      </w:numPr>
      <w:autoSpaceDN w:val="0"/>
      <w:spacing w:beforeLines="50" w:afterLines="50"/>
      <w:ind w:left="0"/>
      <w:outlineLvl w:val="2"/>
    </w:pPr>
  </w:style>
  <w:style w:type="paragraph" w:customStyle="1" w:styleId="affff6">
    <w:name w:val="附录一级无"/>
    <w:basedOn w:val="af7"/>
    <w:rsid w:val="00BF617A"/>
    <w:pPr>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e">
    <w:name w:val="footnote text"/>
    <w:basedOn w:val="aff"/>
    <w:link w:val="Char3"/>
    <w:uiPriority w:val="99"/>
    <w:rsid w:val="00074FBE"/>
    <w:pPr>
      <w:numPr>
        <w:numId w:val="12"/>
      </w:numPr>
      <w:snapToGrid w:val="0"/>
      <w:jc w:val="left"/>
    </w:pPr>
    <w:rPr>
      <w:rFonts w:ascii="宋体"/>
      <w:sz w:val="18"/>
      <w:szCs w:val="18"/>
    </w:rPr>
  </w:style>
  <w:style w:type="character" w:customStyle="1" w:styleId="Char3">
    <w:name w:val="脚注文本 Char"/>
    <w:basedOn w:val="aff0"/>
    <w:link w:val="ae"/>
    <w:uiPriority w:val="99"/>
    <w:semiHidden/>
    <w:rsid w:val="005F1F59"/>
    <w:rPr>
      <w:kern w:val="2"/>
      <w:sz w:val="18"/>
      <w:szCs w:val="18"/>
    </w:rPr>
  </w:style>
  <w:style w:type="character" w:styleId="affff7">
    <w:name w:val="footnote reference"/>
    <w:basedOn w:val="aff0"/>
    <w:uiPriority w:val="99"/>
    <w:semiHidden/>
    <w:rsid w:val="00083A09"/>
    <w:rPr>
      <w:vertAlign w:val="superscript"/>
    </w:rPr>
  </w:style>
  <w:style w:type="paragraph" w:customStyle="1" w:styleId="affff8">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3">
    <w:name w:val="toc 3"/>
    <w:basedOn w:val="aff"/>
    <w:next w:val="aff"/>
    <w:autoRedefine/>
    <w:uiPriority w:val="39"/>
    <w:semiHidden/>
    <w:rsid w:val="00961C93"/>
    <w:pPr>
      <w:tabs>
        <w:tab w:val="right" w:leader="dot" w:pos="9241"/>
      </w:tabs>
      <w:ind w:firstLineChars="100" w:firstLine="100"/>
      <w:jc w:val="left"/>
    </w:pPr>
    <w:rPr>
      <w:rFonts w:ascii="宋体"/>
      <w:szCs w:val="21"/>
    </w:rPr>
  </w:style>
  <w:style w:type="paragraph" w:styleId="4">
    <w:name w:val="toc 4"/>
    <w:basedOn w:val="aff"/>
    <w:next w:val="aff"/>
    <w:autoRedefine/>
    <w:uiPriority w:val="39"/>
    <w:semiHidden/>
    <w:rsid w:val="00961C93"/>
    <w:pPr>
      <w:tabs>
        <w:tab w:val="right" w:leader="dot" w:pos="9241"/>
      </w:tabs>
      <w:ind w:firstLineChars="200" w:firstLine="200"/>
      <w:jc w:val="left"/>
    </w:pPr>
    <w:rPr>
      <w:rFonts w:ascii="宋体"/>
      <w:szCs w:val="21"/>
    </w:rPr>
  </w:style>
  <w:style w:type="paragraph" w:styleId="5">
    <w:name w:val="toc 5"/>
    <w:basedOn w:val="aff"/>
    <w:next w:val="aff"/>
    <w:autoRedefine/>
    <w:uiPriority w:val="39"/>
    <w:semiHidden/>
    <w:rsid w:val="00961C93"/>
    <w:pPr>
      <w:tabs>
        <w:tab w:val="right" w:leader="dot" w:pos="9241"/>
      </w:tabs>
      <w:ind w:firstLineChars="300" w:firstLine="300"/>
      <w:jc w:val="left"/>
    </w:pPr>
    <w:rPr>
      <w:rFonts w:ascii="宋体"/>
      <w:szCs w:val="21"/>
    </w:rPr>
  </w:style>
  <w:style w:type="paragraph" w:styleId="6">
    <w:name w:val="toc 6"/>
    <w:basedOn w:val="aff"/>
    <w:next w:val="aff"/>
    <w:autoRedefine/>
    <w:uiPriority w:val="39"/>
    <w:semiHidden/>
    <w:rsid w:val="00961C93"/>
    <w:pPr>
      <w:tabs>
        <w:tab w:val="right" w:leader="dot" w:pos="9241"/>
      </w:tabs>
      <w:ind w:firstLineChars="400" w:firstLine="400"/>
      <w:jc w:val="left"/>
    </w:pPr>
    <w:rPr>
      <w:rFonts w:ascii="宋体"/>
      <w:szCs w:val="21"/>
    </w:rPr>
  </w:style>
  <w:style w:type="paragraph" w:styleId="7">
    <w:name w:val="toc 7"/>
    <w:basedOn w:val="aff"/>
    <w:next w:val="aff"/>
    <w:autoRedefine/>
    <w:uiPriority w:val="39"/>
    <w:semiHidden/>
    <w:rsid w:val="00961C93"/>
    <w:pPr>
      <w:tabs>
        <w:tab w:val="right" w:leader="dot" w:pos="9241"/>
      </w:tabs>
      <w:ind w:firstLineChars="500" w:firstLine="500"/>
      <w:jc w:val="left"/>
    </w:pPr>
    <w:rPr>
      <w:rFonts w:ascii="宋体"/>
      <w:szCs w:val="21"/>
    </w:rPr>
  </w:style>
  <w:style w:type="paragraph" w:styleId="8">
    <w:name w:val="toc 8"/>
    <w:basedOn w:val="aff"/>
    <w:next w:val="aff"/>
    <w:autoRedefine/>
    <w:uiPriority w:val="39"/>
    <w:semiHidden/>
    <w:rsid w:val="00D54CC3"/>
    <w:pPr>
      <w:tabs>
        <w:tab w:val="right" w:leader="dot" w:pos="9241"/>
      </w:tabs>
      <w:ind w:firstLineChars="600" w:firstLine="607"/>
      <w:jc w:val="left"/>
    </w:pPr>
    <w:rPr>
      <w:rFonts w:ascii="宋体"/>
      <w:szCs w:val="21"/>
    </w:rPr>
  </w:style>
  <w:style w:type="paragraph" w:styleId="9">
    <w:name w:val="toc 9"/>
    <w:basedOn w:val="aff"/>
    <w:next w:val="aff"/>
    <w:autoRedefine/>
    <w:uiPriority w:val="39"/>
    <w:semiHidden/>
    <w:rsid w:val="00083A09"/>
    <w:pPr>
      <w:ind w:left="1470"/>
      <w:jc w:val="left"/>
    </w:pPr>
    <w:rPr>
      <w:sz w:val="20"/>
      <w:szCs w:val="20"/>
    </w:rPr>
  </w:style>
  <w:style w:type="paragraph" w:customStyle="1" w:styleId="affffb">
    <w:name w:val="其他标准标志"/>
    <w:basedOn w:val="affd"/>
    <w:rsid w:val="0018211B"/>
    <w:pPr>
      <w:framePr w:w="6101" w:wrap="around" w:vAnchor="page" w:hAnchor="page" w:x="4673" w:y="942"/>
    </w:pPr>
    <w:rPr>
      <w:w w:val="130"/>
    </w:rPr>
  </w:style>
  <w:style w:type="paragraph" w:customStyle="1" w:styleId="affffc">
    <w:name w:val="其他标准称谓"/>
    <w:next w:val="aff"/>
    <w:rsid w:val="008E031B"/>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d">
    <w:name w:val="其他发布部门"/>
    <w:basedOn w:val="afff6"/>
    <w:rsid w:val="00525656"/>
    <w:pPr>
      <w:framePr w:wrap="around" w:y="15310"/>
      <w:spacing w:line="240" w:lineRule="atLeast"/>
    </w:pPr>
    <w:rPr>
      <w:rFonts w:ascii="黑体" w:eastAsia="黑体"/>
      <w:b w:val="0"/>
    </w:rPr>
  </w:style>
  <w:style w:type="paragraph" w:customStyle="1" w:styleId="affffe">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ff7"/>
    <w:rsid w:val="001C149C"/>
    <w:pPr>
      <w:spacing w:beforeLines="0" w:afterLines="0"/>
    </w:pPr>
    <w:rPr>
      <w:rFonts w:ascii="宋体" w:eastAsia="宋体"/>
    </w:rPr>
  </w:style>
  <w:style w:type="paragraph" w:customStyle="1" w:styleId="afffff0">
    <w:name w:val="实施日期"/>
    <w:basedOn w:val="afff7"/>
    <w:rsid w:val="001C21AC"/>
    <w:pPr>
      <w:framePr w:wrap="around" w:vAnchor="page" w:hAnchor="text"/>
      <w:jc w:val="right"/>
    </w:pPr>
  </w:style>
  <w:style w:type="paragraph" w:customStyle="1" w:styleId="afffff1">
    <w:name w:val="示例后文字"/>
    <w:basedOn w:val="aff3"/>
    <w:next w:val="aff3"/>
    <w:qFormat/>
    <w:rsid w:val="00083A09"/>
    <w:pPr>
      <w:ind w:firstLine="360"/>
    </w:pPr>
    <w:rPr>
      <w:sz w:val="18"/>
    </w:rPr>
  </w:style>
  <w:style w:type="paragraph" w:customStyle="1" w:styleId="afffff2">
    <w:name w:val="首示例"/>
    <w:next w:val="aff3"/>
    <w:link w:val="Char4"/>
    <w:qFormat/>
    <w:rsid w:val="00083A09"/>
    <w:pPr>
      <w:tabs>
        <w:tab w:val="num" w:pos="360"/>
      </w:tabs>
    </w:pPr>
    <w:rPr>
      <w:rFonts w:ascii="宋体"/>
      <w:kern w:val="2"/>
      <w:sz w:val="18"/>
    </w:rPr>
  </w:style>
  <w:style w:type="character" w:customStyle="1" w:styleId="Char4">
    <w:name w:val="首示例 Char"/>
    <w:link w:val="afffff2"/>
    <w:locked/>
    <w:rsid w:val="00083A09"/>
    <w:rPr>
      <w:rFonts w:ascii="宋体"/>
      <w:kern w:val="2"/>
      <w:sz w:val="18"/>
    </w:rPr>
  </w:style>
  <w:style w:type="paragraph" w:customStyle="1" w:styleId="afffff3">
    <w:name w:val="四级无"/>
    <w:basedOn w:val="a6"/>
    <w:rsid w:val="001C149C"/>
    <w:pPr>
      <w:spacing w:beforeLines="0" w:afterLines="0"/>
    </w:pPr>
    <w:rPr>
      <w:rFonts w:ascii="宋体" w:eastAsia="宋体"/>
    </w:rPr>
  </w:style>
  <w:style w:type="paragraph" w:styleId="10">
    <w:name w:val="index 1"/>
    <w:basedOn w:val="aff"/>
    <w:next w:val="aff3"/>
    <w:uiPriority w:val="99"/>
    <w:rsid w:val="009951DC"/>
    <w:pPr>
      <w:tabs>
        <w:tab w:val="right" w:leader="dot" w:pos="9299"/>
      </w:tabs>
      <w:jc w:val="left"/>
    </w:pPr>
    <w:rPr>
      <w:rFonts w:ascii="宋体"/>
      <w:szCs w:val="21"/>
    </w:rPr>
  </w:style>
  <w:style w:type="paragraph" w:styleId="20">
    <w:name w:val="index 2"/>
    <w:basedOn w:val="aff"/>
    <w:next w:val="aff"/>
    <w:autoRedefine/>
    <w:uiPriority w:val="99"/>
    <w:rsid w:val="00083A09"/>
    <w:pPr>
      <w:ind w:left="420" w:hanging="210"/>
      <w:jc w:val="left"/>
    </w:pPr>
    <w:rPr>
      <w:rFonts w:ascii="Calibri" w:hAnsi="Calibri"/>
      <w:sz w:val="20"/>
      <w:szCs w:val="20"/>
    </w:rPr>
  </w:style>
  <w:style w:type="paragraph" w:styleId="30">
    <w:name w:val="index 3"/>
    <w:basedOn w:val="aff"/>
    <w:next w:val="aff"/>
    <w:autoRedefine/>
    <w:uiPriority w:val="99"/>
    <w:rsid w:val="00083A09"/>
    <w:pPr>
      <w:ind w:left="630" w:hanging="210"/>
      <w:jc w:val="left"/>
    </w:pPr>
    <w:rPr>
      <w:rFonts w:ascii="Calibri" w:hAnsi="Calibri"/>
      <w:sz w:val="20"/>
      <w:szCs w:val="20"/>
    </w:rPr>
  </w:style>
  <w:style w:type="paragraph" w:styleId="40">
    <w:name w:val="index 4"/>
    <w:basedOn w:val="aff"/>
    <w:next w:val="aff"/>
    <w:autoRedefine/>
    <w:uiPriority w:val="99"/>
    <w:rsid w:val="00083A09"/>
    <w:pPr>
      <w:ind w:left="840" w:hanging="210"/>
      <w:jc w:val="left"/>
    </w:pPr>
    <w:rPr>
      <w:rFonts w:ascii="Calibri" w:hAnsi="Calibri"/>
      <w:sz w:val="20"/>
      <w:szCs w:val="20"/>
    </w:rPr>
  </w:style>
  <w:style w:type="paragraph" w:styleId="50">
    <w:name w:val="index 5"/>
    <w:basedOn w:val="aff"/>
    <w:next w:val="aff"/>
    <w:autoRedefine/>
    <w:uiPriority w:val="99"/>
    <w:rsid w:val="00083A09"/>
    <w:pPr>
      <w:ind w:left="1050" w:hanging="210"/>
      <w:jc w:val="left"/>
    </w:pPr>
    <w:rPr>
      <w:rFonts w:ascii="Calibri" w:hAnsi="Calibri"/>
      <w:sz w:val="20"/>
      <w:szCs w:val="20"/>
    </w:rPr>
  </w:style>
  <w:style w:type="paragraph" w:styleId="60">
    <w:name w:val="index 6"/>
    <w:basedOn w:val="aff"/>
    <w:next w:val="aff"/>
    <w:autoRedefine/>
    <w:uiPriority w:val="99"/>
    <w:rsid w:val="00083A09"/>
    <w:pPr>
      <w:ind w:left="1260" w:hanging="210"/>
      <w:jc w:val="left"/>
    </w:pPr>
    <w:rPr>
      <w:rFonts w:ascii="Calibri" w:hAnsi="Calibri"/>
      <w:sz w:val="20"/>
      <w:szCs w:val="20"/>
    </w:rPr>
  </w:style>
  <w:style w:type="paragraph" w:styleId="70">
    <w:name w:val="index 7"/>
    <w:basedOn w:val="aff"/>
    <w:next w:val="aff"/>
    <w:autoRedefine/>
    <w:uiPriority w:val="99"/>
    <w:rsid w:val="00083A09"/>
    <w:pPr>
      <w:ind w:left="1470" w:hanging="210"/>
      <w:jc w:val="left"/>
    </w:pPr>
    <w:rPr>
      <w:rFonts w:ascii="Calibri" w:hAnsi="Calibri"/>
      <w:sz w:val="20"/>
      <w:szCs w:val="20"/>
    </w:rPr>
  </w:style>
  <w:style w:type="paragraph" w:styleId="80">
    <w:name w:val="index 8"/>
    <w:basedOn w:val="aff"/>
    <w:next w:val="aff"/>
    <w:autoRedefine/>
    <w:uiPriority w:val="99"/>
    <w:rsid w:val="00083A09"/>
    <w:pPr>
      <w:ind w:left="1680" w:hanging="210"/>
      <w:jc w:val="left"/>
    </w:pPr>
    <w:rPr>
      <w:rFonts w:ascii="Calibri" w:hAnsi="Calibri"/>
      <w:sz w:val="20"/>
      <w:szCs w:val="20"/>
    </w:rPr>
  </w:style>
  <w:style w:type="paragraph" w:styleId="90">
    <w:name w:val="index 9"/>
    <w:basedOn w:val="aff"/>
    <w:next w:val="aff"/>
    <w:autoRedefine/>
    <w:uiPriority w:val="99"/>
    <w:rsid w:val="00083A09"/>
    <w:pPr>
      <w:ind w:left="1890" w:hanging="210"/>
      <w:jc w:val="left"/>
    </w:pPr>
    <w:rPr>
      <w:rFonts w:ascii="Calibri" w:hAnsi="Calibri"/>
      <w:sz w:val="20"/>
      <w:szCs w:val="20"/>
    </w:rPr>
  </w:style>
  <w:style w:type="paragraph" w:styleId="afffff4">
    <w:name w:val="index heading"/>
    <w:basedOn w:val="aff"/>
    <w:next w:val="10"/>
    <w:uiPriority w:val="99"/>
    <w:rsid w:val="00083A09"/>
    <w:pPr>
      <w:spacing w:before="120" w:after="120"/>
      <w:jc w:val="center"/>
    </w:pPr>
    <w:rPr>
      <w:rFonts w:ascii="Calibri" w:hAnsi="Calibri"/>
      <w:b/>
      <w:bCs/>
      <w:iCs/>
      <w:szCs w:val="20"/>
    </w:rPr>
  </w:style>
  <w:style w:type="paragraph" w:styleId="afffff5">
    <w:name w:val="caption"/>
    <w:basedOn w:val="aff"/>
    <w:next w:val="aff"/>
    <w:uiPriority w:val="35"/>
    <w:qFormat/>
    <w:rsid w:val="00083A09"/>
    <w:pPr>
      <w:spacing w:before="152" w:after="160"/>
    </w:pPr>
    <w:rPr>
      <w:rFonts w:ascii="Arial" w:eastAsia="黑体" w:hAnsi="Arial" w:cs="Arial"/>
      <w:sz w:val="20"/>
      <w:szCs w:val="20"/>
    </w:rPr>
  </w:style>
  <w:style w:type="paragraph" w:customStyle="1" w:styleId="afffff6">
    <w:name w:val="条文脚注"/>
    <w:basedOn w:val="ae"/>
    <w:rsid w:val="000D718B"/>
    <w:pPr>
      <w:numPr>
        <w:numId w:val="0"/>
      </w:numPr>
      <w:jc w:val="both"/>
    </w:pPr>
  </w:style>
  <w:style w:type="paragraph" w:customStyle="1" w:styleId="afffff7">
    <w:name w:val="图标脚注说明"/>
    <w:basedOn w:val="aff3"/>
    <w:rsid w:val="000D718B"/>
    <w:pPr>
      <w:ind w:left="840" w:firstLineChars="0" w:hanging="420"/>
    </w:pPr>
    <w:rPr>
      <w:sz w:val="18"/>
      <w:szCs w:val="18"/>
    </w:rPr>
  </w:style>
  <w:style w:type="paragraph" w:customStyle="1" w:styleId="afffff8">
    <w:name w:val="图表脚注说明"/>
    <w:basedOn w:val="aff"/>
    <w:rsid w:val="003912E7"/>
    <w:pPr>
      <w:ind w:left="544" w:hanging="181"/>
    </w:pPr>
    <w:rPr>
      <w:rFonts w:ascii="宋体"/>
      <w:sz w:val="18"/>
      <w:szCs w:val="18"/>
    </w:rPr>
  </w:style>
  <w:style w:type="paragraph" w:customStyle="1" w:styleId="afffff9">
    <w:name w:val="图的脚注"/>
    <w:next w:val="aff3"/>
    <w:autoRedefine/>
    <w:qFormat/>
    <w:rsid w:val="00083A09"/>
    <w:pPr>
      <w:widowControl w:val="0"/>
      <w:ind w:leftChars="200" w:left="840" w:hangingChars="200" w:hanging="420"/>
      <w:jc w:val="both"/>
    </w:pPr>
    <w:rPr>
      <w:rFonts w:ascii="宋体"/>
      <w:sz w:val="18"/>
    </w:rPr>
  </w:style>
  <w:style w:type="table" w:styleId="afffffa">
    <w:name w:val="Table Grid"/>
    <w:basedOn w:val="aff1"/>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
    <w:link w:val="Char5"/>
    <w:uiPriority w:val="99"/>
    <w:semiHidden/>
    <w:rsid w:val="00083A09"/>
    <w:pPr>
      <w:snapToGrid w:val="0"/>
      <w:jc w:val="left"/>
    </w:pPr>
  </w:style>
  <w:style w:type="character" w:customStyle="1" w:styleId="Char5">
    <w:name w:val="尾注文本 Char"/>
    <w:basedOn w:val="aff0"/>
    <w:link w:val="afffffb"/>
    <w:uiPriority w:val="99"/>
    <w:semiHidden/>
    <w:rsid w:val="005F1F59"/>
    <w:rPr>
      <w:kern w:val="2"/>
      <w:sz w:val="21"/>
      <w:szCs w:val="24"/>
    </w:rPr>
  </w:style>
  <w:style w:type="character" w:styleId="afffffc">
    <w:name w:val="endnote reference"/>
    <w:basedOn w:val="aff0"/>
    <w:uiPriority w:val="99"/>
    <w:semiHidden/>
    <w:rsid w:val="00083A09"/>
    <w:rPr>
      <w:vertAlign w:val="superscript"/>
    </w:rPr>
  </w:style>
  <w:style w:type="paragraph" w:styleId="afffffd">
    <w:name w:val="Document Map"/>
    <w:basedOn w:val="aff"/>
    <w:link w:val="Char6"/>
    <w:uiPriority w:val="99"/>
    <w:semiHidden/>
    <w:rsid w:val="00083A09"/>
    <w:pPr>
      <w:shd w:val="clear" w:color="auto" w:fill="000080"/>
    </w:pPr>
  </w:style>
  <w:style w:type="character" w:customStyle="1" w:styleId="Char6">
    <w:name w:val="文档结构图 Char"/>
    <w:basedOn w:val="aff0"/>
    <w:link w:val="afffffd"/>
    <w:uiPriority w:val="99"/>
    <w:semiHidden/>
    <w:rsid w:val="005F1F59"/>
    <w:rPr>
      <w:kern w:val="2"/>
      <w:sz w:val="0"/>
      <w:szCs w:val="0"/>
    </w:r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7"/>
    <w:rsid w:val="001C149C"/>
    <w:pPr>
      <w:spacing w:beforeLines="0" w:afterLines="0"/>
    </w:pPr>
    <w:rPr>
      <w:rFonts w:ascii="宋体" w:eastAsia="宋体"/>
    </w:rPr>
  </w:style>
  <w:style w:type="character" w:styleId="affffff0">
    <w:name w:val="page number"/>
    <w:basedOn w:val="aff0"/>
    <w:uiPriority w:val="99"/>
    <w:rsid w:val="00083A09"/>
    <w:rPr>
      <w:rFonts w:ascii="Times New Roman" w:eastAsia="宋体" w:hAnsi="Times New Roman"/>
      <w:sz w:val="18"/>
    </w:rPr>
  </w:style>
  <w:style w:type="paragraph" w:customStyle="1" w:styleId="affffff1">
    <w:name w:val="一级无"/>
    <w:basedOn w:val="a4"/>
    <w:rsid w:val="001C149C"/>
    <w:pPr>
      <w:spacing w:beforeLines="0" w:afterLines="0"/>
    </w:pPr>
    <w:rPr>
      <w:rFonts w:ascii="宋体" w:eastAsia="宋体"/>
    </w:rPr>
  </w:style>
  <w:style w:type="character" w:customStyle="1" w:styleId="affffff2">
    <w:name w:val="访问过的超链接"/>
    <w:rsid w:val="00083A09"/>
    <w:rPr>
      <w:color w:val="800080"/>
      <w:u w:val="single"/>
    </w:rPr>
  </w:style>
  <w:style w:type="paragraph" w:customStyle="1" w:styleId="af4">
    <w:name w:val="正文表标题"/>
    <w:next w:val="aff3"/>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3"/>
    <w:next w:val="aff3"/>
    <w:qFormat/>
    <w:rsid w:val="00EC680A"/>
    <w:pPr>
      <w:ind w:firstLineChars="0" w:firstLine="0"/>
    </w:pPr>
  </w:style>
  <w:style w:type="paragraph" w:customStyle="1" w:styleId="a1">
    <w:name w:val="正文图标题"/>
    <w:next w:val="aff3"/>
    <w:rsid w:val="006D6CF4"/>
    <w:pPr>
      <w:numPr>
        <w:numId w:val="18"/>
      </w:numPr>
      <w:spacing w:beforeLines="50" w:afterLines="50"/>
      <w:jc w:val="center"/>
    </w:pPr>
    <w:rPr>
      <w:rFonts w:ascii="黑体" w:eastAsia="黑体"/>
      <w:sz w:val="21"/>
    </w:rPr>
  </w:style>
  <w:style w:type="paragraph" w:customStyle="1" w:styleId="affffff4">
    <w:name w:val="终结线"/>
    <w:basedOn w:val="aff"/>
    <w:rsid w:val="00083A09"/>
    <w:pPr>
      <w:framePr w:hSpace="181" w:vSpace="181" w:wrap="around" w:vAnchor="text" w:hAnchor="margin" w:xAlign="center" w:y="285"/>
    </w:pPr>
  </w:style>
  <w:style w:type="paragraph" w:customStyle="1" w:styleId="affffff5">
    <w:name w:val="其他发布日期"/>
    <w:basedOn w:val="afff7"/>
    <w:rsid w:val="006E4A7F"/>
    <w:pPr>
      <w:framePr w:wrap="around" w:vAnchor="page" w:hAnchor="text" w:x="1419"/>
    </w:pPr>
  </w:style>
  <w:style w:type="paragraph" w:customStyle="1" w:styleId="affffff6">
    <w:name w:val="其他实施日期"/>
    <w:basedOn w:val="afffff0"/>
    <w:rsid w:val="006E4A7F"/>
    <w:pPr>
      <w:framePr w:wrap="around"/>
    </w:pPr>
  </w:style>
  <w:style w:type="paragraph" w:customStyle="1" w:styleId="21">
    <w:name w:val="封面标准名称2"/>
    <w:basedOn w:val="afff9"/>
    <w:rsid w:val="0028269A"/>
    <w:pPr>
      <w:framePr w:wrap="around" w:y="4469"/>
      <w:spacing w:beforeLines="630"/>
    </w:pPr>
  </w:style>
  <w:style w:type="paragraph" w:customStyle="1" w:styleId="22">
    <w:name w:val="封面标准英文名称2"/>
    <w:basedOn w:val="afffa"/>
    <w:rsid w:val="0028269A"/>
    <w:pPr>
      <w:framePr w:wrap="around" w:y="4469"/>
    </w:pPr>
  </w:style>
  <w:style w:type="paragraph" w:customStyle="1" w:styleId="23">
    <w:name w:val="封面一致性程度标识2"/>
    <w:basedOn w:val="afffb"/>
    <w:rsid w:val="0028269A"/>
    <w:pPr>
      <w:framePr w:wrap="around" w:y="4469"/>
    </w:pPr>
  </w:style>
  <w:style w:type="paragraph" w:customStyle="1" w:styleId="24">
    <w:name w:val="封面标准文稿类别2"/>
    <w:basedOn w:val="afffc"/>
    <w:rsid w:val="0028269A"/>
    <w:pPr>
      <w:framePr w:wrap="around" w:y="4469"/>
    </w:pPr>
  </w:style>
  <w:style w:type="paragraph" w:customStyle="1" w:styleId="25">
    <w:name w:val="封面标准文稿编辑信息2"/>
    <w:basedOn w:val="afffd"/>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customStyle="1" w:styleId="ListParagraph1">
    <w:name w:val="List Paragraph1"/>
    <w:basedOn w:val="aff"/>
    <w:rsid w:val="00D15FBB"/>
    <w:pPr>
      <w:ind w:firstLineChars="200" w:firstLine="420"/>
    </w:pPr>
  </w:style>
  <w:style w:type="paragraph" w:styleId="11">
    <w:name w:val="toc 1"/>
    <w:basedOn w:val="aff"/>
    <w:next w:val="aff"/>
    <w:autoRedefine/>
    <w:uiPriority w:val="39"/>
    <w:semiHidden/>
    <w:rsid w:val="00961C93"/>
    <w:pPr>
      <w:tabs>
        <w:tab w:val="right" w:leader="dot" w:pos="9242"/>
      </w:tabs>
      <w:spacing w:beforeLines="25" w:afterLines="25"/>
      <w:jc w:val="left"/>
    </w:pPr>
    <w:rPr>
      <w:rFonts w:ascii="宋体"/>
      <w:szCs w:val="21"/>
    </w:rPr>
  </w:style>
  <w:style w:type="paragraph" w:styleId="26">
    <w:name w:val="toc 2"/>
    <w:basedOn w:val="aff"/>
    <w:next w:val="aff"/>
    <w:autoRedefine/>
    <w:uiPriority w:val="39"/>
    <w:semiHidden/>
    <w:rsid w:val="00961C93"/>
    <w:pPr>
      <w:tabs>
        <w:tab w:val="right" w:leader="dot" w:pos="9242"/>
      </w:tabs>
    </w:pPr>
    <w:rPr>
      <w:rFonts w:ascii="宋体"/>
      <w:szCs w:val="21"/>
    </w:rPr>
  </w:style>
  <w:style w:type="paragraph" w:styleId="affffff7">
    <w:name w:val="Title"/>
    <w:basedOn w:val="aff"/>
    <w:next w:val="aff"/>
    <w:link w:val="Char7"/>
    <w:uiPriority w:val="10"/>
    <w:qFormat/>
    <w:rsid w:val="00D15FBB"/>
    <w:pPr>
      <w:spacing w:before="240" w:after="60"/>
      <w:jc w:val="center"/>
      <w:outlineLvl w:val="0"/>
    </w:pPr>
    <w:rPr>
      <w:rFonts w:ascii="Cambria" w:hAnsi="Cambria"/>
      <w:b/>
      <w:bCs/>
      <w:sz w:val="32"/>
      <w:szCs w:val="32"/>
    </w:rPr>
  </w:style>
  <w:style w:type="character" w:customStyle="1" w:styleId="Char7">
    <w:name w:val="标题 Char"/>
    <w:basedOn w:val="aff0"/>
    <w:link w:val="affffff7"/>
    <w:uiPriority w:val="10"/>
    <w:locked/>
    <w:rsid w:val="00D15FBB"/>
    <w:rPr>
      <w:rFonts w:ascii="Cambria" w:eastAsia="宋体" w:hAnsi="Cambria"/>
      <w:b/>
      <w:kern w:val="2"/>
      <w:sz w:val="32"/>
      <w:lang w:val="en-US" w:eastAsia="zh-CN"/>
    </w:rPr>
  </w:style>
  <w:style w:type="paragraph" w:styleId="affffff8">
    <w:name w:val="Body Text"/>
    <w:basedOn w:val="aff"/>
    <w:link w:val="Char8"/>
    <w:uiPriority w:val="99"/>
    <w:rsid w:val="00F71912"/>
    <w:pPr>
      <w:spacing w:line="400" w:lineRule="exact"/>
    </w:pPr>
    <w:rPr>
      <w:rFonts w:ascii="黑体" w:eastAsia="黑体"/>
      <w:b/>
      <w:spacing w:val="4"/>
      <w:sz w:val="18"/>
      <w:szCs w:val="20"/>
    </w:rPr>
  </w:style>
  <w:style w:type="character" w:customStyle="1" w:styleId="Char8">
    <w:name w:val="正文文本 Char"/>
    <w:basedOn w:val="aff0"/>
    <w:link w:val="affffff8"/>
    <w:uiPriority w:val="99"/>
    <w:semiHidden/>
    <w:rsid w:val="005F1F59"/>
    <w:rPr>
      <w:kern w:val="2"/>
      <w:sz w:val="21"/>
      <w:szCs w:val="24"/>
    </w:rPr>
  </w:style>
  <w:style w:type="paragraph" w:customStyle="1" w:styleId="Char9">
    <w:name w:val="Char"/>
    <w:basedOn w:val="aff"/>
    <w:rsid w:val="006E03F6"/>
    <w:rPr>
      <w:rFonts w:ascii="Tahoma" w:hAnsi="Tahoma"/>
      <w:sz w:val="24"/>
      <w:szCs w:val="20"/>
    </w:rPr>
  </w:style>
  <w:style w:type="character" w:customStyle="1" w:styleId="Bodytext2">
    <w:name w:val="Body text2"/>
    <w:rsid w:val="00525DE9"/>
    <w:rPr>
      <w:rFonts w:ascii="Arial" w:hAnsi="Arial"/>
      <w:sz w:val="18"/>
      <w:lang w:val="zh-CN" w:eastAsia="zh-CN"/>
    </w:rPr>
  </w:style>
  <w:style w:type="paragraph" w:styleId="affffff9">
    <w:name w:val="Balloon Text"/>
    <w:basedOn w:val="aff"/>
    <w:link w:val="Chara"/>
    <w:uiPriority w:val="99"/>
    <w:semiHidden/>
    <w:rsid w:val="001A62EE"/>
    <w:rPr>
      <w:sz w:val="18"/>
      <w:szCs w:val="18"/>
    </w:rPr>
  </w:style>
  <w:style w:type="character" w:customStyle="1" w:styleId="Chara">
    <w:name w:val="批注框文本 Char"/>
    <w:basedOn w:val="aff0"/>
    <w:link w:val="affffff9"/>
    <w:uiPriority w:val="99"/>
    <w:semiHidden/>
    <w:rsid w:val="005F1F59"/>
    <w:rPr>
      <w:kern w:val="2"/>
      <w:sz w:val="0"/>
      <w:szCs w:val="0"/>
    </w:rPr>
  </w:style>
  <w:style w:type="character" w:customStyle="1" w:styleId="CharChar">
    <w:name w:val="段 Char Char"/>
    <w:rsid w:val="00BC279C"/>
    <w:rPr>
      <w:rFonts w:ascii="宋体"/>
      <w:sz w:val="21"/>
      <w:lang w:val="en-US" w:eastAsia="zh-CN"/>
    </w:rPr>
  </w:style>
  <w:style w:type="character" w:styleId="affffffa">
    <w:name w:val="annotation reference"/>
    <w:basedOn w:val="aff0"/>
    <w:rsid w:val="003B3B90"/>
    <w:rPr>
      <w:sz w:val="21"/>
      <w:szCs w:val="21"/>
    </w:rPr>
  </w:style>
  <w:style w:type="paragraph" w:styleId="affffffb">
    <w:name w:val="annotation text"/>
    <w:basedOn w:val="aff"/>
    <w:link w:val="Charb"/>
    <w:rsid w:val="003B3B90"/>
    <w:pPr>
      <w:jc w:val="left"/>
    </w:pPr>
  </w:style>
  <w:style w:type="character" w:customStyle="1" w:styleId="Charb">
    <w:name w:val="批注文字 Char"/>
    <w:basedOn w:val="aff0"/>
    <w:link w:val="affffffb"/>
    <w:rsid w:val="003B3B90"/>
    <w:rPr>
      <w:kern w:val="2"/>
      <w:sz w:val="21"/>
      <w:szCs w:val="24"/>
    </w:rPr>
  </w:style>
  <w:style w:type="paragraph" w:styleId="affffffc">
    <w:name w:val="annotation subject"/>
    <w:basedOn w:val="affffffb"/>
    <w:next w:val="affffffb"/>
    <w:link w:val="Charc"/>
    <w:rsid w:val="003B3B90"/>
    <w:rPr>
      <w:b/>
      <w:bCs/>
    </w:rPr>
  </w:style>
  <w:style w:type="character" w:customStyle="1" w:styleId="Charc">
    <w:name w:val="批注主题 Char"/>
    <w:basedOn w:val="Charb"/>
    <w:link w:val="affffffc"/>
    <w:rsid w:val="003B3B9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oleObject" Target="embeddings/oleObject14.bin"/><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5.bin"/><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9.wmf"/><Relationship Id="rId43"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AC09876-2571-4480-AB30-D557C137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匿名用户</cp:lastModifiedBy>
  <cp:revision>20</cp:revision>
  <cp:lastPrinted>2017-04-07T05:49:00Z</cp:lastPrinted>
  <dcterms:created xsi:type="dcterms:W3CDTF">2017-04-05T09:42:00Z</dcterms:created>
  <dcterms:modified xsi:type="dcterms:W3CDTF">2017-04-13T07:36:00Z</dcterms:modified>
</cp:coreProperties>
</file>