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448" w:rsidRPr="00E13A1B" w:rsidRDefault="00263448" w:rsidP="00263448">
      <w:pPr>
        <w:pStyle w:val="afffffe"/>
        <w:framePr w:wrap="around"/>
      </w:pPr>
      <w:r w:rsidRPr="00E13A1B">
        <w:rPr>
          <w:rFonts w:ascii="Times New Roman"/>
        </w:rPr>
        <w:t>ICS</w:t>
      </w:r>
      <w:r w:rsidRPr="00E13A1B">
        <w:rPr>
          <w:rFonts w:ascii="MS Mincho" w:eastAsia="MS Mincho" w:hAnsi="MS Mincho" w:cs="MS Mincho" w:hint="eastAsia"/>
        </w:rPr>
        <w:t> </w:t>
      </w:r>
      <w:bookmarkStart w:id="0" w:name="ICS"/>
      <w:r w:rsidR="00553163" w:rsidRPr="00E13A1B">
        <w:fldChar w:fldCharType="begin">
          <w:ffData>
            <w:name w:val="ICS"/>
            <w:enabled/>
            <w:calcOnExit w:val="0"/>
            <w:helpText w:type="autoText" w:val="请输入正确的ICS号："/>
            <w:textInput>
              <w:default w:val="点击此处添加ICS号"/>
            </w:textInput>
          </w:ffData>
        </w:fldChar>
      </w:r>
      <w:r w:rsidRPr="00E13A1B">
        <w:instrText xml:space="preserve"> FORMTEXT </w:instrText>
      </w:r>
      <w:r w:rsidR="00553163" w:rsidRPr="00E13A1B">
        <w:fldChar w:fldCharType="separate"/>
      </w:r>
      <w:r w:rsidRPr="00E13A1B">
        <w:rPr>
          <w:rFonts w:hint="eastAsia"/>
        </w:rPr>
        <w:t>23.100.60；83.140.50</w:t>
      </w:r>
      <w:r w:rsidR="00553163" w:rsidRPr="00E13A1B">
        <w:fldChar w:fldCharType="end"/>
      </w:r>
      <w:bookmarkEnd w:id="0"/>
    </w:p>
    <w:bookmarkStart w:id="1" w:name="WXFLH"/>
    <w:p w:rsidR="00263448" w:rsidRPr="003F47A7" w:rsidRDefault="00553163" w:rsidP="00263448">
      <w:pPr>
        <w:pStyle w:val="afffffe"/>
        <w:framePr w:wrap="around"/>
      </w:pPr>
      <w:r w:rsidRPr="003F47A7">
        <w:fldChar w:fldCharType="begin">
          <w:ffData>
            <w:name w:val="WXFLH"/>
            <w:enabled/>
            <w:calcOnExit w:val="0"/>
            <w:helpText w:type="autoText" w:val="请输入中国标准文献分类号："/>
            <w:textInput>
              <w:default w:val="点击此处添加中国标准文献分类号"/>
            </w:textInput>
          </w:ffData>
        </w:fldChar>
      </w:r>
      <w:r w:rsidR="00263448" w:rsidRPr="003F47A7">
        <w:instrText xml:space="preserve"> FORMTEXT </w:instrText>
      </w:r>
      <w:r w:rsidRPr="003F47A7">
        <w:fldChar w:fldCharType="separate"/>
      </w:r>
      <w:r w:rsidR="007A299B" w:rsidRPr="003F47A7">
        <w:rPr>
          <w:rFonts w:hint="eastAsia"/>
        </w:rPr>
        <w:t xml:space="preserve">CCS </w:t>
      </w:r>
      <w:r w:rsidR="00263448" w:rsidRPr="003F47A7">
        <w:rPr>
          <w:rFonts w:hint="eastAsia"/>
        </w:rPr>
        <w:t>G43</w:t>
      </w:r>
      <w:r w:rsidRPr="003F47A7">
        <w:fldChar w:fldCharType="end"/>
      </w:r>
      <w:bookmarkEnd w:id="1"/>
    </w:p>
    <w:p w:rsidR="00263448" w:rsidRPr="00E13A1B" w:rsidRDefault="00263448" w:rsidP="00263448">
      <w:pPr>
        <w:pStyle w:val="afff"/>
        <w:framePr w:wrap="around"/>
      </w:pPr>
      <w:r>
        <w:rPr>
          <w:noProof/>
        </w:rPr>
        <w:drawing>
          <wp:inline distT="0" distB="0" distL="0" distR="0">
            <wp:extent cx="1438275" cy="723900"/>
            <wp:effectExtent l="19050" t="0" r="9525" b="0"/>
            <wp:docPr id="11" name="图片 11" descr="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448" w:rsidRPr="00E13A1B" w:rsidRDefault="00263448" w:rsidP="00263448">
      <w:pPr>
        <w:pStyle w:val="afff0"/>
        <w:framePr w:wrap="around"/>
      </w:pPr>
      <w:r w:rsidRPr="00E13A1B">
        <w:rPr>
          <w:rFonts w:hint="eastAsia"/>
        </w:rPr>
        <w:t>中华人民共和国国家标准</w:t>
      </w:r>
    </w:p>
    <w:p w:rsidR="00263448" w:rsidRPr="00E13A1B" w:rsidRDefault="00263448" w:rsidP="00263448">
      <w:pPr>
        <w:pStyle w:val="2"/>
        <w:framePr w:wrap="around"/>
      </w:pPr>
      <w:r w:rsidRPr="00E13A1B">
        <w:rPr>
          <w:rFonts w:ascii="Times New Roman"/>
        </w:rPr>
        <w:t xml:space="preserve">GB/T </w:t>
      </w:r>
      <w:bookmarkStart w:id="2" w:name="StdNo1"/>
      <w:r w:rsidR="00553163" w:rsidRPr="00E13A1B"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 w:rsidRPr="00E13A1B">
        <w:instrText xml:space="preserve"> FORMTEXT </w:instrText>
      </w:r>
      <w:r w:rsidR="00553163" w:rsidRPr="00E13A1B">
        <w:fldChar w:fldCharType="separate"/>
      </w:r>
      <w:r w:rsidR="007A299B">
        <w:t>13871.1</w:t>
      </w:r>
      <w:r w:rsidR="00553163" w:rsidRPr="00E13A1B">
        <w:fldChar w:fldCharType="end"/>
      </w:r>
      <w:bookmarkEnd w:id="2"/>
      <w:r w:rsidRPr="00E13A1B">
        <w:t>—</w:t>
      </w:r>
      <w:bookmarkStart w:id="3" w:name="StdNo2"/>
      <w:r w:rsidR="00553163" w:rsidRPr="00E13A1B"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 w:rsidRPr="00E13A1B">
        <w:instrText xml:space="preserve"> FORMTEXT </w:instrText>
      </w:r>
      <w:r w:rsidR="00553163" w:rsidRPr="00E13A1B">
        <w:fldChar w:fldCharType="separate"/>
      </w:r>
      <w:r w:rsidRPr="00E13A1B">
        <w:t>XX</w:t>
      </w:r>
      <w:r w:rsidRPr="00E13A1B">
        <w:rPr>
          <w:rFonts w:hint="eastAsia"/>
        </w:rPr>
        <w:t>XX</w:t>
      </w:r>
      <w:r w:rsidR="00553163" w:rsidRPr="00E13A1B">
        <w:fldChar w:fldCharType="end"/>
      </w:r>
      <w:bookmarkEnd w:id="3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56"/>
      </w:tblGrid>
      <w:tr w:rsidR="00263448" w:rsidRPr="00E13A1B" w:rsidTr="007A299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3448" w:rsidRPr="00E13A1B" w:rsidRDefault="00553163" w:rsidP="007A299B">
            <w:pPr>
              <w:pStyle w:val="afffa"/>
              <w:framePr w:wrap="around"/>
            </w:pPr>
            <w:bookmarkStart w:id="4" w:name="DT"/>
            <w:r>
              <w:rPr>
                <w:noProof/>
              </w:rPr>
              <w:pict>
                <v:rect id="DT" o:spid="_x0000_s2053" style="position:absolute;left:0;text-align:left;margin-left:372.8pt;margin-top:2.7pt;width:90pt;height:18pt;z-index:-251653120" stroked="f"/>
              </w:pict>
            </w:r>
            <w:r w:rsidRPr="00E13A1B">
              <w:fldChar w:fldCharType="begin">
                <w:ffData>
                  <w:name w:val="DT"/>
                  <w:enabled/>
                  <w:calcOnExit w:val="0"/>
                  <w:textInput/>
                </w:ffData>
              </w:fldChar>
            </w:r>
            <w:r w:rsidR="00263448" w:rsidRPr="00E13A1B">
              <w:instrText xml:space="preserve"> FORMTEXT </w:instrText>
            </w:r>
            <w:r w:rsidRPr="00E13A1B">
              <w:fldChar w:fldCharType="separate"/>
            </w:r>
            <w:r w:rsidR="00263448" w:rsidRPr="00E13A1B">
              <w:rPr>
                <w:rFonts w:hint="eastAsia"/>
              </w:rPr>
              <w:t>代替</w:t>
            </w:r>
            <w:r w:rsidR="00263448" w:rsidRPr="00E13A1B">
              <w:t> </w:t>
            </w:r>
            <w:r w:rsidR="00263448" w:rsidRPr="00E13A1B">
              <w:t xml:space="preserve">GB/T </w:t>
            </w:r>
            <w:r w:rsidR="00263448" w:rsidRPr="00E13A1B">
              <w:rPr>
                <w:rFonts w:hint="eastAsia"/>
              </w:rPr>
              <w:t>13871.1-2007</w:t>
            </w:r>
            <w:r w:rsidRPr="00E13A1B">
              <w:fldChar w:fldCharType="end"/>
            </w:r>
            <w:bookmarkEnd w:id="4"/>
          </w:p>
        </w:tc>
      </w:tr>
    </w:tbl>
    <w:p w:rsidR="00263448" w:rsidRPr="00E13A1B" w:rsidRDefault="00263448" w:rsidP="00263448">
      <w:pPr>
        <w:pStyle w:val="2"/>
        <w:framePr w:wrap="around"/>
      </w:pPr>
    </w:p>
    <w:p w:rsidR="00263448" w:rsidRPr="00E13A1B" w:rsidRDefault="00263448" w:rsidP="00263448">
      <w:pPr>
        <w:pStyle w:val="2"/>
        <w:framePr w:wrap="around"/>
      </w:pPr>
    </w:p>
    <w:bookmarkStart w:id="5" w:name="StdName"/>
    <w:p w:rsidR="00263448" w:rsidRPr="00E13A1B" w:rsidRDefault="00553163" w:rsidP="00263448">
      <w:pPr>
        <w:pStyle w:val="afffb"/>
        <w:framePr w:wrap="around"/>
      </w:pPr>
      <w:r w:rsidRPr="00E13A1B"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 w:rsidR="00263448" w:rsidRPr="00E13A1B">
        <w:instrText xml:space="preserve"> FORMTEXT </w:instrText>
      </w:r>
      <w:r w:rsidRPr="00E13A1B">
        <w:fldChar w:fldCharType="separate"/>
      </w:r>
      <w:r w:rsidR="00263448" w:rsidRPr="00E13A1B">
        <w:rPr>
          <w:rFonts w:hint="eastAsia"/>
        </w:rPr>
        <w:t>密封元件为弹性体材料的旋转轴唇形密封圈 第1部分：尺寸和公差</w:t>
      </w:r>
      <w:r w:rsidRPr="00E13A1B">
        <w:fldChar w:fldCharType="end"/>
      </w:r>
      <w:bookmarkEnd w:id="5"/>
    </w:p>
    <w:bookmarkStart w:id="6" w:name="StdEnglishName"/>
    <w:p w:rsidR="00263448" w:rsidRPr="00E13A1B" w:rsidRDefault="00553163" w:rsidP="00263448">
      <w:pPr>
        <w:pStyle w:val="afffc"/>
        <w:framePr w:wrap="around"/>
      </w:pPr>
      <w:r w:rsidRPr="00E13A1B"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 w:rsidR="00263448" w:rsidRPr="00E13A1B">
        <w:instrText xml:space="preserve"> FORMTEXT </w:instrText>
      </w:r>
      <w:r w:rsidRPr="00E13A1B">
        <w:fldChar w:fldCharType="separate"/>
      </w:r>
      <w:r w:rsidR="00263448" w:rsidRPr="00E13A1B">
        <w:t>Rotary shaft lip-type seals incorporating</w:t>
      </w:r>
    </w:p>
    <w:p w:rsidR="00263448" w:rsidRPr="00E13A1B" w:rsidRDefault="00263448" w:rsidP="00263448">
      <w:pPr>
        <w:pStyle w:val="afffc"/>
        <w:framePr w:wrap="around"/>
      </w:pPr>
      <w:r w:rsidRPr="00E13A1B">
        <w:t>elastomeric sealing elements —Part 1:Nominal dimensions and tolerances</w:t>
      </w:r>
      <w:r w:rsidR="00553163" w:rsidRPr="00E13A1B">
        <w:fldChar w:fldCharType="end"/>
      </w:r>
      <w:bookmarkEnd w:id="6"/>
    </w:p>
    <w:bookmarkStart w:id="7" w:name="YZBS"/>
    <w:p w:rsidR="00263448" w:rsidRPr="00E13A1B" w:rsidRDefault="00553163" w:rsidP="00263448">
      <w:pPr>
        <w:pStyle w:val="afffd"/>
        <w:framePr w:wrap="around"/>
      </w:pPr>
      <w:r w:rsidRPr="00E13A1B"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 w:rsidR="00263448" w:rsidRPr="00E13A1B">
        <w:instrText xml:space="preserve"> FORMTEXT </w:instrText>
      </w:r>
      <w:r w:rsidRPr="00E13A1B">
        <w:fldChar w:fldCharType="separate"/>
      </w:r>
      <w:r w:rsidR="00263448" w:rsidRPr="00E13A1B">
        <w:rPr>
          <w:rFonts w:hint="eastAsia"/>
        </w:rPr>
        <w:t>（ISO 6194-1:2007,MOD）</w:t>
      </w:r>
      <w:r w:rsidRPr="00E13A1B">
        <w:fldChar w:fldCharType="end"/>
      </w:r>
      <w:bookmarkEnd w:id="7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5"/>
      </w:tblGrid>
      <w:tr w:rsidR="00263448" w:rsidRPr="00E13A1B" w:rsidTr="007A299B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3448" w:rsidRPr="00E13A1B" w:rsidRDefault="00553163" w:rsidP="007A299B">
            <w:pPr>
              <w:pStyle w:val="afffe"/>
              <w:framePr w:wrap="around"/>
            </w:pPr>
            <w:r>
              <w:rPr>
                <w:noProof/>
              </w:rPr>
              <w:pict>
                <v:rect id="RQ" o:spid="_x0000_s2055" style="position:absolute;left:0;text-align:left;margin-left:173.3pt;margin-top:45.15pt;width:150pt;height:20pt;z-index:-251651072" stroked="f">
                  <w10:anchorlock/>
                </v:rect>
              </w:pict>
            </w:r>
            <w:r>
              <w:rPr>
                <w:noProof/>
              </w:rPr>
              <w:pict>
                <v:rect id="LB" o:spid="_x0000_s2054" style="position:absolute;left:0;text-align:left;margin-left:193.3pt;margin-top:20.15pt;width:100pt;height:24pt;z-index:-251652096" stroked="f"/>
              </w:pict>
            </w:r>
            <w:r w:rsidRPr="00E13A1B">
              <w:fldChar w:fldCharType="begin">
                <w:ffData>
                  <w:name w:val="LB"/>
                  <w:enabled/>
                  <w:calcOnExit w:val="0"/>
                  <w:ddList>
                    <w:result w:val="2"/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8" w:name="LB"/>
            <w:r w:rsidR="00263448" w:rsidRPr="00E13A1B">
              <w:instrText xml:space="preserve"> FORMDROPDOWN </w:instrText>
            </w:r>
            <w:r w:rsidRPr="00E13A1B">
              <w:fldChar w:fldCharType="end"/>
            </w:r>
            <w:bookmarkEnd w:id="8"/>
          </w:p>
        </w:tc>
      </w:tr>
      <w:bookmarkStart w:id="9" w:name="WCRQ"/>
      <w:tr w:rsidR="00263448" w:rsidRPr="00E13A1B" w:rsidTr="007A299B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3448" w:rsidRPr="00E13A1B" w:rsidRDefault="00553163" w:rsidP="007A299B">
            <w:pPr>
              <w:pStyle w:val="affff"/>
              <w:framePr w:wrap="around"/>
            </w:pPr>
            <w:r w:rsidRPr="00E13A1B"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 w:rsidR="00263448" w:rsidRPr="00E13A1B">
              <w:instrText xml:space="preserve"> FORMTEXT </w:instrText>
            </w:r>
            <w:r w:rsidRPr="00E13A1B">
              <w:fldChar w:fldCharType="separate"/>
            </w:r>
            <w:r w:rsidR="00263448" w:rsidRPr="00E13A1B">
              <w:rPr>
                <w:rFonts w:hint="eastAsia"/>
              </w:rPr>
              <w:t>（本稿完成日期：</w:t>
            </w:r>
            <w:r w:rsidR="003F47A7">
              <w:rPr>
                <w:rFonts w:hint="eastAsia"/>
              </w:rPr>
              <w:t>2021.1.22</w:t>
            </w:r>
            <w:r w:rsidR="00263448" w:rsidRPr="00E13A1B">
              <w:rPr>
                <w:rFonts w:hint="eastAsia"/>
              </w:rPr>
              <w:t>）</w:t>
            </w:r>
            <w:r w:rsidRPr="00E13A1B">
              <w:fldChar w:fldCharType="end"/>
            </w:r>
            <w:bookmarkEnd w:id="9"/>
          </w:p>
        </w:tc>
      </w:tr>
    </w:tbl>
    <w:p w:rsidR="00263448" w:rsidRPr="00E13A1B" w:rsidRDefault="004E20B4" w:rsidP="00EC5449">
      <w:pPr>
        <w:pStyle w:val="affffff5"/>
        <w:framePr w:wrap="around" w:hAnchor="page" w:x="1231" w:y="14071"/>
      </w:pPr>
      <w:r w:rsidRPr="00E13A1B">
        <w:rPr>
          <w:rFonts w:ascii="黑体"/>
        </w:rPr>
        <w:fldChar w:fldCharType="begin">
          <w:ffData>
            <w:name w:val="SY"/>
            <w:enabled/>
            <w:calcOnExit w:val="0"/>
            <w:textInput>
              <w:default w:val="XXXX"/>
              <w:maxLength w:val="4"/>
            </w:textInput>
          </w:ffData>
        </w:fldChar>
      </w:r>
      <w:r w:rsidRPr="00E13A1B">
        <w:rPr>
          <w:rFonts w:ascii="黑体"/>
        </w:rPr>
        <w:instrText xml:space="preserve"> FORMTEXT </w:instrText>
      </w:r>
      <w:r w:rsidRPr="00E13A1B">
        <w:rPr>
          <w:rFonts w:ascii="黑体"/>
        </w:rPr>
      </w:r>
      <w:r w:rsidRPr="00E13A1B">
        <w:rPr>
          <w:rFonts w:ascii="黑体"/>
        </w:rPr>
        <w:fldChar w:fldCharType="separate"/>
      </w:r>
      <w:r w:rsidRPr="00E13A1B">
        <w:rPr>
          <w:rFonts w:ascii="黑体"/>
          <w:noProof/>
        </w:rPr>
        <w:t>XXXX</w:t>
      </w:r>
      <w:r w:rsidRPr="00E13A1B">
        <w:rPr>
          <w:rFonts w:ascii="黑体"/>
        </w:rPr>
        <w:fldChar w:fldCharType="end"/>
      </w:r>
      <w:r w:rsidR="00263448" w:rsidRPr="00E13A1B">
        <w:t xml:space="preserve"> </w:t>
      </w:r>
      <w:r w:rsidR="00263448" w:rsidRPr="00E13A1B">
        <w:rPr>
          <w:rFonts w:ascii="黑体"/>
        </w:rPr>
        <w:t>-</w:t>
      </w:r>
      <w:r w:rsidR="00263448" w:rsidRPr="00E13A1B">
        <w:t xml:space="preserve"> </w:t>
      </w:r>
      <w:bookmarkStart w:id="10" w:name="FM"/>
      <w:r w:rsidR="00553163" w:rsidRPr="00E13A1B">
        <w:rPr>
          <w:rFonts w:ascii="黑体"/>
        </w:rPr>
        <w:fldChar w:fldCharType="begin">
          <w:ffData>
            <w:name w:val="FM"/>
            <w:enabled/>
            <w:calcOnExit w:val="0"/>
            <w:textInput>
              <w:default w:val="XX"/>
              <w:maxLength w:val="2"/>
            </w:textInput>
          </w:ffData>
        </w:fldChar>
      </w:r>
      <w:r w:rsidR="00263448" w:rsidRPr="00E13A1B">
        <w:rPr>
          <w:rFonts w:ascii="黑体"/>
        </w:rPr>
        <w:instrText xml:space="preserve"> FORMTEXT </w:instrText>
      </w:r>
      <w:r w:rsidR="00553163" w:rsidRPr="00E13A1B">
        <w:rPr>
          <w:rFonts w:ascii="黑体"/>
        </w:rPr>
      </w:r>
      <w:r w:rsidR="00553163" w:rsidRPr="00E13A1B">
        <w:rPr>
          <w:rFonts w:ascii="黑体"/>
        </w:rPr>
        <w:fldChar w:fldCharType="separate"/>
      </w:r>
      <w:r w:rsidR="00263448" w:rsidRPr="00E13A1B">
        <w:rPr>
          <w:rFonts w:ascii="黑体"/>
          <w:noProof/>
        </w:rPr>
        <w:t>XX</w:t>
      </w:r>
      <w:r w:rsidR="00553163" w:rsidRPr="00E13A1B">
        <w:rPr>
          <w:rFonts w:ascii="黑体"/>
        </w:rPr>
        <w:fldChar w:fldCharType="end"/>
      </w:r>
      <w:bookmarkEnd w:id="10"/>
      <w:r w:rsidR="00263448" w:rsidRPr="00E13A1B">
        <w:t xml:space="preserve"> </w:t>
      </w:r>
      <w:r w:rsidR="00263448" w:rsidRPr="00E13A1B">
        <w:rPr>
          <w:rFonts w:ascii="黑体"/>
        </w:rPr>
        <w:t>-</w:t>
      </w:r>
      <w:r w:rsidR="00263448" w:rsidRPr="00E13A1B">
        <w:t xml:space="preserve"> </w:t>
      </w:r>
      <w:bookmarkStart w:id="11" w:name="FD"/>
      <w:r w:rsidR="00553163" w:rsidRPr="00E13A1B">
        <w:rPr>
          <w:rFonts w:ascii="黑体"/>
        </w:rPr>
        <w:fldChar w:fldCharType="begin">
          <w:ffData>
            <w:name w:val="FD"/>
            <w:enabled/>
            <w:calcOnExit w:val="0"/>
            <w:textInput>
              <w:default w:val="XX"/>
              <w:maxLength w:val="2"/>
            </w:textInput>
          </w:ffData>
        </w:fldChar>
      </w:r>
      <w:r w:rsidR="00263448" w:rsidRPr="00E13A1B">
        <w:rPr>
          <w:rFonts w:ascii="黑体"/>
        </w:rPr>
        <w:instrText xml:space="preserve"> FORMTEXT </w:instrText>
      </w:r>
      <w:r w:rsidR="00553163" w:rsidRPr="00E13A1B">
        <w:rPr>
          <w:rFonts w:ascii="黑体"/>
        </w:rPr>
      </w:r>
      <w:r w:rsidR="00553163" w:rsidRPr="00E13A1B">
        <w:rPr>
          <w:rFonts w:ascii="黑体"/>
        </w:rPr>
        <w:fldChar w:fldCharType="separate"/>
      </w:r>
      <w:r w:rsidR="00263448" w:rsidRPr="00E13A1B">
        <w:rPr>
          <w:rFonts w:ascii="黑体"/>
          <w:noProof/>
        </w:rPr>
        <w:t>XX</w:t>
      </w:r>
      <w:r w:rsidR="00553163" w:rsidRPr="00E13A1B">
        <w:rPr>
          <w:rFonts w:ascii="黑体"/>
        </w:rPr>
        <w:fldChar w:fldCharType="end"/>
      </w:r>
      <w:bookmarkEnd w:id="11"/>
      <w:r w:rsidR="00263448" w:rsidRPr="00E13A1B">
        <w:rPr>
          <w:rFonts w:hint="eastAsia"/>
        </w:rPr>
        <w:t>发布</w:t>
      </w:r>
      <w:r w:rsidR="00553163">
        <w:pict>
          <v:line id="_x0000_s2051" style="position:absolute;z-index:251661312;mso-position-horizontal-relative:text;mso-position-vertical-relative:page" from="-2.9pt,728.5pt" to="479pt,728.5pt">
            <w10:wrap anchory="page"/>
            <w10:anchorlock/>
          </v:line>
        </w:pict>
      </w:r>
    </w:p>
    <w:bookmarkStart w:id="12" w:name="SY"/>
    <w:p w:rsidR="00263448" w:rsidRPr="00E13A1B" w:rsidRDefault="00553163" w:rsidP="00EC5449">
      <w:pPr>
        <w:pStyle w:val="affffff6"/>
        <w:framePr w:wrap="around" w:hAnchor="page" w:x="6826" w:y="13951"/>
      </w:pPr>
      <w:r w:rsidRPr="00E13A1B">
        <w:rPr>
          <w:rFonts w:ascii="黑体"/>
        </w:rPr>
        <w:fldChar w:fldCharType="begin">
          <w:ffData>
            <w:name w:val="SY"/>
            <w:enabled/>
            <w:calcOnExit w:val="0"/>
            <w:textInput>
              <w:default w:val="XXXX"/>
              <w:maxLength w:val="4"/>
            </w:textInput>
          </w:ffData>
        </w:fldChar>
      </w:r>
      <w:r w:rsidR="00263448" w:rsidRPr="00E13A1B">
        <w:rPr>
          <w:rFonts w:ascii="黑体"/>
        </w:rPr>
        <w:instrText xml:space="preserve"> FORMTEXT </w:instrText>
      </w:r>
      <w:r w:rsidRPr="00E13A1B">
        <w:rPr>
          <w:rFonts w:ascii="黑体"/>
        </w:rPr>
      </w:r>
      <w:r w:rsidRPr="00E13A1B">
        <w:rPr>
          <w:rFonts w:ascii="黑体"/>
        </w:rPr>
        <w:fldChar w:fldCharType="separate"/>
      </w:r>
      <w:r w:rsidR="00263448" w:rsidRPr="00E13A1B">
        <w:rPr>
          <w:rFonts w:ascii="黑体"/>
          <w:noProof/>
        </w:rPr>
        <w:t>XXXX</w:t>
      </w:r>
      <w:r w:rsidRPr="00E13A1B">
        <w:rPr>
          <w:rFonts w:ascii="黑体"/>
        </w:rPr>
        <w:fldChar w:fldCharType="end"/>
      </w:r>
      <w:bookmarkEnd w:id="12"/>
      <w:r w:rsidR="00263448" w:rsidRPr="00E13A1B">
        <w:t xml:space="preserve"> </w:t>
      </w:r>
      <w:r w:rsidR="00263448" w:rsidRPr="00E13A1B">
        <w:rPr>
          <w:rFonts w:ascii="黑体"/>
        </w:rPr>
        <w:t>-</w:t>
      </w:r>
      <w:r w:rsidR="00263448" w:rsidRPr="00E13A1B">
        <w:t xml:space="preserve"> </w:t>
      </w:r>
      <w:bookmarkStart w:id="13" w:name="SM"/>
      <w:r w:rsidRPr="00E13A1B">
        <w:rPr>
          <w:rFonts w:ascii="黑体"/>
        </w:rPr>
        <w:fldChar w:fldCharType="begin">
          <w:ffData>
            <w:name w:val="SM"/>
            <w:enabled/>
            <w:calcOnExit w:val="0"/>
            <w:textInput>
              <w:default w:val="XX"/>
              <w:maxLength w:val="2"/>
            </w:textInput>
          </w:ffData>
        </w:fldChar>
      </w:r>
      <w:r w:rsidR="00263448" w:rsidRPr="00E13A1B">
        <w:rPr>
          <w:rFonts w:ascii="黑体"/>
        </w:rPr>
        <w:instrText xml:space="preserve"> FORMTEXT </w:instrText>
      </w:r>
      <w:r w:rsidRPr="00E13A1B">
        <w:rPr>
          <w:rFonts w:ascii="黑体"/>
        </w:rPr>
      </w:r>
      <w:r w:rsidRPr="00E13A1B">
        <w:rPr>
          <w:rFonts w:ascii="黑体"/>
        </w:rPr>
        <w:fldChar w:fldCharType="separate"/>
      </w:r>
      <w:r w:rsidR="00263448" w:rsidRPr="00E13A1B">
        <w:rPr>
          <w:rFonts w:ascii="黑体"/>
          <w:noProof/>
        </w:rPr>
        <w:t>XX</w:t>
      </w:r>
      <w:r w:rsidRPr="00E13A1B">
        <w:rPr>
          <w:rFonts w:ascii="黑体"/>
        </w:rPr>
        <w:fldChar w:fldCharType="end"/>
      </w:r>
      <w:bookmarkEnd w:id="13"/>
      <w:r w:rsidR="00263448" w:rsidRPr="00E13A1B">
        <w:t xml:space="preserve"> </w:t>
      </w:r>
      <w:r w:rsidR="00263448" w:rsidRPr="00E13A1B">
        <w:rPr>
          <w:rFonts w:ascii="黑体"/>
        </w:rPr>
        <w:t>-</w:t>
      </w:r>
      <w:r w:rsidR="00263448" w:rsidRPr="00E13A1B">
        <w:t xml:space="preserve"> </w:t>
      </w:r>
      <w:bookmarkStart w:id="14" w:name="SD"/>
      <w:r w:rsidRPr="00E13A1B">
        <w:rPr>
          <w:rFonts w:ascii="黑体"/>
        </w:rPr>
        <w:fldChar w:fldCharType="begin">
          <w:ffData>
            <w:name w:val="SD"/>
            <w:enabled/>
            <w:calcOnExit w:val="0"/>
            <w:textInput>
              <w:default w:val="XX"/>
              <w:maxLength w:val="2"/>
            </w:textInput>
          </w:ffData>
        </w:fldChar>
      </w:r>
      <w:r w:rsidR="00263448" w:rsidRPr="00E13A1B">
        <w:rPr>
          <w:rFonts w:ascii="黑体"/>
        </w:rPr>
        <w:instrText xml:space="preserve"> FORMTEXT </w:instrText>
      </w:r>
      <w:r w:rsidRPr="00E13A1B">
        <w:rPr>
          <w:rFonts w:ascii="黑体"/>
        </w:rPr>
      </w:r>
      <w:r w:rsidRPr="00E13A1B">
        <w:rPr>
          <w:rFonts w:ascii="黑体"/>
        </w:rPr>
        <w:fldChar w:fldCharType="separate"/>
      </w:r>
      <w:r w:rsidR="00263448" w:rsidRPr="00E13A1B">
        <w:rPr>
          <w:rFonts w:ascii="黑体"/>
          <w:noProof/>
        </w:rPr>
        <w:t>XX</w:t>
      </w:r>
      <w:r w:rsidRPr="00E13A1B">
        <w:rPr>
          <w:rFonts w:ascii="黑体"/>
        </w:rPr>
        <w:fldChar w:fldCharType="end"/>
      </w:r>
      <w:bookmarkEnd w:id="14"/>
      <w:r w:rsidR="00263448" w:rsidRPr="00E13A1B">
        <w:rPr>
          <w:rFonts w:hint="eastAsia"/>
        </w:rPr>
        <w:t>实施</w:t>
      </w:r>
    </w:p>
    <w:p w:rsidR="00EC5449" w:rsidRDefault="00EC5449" w:rsidP="00EC5449">
      <w:pPr>
        <w:pStyle w:val="afff8"/>
        <w:framePr w:wrap="around"/>
      </w:pPr>
      <w:r>
        <w:rPr>
          <w:noProof/>
        </w:rPr>
        <w:drawing>
          <wp:inline distT="0" distB="0" distL="0" distR="0">
            <wp:extent cx="5048250" cy="714375"/>
            <wp:effectExtent l="19050" t="0" r="0" b="0"/>
            <wp:docPr id="15" name="图片 2" descr="国标首页发布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国标首页发布栏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449" w:rsidRDefault="00EC5449" w:rsidP="00EC5449">
      <w:pPr>
        <w:pStyle w:val="afff8"/>
        <w:framePr w:wrap="around"/>
      </w:pPr>
      <w:r>
        <w:rPr>
          <w:noProof/>
        </w:rPr>
        <w:drawing>
          <wp:inline distT="0" distB="0" distL="0" distR="0">
            <wp:extent cx="5048250" cy="714375"/>
            <wp:effectExtent l="19050" t="0" r="0" b="0"/>
            <wp:docPr id="16" name="图片 2" descr="国标首页发布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国标首页发布栏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449" w:rsidRDefault="00EC5449" w:rsidP="00EC5449">
      <w:pPr>
        <w:pStyle w:val="afff8"/>
        <w:framePr w:wrap="around"/>
      </w:pPr>
      <w:r>
        <w:rPr>
          <w:noProof/>
        </w:rPr>
        <w:drawing>
          <wp:inline distT="0" distB="0" distL="0" distR="0">
            <wp:extent cx="5048250" cy="714375"/>
            <wp:effectExtent l="19050" t="0" r="0" b="0"/>
            <wp:docPr id="17" name="图片 2" descr="国标首页发布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国标首页发布栏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449" w:rsidRDefault="00EC5449" w:rsidP="00EC5449">
      <w:pPr>
        <w:pStyle w:val="afff8"/>
        <w:framePr w:wrap="around"/>
      </w:pPr>
      <w:r>
        <w:rPr>
          <w:noProof/>
        </w:rPr>
        <w:drawing>
          <wp:inline distT="0" distB="0" distL="0" distR="0">
            <wp:extent cx="5048250" cy="714375"/>
            <wp:effectExtent l="19050" t="0" r="0" b="0"/>
            <wp:docPr id="18" name="图片 2" descr="国标首页发布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国标首页发布栏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448" w:rsidRPr="00E13A1B" w:rsidRDefault="00553163" w:rsidP="00263448">
      <w:pPr>
        <w:pStyle w:val="aff7"/>
        <w:sectPr w:rsidR="00263448" w:rsidRPr="00E13A1B" w:rsidSect="007A299B">
          <w:pgSz w:w="11906" w:h="16838" w:code="9"/>
          <w:pgMar w:top="567" w:right="850" w:bottom="1134" w:left="1418" w:header="0" w:footer="0" w:gutter="0"/>
          <w:pgNumType w:start="1"/>
          <w:cols w:space="425"/>
          <w:docGrid w:type="lines" w:linePitch="312"/>
        </w:sectPr>
      </w:pPr>
      <w:r>
        <w:pict>
          <v:line id="_x0000_s2052" style="position:absolute;left:0;text-align:left;z-index:251662336" from="-.05pt,184.25pt" to="481.85pt,184.25pt"/>
        </w:pict>
      </w:r>
    </w:p>
    <w:p w:rsidR="00263448" w:rsidRPr="00E13A1B" w:rsidRDefault="00263448" w:rsidP="00263448">
      <w:pPr>
        <w:pStyle w:val="afffff0"/>
      </w:pPr>
      <w:r w:rsidRPr="00E13A1B">
        <w:rPr>
          <w:rFonts w:hint="eastAsia"/>
        </w:rPr>
        <w:lastRenderedPageBreak/>
        <w:t>前</w:t>
      </w:r>
      <w:bookmarkStart w:id="15" w:name="BKQY"/>
      <w:r w:rsidRPr="00E13A1B">
        <w:rPr>
          <w:rFonts w:ascii="MS Mincho" w:eastAsia="MS Mincho" w:hAnsi="MS Mincho" w:cs="MS Mincho" w:hint="eastAsia"/>
        </w:rPr>
        <w:t> </w:t>
      </w:r>
      <w:r w:rsidRPr="00E13A1B">
        <w:rPr>
          <w:rFonts w:ascii="MS Mincho" w:eastAsia="MS Mincho" w:hAnsi="MS Mincho" w:cs="MS Mincho" w:hint="eastAsia"/>
        </w:rPr>
        <w:t> </w:t>
      </w:r>
      <w:r w:rsidRPr="00E13A1B">
        <w:rPr>
          <w:rFonts w:hint="eastAsia"/>
        </w:rPr>
        <w:t>言</w:t>
      </w:r>
      <w:bookmarkEnd w:id="15"/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GB/T 13871《密封元件为弹性体材料的旋转轴唇形密封圈》分为6个部分：</w:t>
      </w:r>
    </w:p>
    <w:p w:rsidR="00263448" w:rsidRPr="00E13A1B" w:rsidRDefault="00263448" w:rsidP="00263448">
      <w:pPr>
        <w:pStyle w:val="ad"/>
        <w:ind w:left="833"/>
      </w:pPr>
      <w:r w:rsidRPr="00E13A1B">
        <w:rPr>
          <w:rFonts w:hint="eastAsia"/>
        </w:rPr>
        <w:t>第1部分：尺寸和公差；</w:t>
      </w:r>
    </w:p>
    <w:p w:rsidR="00263448" w:rsidRPr="00E13A1B" w:rsidRDefault="00263448" w:rsidP="00263448">
      <w:pPr>
        <w:pStyle w:val="ad"/>
        <w:ind w:left="833"/>
      </w:pPr>
      <w:r w:rsidRPr="00E13A1B">
        <w:rPr>
          <w:rFonts w:hint="eastAsia"/>
        </w:rPr>
        <w:t>第2部分：词汇；</w:t>
      </w:r>
    </w:p>
    <w:p w:rsidR="00263448" w:rsidRPr="00E13A1B" w:rsidRDefault="00263448" w:rsidP="00263448">
      <w:pPr>
        <w:pStyle w:val="ad"/>
        <w:ind w:left="833"/>
      </w:pPr>
      <w:r w:rsidRPr="00E13A1B">
        <w:rPr>
          <w:rFonts w:hint="eastAsia"/>
        </w:rPr>
        <w:t>第3部分：贮存、搬运和安装；</w:t>
      </w:r>
    </w:p>
    <w:p w:rsidR="00263448" w:rsidRPr="00E13A1B" w:rsidRDefault="00263448" w:rsidP="00263448">
      <w:pPr>
        <w:pStyle w:val="ad"/>
        <w:ind w:left="833"/>
      </w:pPr>
      <w:r w:rsidRPr="00E13A1B">
        <w:rPr>
          <w:rFonts w:hint="eastAsia"/>
        </w:rPr>
        <w:t>第4部分： 性能试验程序；</w:t>
      </w:r>
    </w:p>
    <w:p w:rsidR="00263448" w:rsidRPr="00E13A1B" w:rsidRDefault="00263448" w:rsidP="00263448">
      <w:pPr>
        <w:pStyle w:val="ad"/>
        <w:ind w:left="833"/>
      </w:pPr>
      <w:r w:rsidRPr="00E13A1B">
        <w:rPr>
          <w:rFonts w:hint="eastAsia"/>
        </w:rPr>
        <w:t>第5部分：外观疵点和缺陷的识别；</w:t>
      </w:r>
    </w:p>
    <w:p w:rsidR="00263448" w:rsidRPr="00E13A1B" w:rsidRDefault="00263448" w:rsidP="00263448">
      <w:pPr>
        <w:pStyle w:val="ad"/>
        <w:ind w:left="833"/>
      </w:pPr>
      <w:r w:rsidRPr="00E13A1B">
        <w:rPr>
          <w:rFonts w:hint="eastAsia"/>
        </w:rPr>
        <w:t>第6部分：弹性体材料的性能要求。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本部分为GB/T 13871的第1部分。</w:t>
      </w:r>
    </w:p>
    <w:p w:rsidR="00263448" w:rsidRPr="00433BF5" w:rsidRDefault="00263448" w:rsidP="00263448">
      <w:pPr>
        <w:pStyle w:val="aff7"/>
        <w:rPr>
          <w:color w:val="000000" w:themeColor="text1"/>
        </w:rPr>
      </w:pPr>
      <w:r w:rsidRPr="00E13A1B">
        <w:rPr>
          <w:rFonts w:hint="eastAsia"/>
        </w:rPr>
        <w:t>本部分代替GB/T 13871.1-2007《密封元件为弹性体材料的旋转轴唇形密封圈 第1部分：基本尺寸和公差》，与GB</w:t>
      </w:r>
      <w:r w:rsidRPr="00433BF5">
        <w:rPr>
          <w:rFonts w:hint="eastAsia"/>
          <w:color w:val="000000" w:themeColor="text1"/>
        </w:rPr>
        <w:t>/T 13871.1-2007相比，除编辑性修改</w:t>
      </w:r>
      <w:r w:rsidR="00D31BA8" w:rsidRPr="00433BF5">
        <w:rPr>
          <w:rFonts w:hint="eastAsia"/>
          <w:color w:val="000000" w:themeColor="text1"/>
        </w:rPr>
        <w:t>和结构性调整</w:t>
      </w:r>
      <w:r w:rsidRPr="00433BF5">
        <w:rPr>
          <w:rFonts w:hint="eastAsia"/>
          <w:color w:val="000000" w:themeColor="text1"/>
        </w:rPr>
        <w:t>外，主要的技术变化如下：</w:t>
      </w:r>
    </w:p>
    <w:p w:rsidR="00263448" w:rsidRPr="00433BF5" w:rsidRDefault="00447F10" w:rsidP="00263448">
      <w:pPr>
        <w:pStyle w:val="ad"/>
        <w:ind w:left="833"/>
        <w:rPr>
          <w:color w:val="000000" w:themeColor="text1"/>
        </w:rPr>
      </w:pPr>
      <w:r w:rsidRPr="00433BF5">
        <w:rPr>
          <w:rFonts w:hint="eastAsia"/>
          <w:color w:val="000000" w:themeColor="text1"/>
        </w:rPr>
        <w:t>更改了</w:t>
      </w:r>
      <w:r w:rsidR="0073195F" w:rsidRPr="00433BF5">
        <w:rPr>
          <w:rFonts w:hint="eastAsia"/>
          <w:color w:val="000000" w:themeColor="text1"/>
        </w:rPr>
        <w:t xml:space="preserve"> </w:t>
      </w:r>
      <w:r w:rsidR="00263448" w:rsidRPr="00433BF5">
        <w:rPr>
          <w:rFonts w:hint="eastAsia"/>
          <w:color w:val="000000" w:themeColor="text1"/>
        </w:rPr>
        <w:t>“范围”</w:t>
      </w:r>
      <w:r w:rsidR="0073195F" w:rsidRPr="00433BF5">
        <w:rPr>
          <w:rFonts w:hint="eastAsia"/>
          <w:color w:val="000000" w:themeColor="text1"/>
        </w:rPr>
        <w:t>的表述</w:t>
      </w:r>
      <w:r w:rsidR="00263448" w:rsidRPr="00433BF5">
        <w:rPr>
          <w:rFonts w:hint="eastAsia"/>
          <w:color w:val="000000" w:themeColor="text1"/>
        </w:rPr>
        <w:t>，删除其中的基本类型等内容（见第1章</w:t>
      </w:r>
      <w:r w:rsidR="0073195F" w:rsidRPr="00433BF5">
        <w:rPr>
          <w:rFonts w:hint="eastAsia"/>
          <w:color w:val="000000" w:themeColor="text1"/>
        </w:rPr>
        <w:t>，2007版的第1章</w:t>
      </w:r>
      <w:r w:rsidR="00263448" w:rsidRPr="00433BF5">
        <w:rPr>
          <w:rFonts w:hint="eastAsia"/>
          <w:color w:val="000000" w:themeColor="text1"/>
        </w:rPr>
        <w:t>）；</w:t>
      </w:r>
    </w:p>
    <w:p w:rsidR="006E3DD2" w:rsidRPr="00433BF5" w:rsidRDefault="006E3DD2" w:rsidP="006E3DD2">
      <w:pPr>
        <w:pStyle w:val="ad"/>
        <w:ind w:left="833"/>
        <w:rPr>
          <w:color w:val="000000" w:themeColor="text1"/>
        </w:rPr>
      </w:pPr>
      <w:r w:rsidRPr="00433BF5">
        <w:rPr>
          <w:rFonts w:hint="eastAsia"/>
          <w:color w:val="000000" w:themeColor="text1"/>
        </w:rPr>
        <w:t>更改完善了符号</w:t>
      </w:r>
      <w:r w:rsidRPr="00433BF5">
        <w:rPr>
          <w:rStyle w:val="transsent"/>
          <w:rFonts w:ascii="Arial" w:hAnsi="Arial" w:cs="Arial" w:hint="eastAsia"/>
          <w:i/>
          <w:color w:val="000000" w:themeColor="text1"/>
          <w:szCs w:val="21"/>
        </w:rPr>
        <w:t>b</w:t>
      </w:r>
      <w:r w:rsidRPr="00433BF5">
        <w:rPr>
          <w:rFonts w:hint="eastAsia"/>
          <w:color w:val="000000" w:themeColor="text1"/>
        </w:rPr>
        <w:t>、</w:t>
      </w:r>
      <w:r w:rsidRPr="00433BF5">
        <w:rPr>
          <w:rStyle w:val="transsent"/>
          <w:rFonts w:ascii="Times New Roman"/>
          <w:i/>
          <w:color w:val="000000" w:themeColor="text1"/>
          <w:szCs w:val="21"/>
        </w:rPr>
        <w:t xml:space="preserve"> d</w:t>
      </w:r>
      <w:r w:rsidRPr="00433BF5">
        <w:rPr>
          <w:rStyle w:val="transsent"/>
          <w:rFonts w:ascii="Arial" w:hAnsi="Arial" w:cs="Arial" w:hint="eastAsia"/>
          <w:i/>
          <w:color w:val="000000" w:themeColor="text1"/>
          <w:szCs w:val="21"/>
          <w:vertAlign w:val="subscript"/>
        </w:rPr>
        <w:t>1</w:t>
      </w:r>
      <w:r w:rsidRPr="00433BF5">
        <w:rPr>
          <w:rStyle w:val="transsent"/>
          <w:rFonts w:ascii="Arial" w:hAnsi="Arial" w:cs="Arial" w:hint="eastAsia"/>
          <w:color w:val="000000" w:themeColor="text1"/>
          <w:szCs w:val="21"/>
        </w:rPr>
        <w:t>和</w:t>
      </w:r>
      <w:r w:rsidRPr="00433BF5">
        <w:rPr>
          <w:rStyle w:val="transsent"/>
          <w:rFonts w:ascii="Arial" w:hAnsi="Arial" w:cs="Arial" w:hint="eastAsia"/>
          <w:i/>
          <w:color w:val="000000" w:themeColor="text1"/>
          <w:szCs w:val="21"/>
        </w:rPr>
        <w:t>D</w:t>
      </w:r>
      <w:r w:rsidRPr="00433BF5">
        <w:rPr>
          <w:rStyle w:val="transsent"/>
          <w:rFonts w:ascii="Arial" w:hAnsi="Arial" w:cs="Arial" w:hint="eastAsia"/>
          <w:color w:val="000000" w:themeColor="text1"/>
          <w:szCs w:val="21"/>
        </w:rPr>
        <w:t>的表述，</w:t>
      </w:r>
      <w:r w:rsidRPr="00433BF5">
        <w:rPr>
          <w:rFonts w:hint="eastAsia"/>
          <w:color w:val="000000" w:themeColor="text1"/>
        </w:rPr>
        <w:t>“</w:t>
      </w:r>
      <w:r w:rsidRPr="00433BF5">
        <w:rPr>
          <w:rStyle w:val="transsent"/>
          <w:rFonts w:ascii="Arial" w:hAnsi="Arial" w:cs="Arial" w:hint="eastAsia"/>
          <w:i/>
          <w:color w:val="000000" w:themeColor="text1"/>
          <w:szCs w:val="21"/>
        </w:rPr>
        <w:t>b</w:t>
      </w:r>
      <w:r w:rsidRPr="00433BF5">
        <w:rPr>
          <w:rFonts w:hint="eastAsia"/>
          <w:color w:val="000000" w:themeColor="text1"/>
        </w:rPr>
        <w:t>” 由“密封圈公称总宽度”（见2007版的第4章）更改为“(</w:t>
      </w:r>
      <w:r w:rsidRPr="00433BF5">
        <w:rPr>
          <w:color w:val="000000" w:themeColor="text1"/>
        </w:rPr>
        <w:t>密封</w:t>
      </w:r>
      <w:r w:rsidRPr="00433BF5">
        <w:rPr>
          <w:rFonts w:hint="eastAsia"/>
          <w:color w:val="000000" w:themeColor="text1"/>
        </w:rPr>
        <w:t>圈）的轴向</w:t>
      </w:r>
      <w:r w:rsidRPr="00433BF5">
        <w:rPr>
          <w:color w:val="000000" w:themeColor="text1"/>
        </w:rPr>
        <w:t>宽度</w:t>
      </w:r>
      <w:r w:rsidRPr="00433BF5">
        <w:rPr>
          <w:rFonts w:hint="eastAsia"/>
          <w:color w:val="000000" w:themeColor="text1"/>
        </w:rPr>
        <w:t>”，</w:t>
      </w:r>
      <w:r w:rsidRPr="00433BF5">
        <w:rPr>
          <w:rStyle w:val="transsent"/>
          <w:rFonts w:ascii="Times New Roman"/>
          <w:i/>
          <w:color w:val="000000" w:themeColor="text1"/>
          <w:szCs w:val="21"/>
        </w:rPr>
        <w:t>d</w:t>
      </w:r>
      <w:r w:rsidRPr="00433BF5">
        <w:rPr>
          <w:rStyle w:val="transsent"/>
          <w:rFonts w:ascii="Arial" w:hAnsi="Arial" w:cs="Arial" w:hint="eastAsia"/>
          <w:i/>
          <w:color w:val="000000" w:themeColor="text1"/>
          <w:szCs w:val="21"/>
          <w:vertAlign w:val="subscript"/>
        </w:rPr>
        <w:t>1</w:t>
      </w:r>
      <w:r w:rsidRPr="00433BF5">
        <w:rPr>
          <w:rFonts w:hint="eastAsia"/>
          <w:color w:val="000000" w:themeColor="text1"/>
        </w:rPr>
        <w:t>完善</w:t>
      </w:r>
      <w:r w:rsidRPr="00433BF5">
        <w:rPr>
          <w:rStyle w:val="transsent"/>
          <w:rFonts w:ascii="Arial" w:hAnsi="Arial" w:cs="Arial" w:hint="eastAsia"/>
          <w:color w:val="000000" w:themeColor="text1"/>
          <w:szCs w:val="21"/>
        </w:rPr>
        <w:t>为“轴径或密封圈的主唇直径”，</w:t>
      </w:r>
      <w:r w:rsidRPr="00433BF5">
        <w:rPr>
          <w:rStyle w:val="transsent"/>
          <w:rFonts w:ascii="Arial" w:hAnsi="Arial" w:cs="Arial" w:hint="eastAsia"/>
          <w:i/>
          <w:color w:val="000000" w:themeColor="text1"/>
          <w:szCs w:val="21"/>
        </w:rPr>
        <w:t>D</w:t>
      </w:r>
      <w:r w:rsidRPr="00433BF5">
        <w:rPr>
          <w:rStyle w:val="transsent"/>
          <w:rFonts w:ascii="Arial" w:hAnsi="Arial" w:cs="Arial" w:hint="eastAsia"/>
          <w:color w:val="000000" w:themeColor="text1"/>
          <w:szCs w:val="21"/>
        </w:rPr>
        <w:t>完善为“腔体内孔直径或</w:t>
      </w:r>
      <w:r w:rsidRPr="00433BF5">
        <w:rPr>
          <w:rStyle w:val="transsent"/>
          <w:rFonts w:ascii="Arial" w:hAnsi="Arial" w:cs="Arial"/>
          <w:color w:val="000000" w:themeColor="text1"/>
          <w:szCs w:val="21"/>
        </w:rPr>
        <w:t>密封</w:t>
      </w:r>
      <w:r w:rsidRPr="00433BF5">
        <w:rPr>
          <w:rStyle w:val="transsent"/>
          <w:rFonts w:ascii="Arial" w:hAnsi="Arial" w:cs="Arial" w:hint="eastAsia"/>
          <w:color w:val="000000" w:themeColor="text1"/>
          <w:szCs w:val="21"/>
        </w:rPr>
        <w:t>圈</w:t>
      </w:r>
      <w:r w:rsidRPr="00433BF5">
        <w:rPr>
          <w:rStyle w:val="transsent"/>
          <w:rFonts w:ascii="Arial" w:hAnsi="Arial" w:cs="Arial"/>
          <w:color w:val="000000" w:themeColor="text1"/>
          <w:szCs w:val="21"/>
        </w:rPr>
        <w:t>外径</w:t>
      </w:r>
      <w:r w:rsidRPr="00433BF5">
        <w:rPr>
          <w:rStyle w:val="transsent"/>
          <w:rFonts w:ascii="Arial" w:hAnsi="Arial" w:cs="Arial" w:hint="eastAsia"/>
          <w:color w:val="000000" w:themeColor="text1"/>
          <w:szCs w:val="21"/>
        </w:rPr>
        <w:t>”</w:t>
      </w:r>
      <w:r w:rsidRPr="00433BF5">
        <w:rPr>
          <w:rFonts w:hint="eastAsia"/>
          <w:color w:val="000000" w:themeColor="text1"/>
        </w:rPr>
        <w:t xml:space="preserve"> ，以便与GB/T 13871.2协调一致（见第4章)；</w:t>
      </w:r>
    </w:p>
    <w:p w:rsidR="006E3DD2" w:rsidRPr="00433BF5" w:rsidRDefault="006E3DD2" w:rsidP="006E3DD2">
      <w:pPr>
        <w:pStyle w:val="ad"/>
        <w:ind w:left="833"/>
        <w:rPr>
          <w:color w:val="000000" w:themeColor="text1"/>
        </w:rPr>
      </w:pPr>
      <w:r w:rsidRPr="00433BF5">
        <w:rPr>
          <w:rFonts w:hint="eastAsia"/>
          <w:color w:val="000000" w:themeColor="text1"/>
        </w:rPr>
        <w:t>删除符号d</w:t>
      </w:r>
      <w:r w:rsidRPr="00433BF5">
        <w:rPr>
          <w:rFonts w:hint="eastAsia"/>
          <w:color w:val="000000" w:themeColor="text1"/>
          <w:vertAlign w:val="subscript"/>
        </w:rPr>
        <w:t>2</w:t>
      </w:r>
      <w:r w:rsidRPr="00433BF5">
        <w:rPr>
          <w:rFonts w:hint="eastAsia"/>
          <w:color w:val="000000" w:themeColor="text1"/>
        </w:rPr>
        <w:t>（见2007版的第4章）；</w:t>
      </w:r>
      <w:r w:rsidRPr="00433BF5">
        <w:rPr>
          <w:color w:val="000000" w:themeColor="text1"/>
        </w:rPr>
        <w:t xml:space="preserve"> </w:t>
      </w:r>
    </w:p>
    <w:p w:rsidR="00263448" w:rsidRPr="00433BF5" w:rsidRDefault="00263448" w:rsidP="00263448">
      <w:pPr>
        <w:pStyle w:val="ad"/>
        <w:ind w:left="834"/>
      </w:pPr>
      <w:r w:rsidRPr="00E13A1B">
        <w:rPr>
          <w:rFonts w:hint="eastAsia"/>
        </w:rPr>
        <w:t>增加</w:t>
      </w:r>
      <w:r w:rsidRPr="00433BF5">
        <w:rPr>
          <w:rFonts w:hint="eastAsia"/>
        </w:rPr>
        <w:t>了</w:t>
      </w:r>
      <w:r w:rsidR="006E3DD2" w:rsidRPr="00433BF5">
        <w:rPr>
          <w:rFonts w:hint="eastAsia"/>
        </w:rPr>
        <w:t>符号</w:t>
      </w:r>
      <w:r w:rsidRPr="00433BF5">
        <w:rPr>
          <w:rFonts w:hint="eastAsia"/>
        </w:rPr>
        <w:t>“</w:t>
      </w:r>
      <w:r w:rsidR="006E3DD2" w:rsidRPr="00433BF5">
        <w:rPr>
          <w:rFonts w:ascii="Times New Roman"/>
          <w:i/>
        </w:rPr>
        <w:t>h</w:t>
      </w:r>
      <w:r w:rsidRPr="00433BF5">
        <w:rPr>
          <w:rFonts w:hint="eastAsia"/>
        </w:rPr>
        <w:t>腔体内孔</w:t>
      </w:r>
      <w:r w:rsidRPr="00433BF5">
        <w:t>深度</w:t>
      </w:r>
      <w:r w:rsidRPr="00433BF5">
        <w:rPr>
          <w:rFonts w:hint="eastAsia"/>
        </w:rPr>
        <w:t>”、 “</w:t>
      </w:r>
      <w:r w:rsidR="006E3DD2" w:rsidRPr="00433BF5">
        <w:rPr>
          <w:rFonts w:ascii="Times New Roman"/>
          <w:i/>
        </w:rPr>
        <w:t>l</w:t>
      </w:r>
      <w:r w:rsidR="006E3DD2" w:rsidRPr="00433BF5">
        <w:rPr>
          <w:rFonts w:ascii="Times New Roman" w:hint="eastAsia"/>
          <w:i/>
        </w:rPr>
        <w:t xml:space="preserve"> </w:t>
      </w:r>
      <w:r w:rsidRPr="00433BF5">
        <w:rPr>
          <w:rFonts w:hint="eastAsia"/>
        </w:rPr>
        <w:t>腔体、轴</w:t>
      </w:r>
      <w:r w:rsidRPr="00433BF5">
        <w:t>倒角长度</w:t>
      </w:r>
      <w:r w:rsidRPr="00433BF5">
        <w:rPr>
          <w:rFonts w:hint="eastAsia"/>
        </w:rPr>
        <w:t>”、“</w:t>
      </w:r>
      <w:r w:rsidR="006E3DD2" w:rsidRPr="00433BF5">
        <w:rPr>
          <w:rFonts w:ascii="Times New Roman"/>
          <w:i/>
        </w:rPr>
        <w:t>r</w:t>
      </w:r>
      <w:r w:rsidR="006E3DD2" w:rsidRPr="00433BF5">
        <w:rPr>
          <w:rFonts w:ascii="Times New Roman" w:hint="eastAsia"/>
          <w:i/>
        </w:rPr>
        <w:t xml:space="preserve"> </w:t>
      </w:r>
      <w:r w:rsidRPr="00433BF5">
        <w:rPr>
          <w:rFonts w:hint="eastAsia"/>
        </w:rPr>
        <w:t xml:space="preserve">腔体内孔圆角半径”（见第4章）；  </w:t>
      </w:r>
    </w:p>
    <w:p w:rsidR="006E3DD2" w:rsidRPr="00433BF5" w:rsidRDefault="00263448" w:rsidP="00263448">
      <w:pPr>
        <w:pStyle w:val="ad"/>
        <w:ind w:left="833"/>
      </w:pPr>
      <w:r w:rsidRPr="00433BF5">
        <w:rPr>
          <w:rFonts w:hint="eastAsia"/>
        </w:rPr>
        <w:t>增加使用压力</w:t>
      </w:r>
      <w:r w:rsidR="006E3DD2" w:rsidRPr="00433BF5">
        <w:rPr>
          <w:rFonts w:hint="eastAsia"/>
        </w:rPr>
        <w:t>（见6.1）；</w:t>
      </w:r>
    </w:p>
    <w:p w:rsidR="00263448" w:rsidRPr="00E13A1B" w:rsidRDefault="00263448" w:rsidP="00263448">
      <w:pPr>
        <w:pStyle w:val="ad"/>
        <w:ind w:left="833"/>
      </w:pPr>
      <w:r w:rsidRPr="00E13A1B">
        <w:rPr>
          <w:rFonts w:hint="eastAsia"/>
        </w:rPr>
        <w:t>增加密封圈的装配示</w:t>
      </w:r>
      <w:r w:rsidRPr="003F47A7">
        <w:rPr>
          <w:rFonts w:hint="eastAsia"/>
        </w:rPr>
        <w:t>意图</w:t>
      </w:r>
      <w:r w:rsidR="006E3DD2" w:rsidRPr="003F47A7">
        <w:rPr>
          <w:rFonts w:hint="eastAsia"/>
        </w:rPr>
        <w:t>(见</w:t>
      </w:r>
      <w:r w:rsidRPr="003F47A7">
        <w:rPr>
          <w:rFonts w:hint="eastAsia"/>
        </w:rPr>
        <w:t>图5）；</w:t>
      </w:r>
    </w:p>
    <w:p w:rsidR="006E3DD2" w:rsidRPr="00433BF5" w:rsidRDefault="00CA5C5D" w:rsidP="006E3DD2">
      <w:pPr>
        <w:pStyle w:val="ad"/>
        <w:ind w:left="833"/>
      </w:pPr>
      <w:r w:rsidRPr="00433BF5">
        <w:rPr>
          <w:rFonts w:hint="eastAsia"/>
        </w:rPr>
        <w:t xml:space="preserve"> </w:t>
      </w:r>
      <w:r w:rsidR="006E3DD2" w:rsidRPr="00433BF5">
        <w:rPr>
          <w:rFonts w:hint="eastAsia"/>
        </w:rPr>
        <w:t>“公称尺寸”更改为“尺寸系列”，并增加了</w:t>
      </w:r>
      <w:r w:rsidR="006E3DD2" w:rsidRPr="00433BF5">
        <w:rPr>
          <w:rFonts w:ascii="TimesNewRoman,Italic" w:hAnsi="TimesNewRoman,Italic" w:cs="TimesNewRoman,Italic"/>
          <w:i/>
          <w:iCs/>
          <w:sz w:val="18"/>
          <w:szCs w:val="18"/>
        </w:rPr>
        <w:t>D</w:t>
      </w:r>
      <w:r w:rsidR="006E3DD2" w:rsidRPr="00433BF5">
        <w:rPr>
          <w:rFonts w:ascii="Arial" w:hAnsi="Arial" w:cs="Arial"/>
          <w:sz w:val="14"/>
          <w:szCs w:val="14"/>
        </w:rPr>
        <w:t>1</w:t>
      </w:r>
      <w:r w:rsidR="006E3DD2" w:rsidRPr="00433BF5">
        <w:rPr>
          <w:rFonts w:hint="eastAsia"/>
        </w:rPr>
        <w:t>为450和480两种规格（见6.2及表1，2007版的第5章及表1）</w:t>
      </w:r>
      <w:r w:rsidR="00E94F6F" w:rsidRPr="00433BF5">
        <w:rPr>
          <w:rFonts w:hint="eastAsia"/>
        </w:rPr>
        <w:t>；</w:t>
      </w:r>
    </w:p>
    <w:p w:rsidR="006E3DD2" w:rsidRPr="00433BF5" w:rsidRDefault="006E3DD2" w:rsidP="006E3DD2">
      <w:pPr>
        <w:pStyle w:val="ad"/>
        <w:ind w:left="833"/>
      </w:pPr>
      <w:r w:rsidRPr="00E13A1B">
        <w:rPr>
          <w:rFonts w:hint="eastAsia"/>
        </w:rPr>
        <w:t>增加</w:t>
      </w:r>
      <w:r>
        <w:rPr>
          <w:rFonts w:hint="eastAsia"/>
        </w:rPr>
        <w:t>“</w:t>
      </w:r>
      <w:r w:rsidRPr="00E13A1B">
        <w:rPr>
          <w:rFonts w:hint="eastAsia"/>
        </w:rPr>
        <w:t>密封圈的主唇口直径过盈量及</w:t>
      </w:r>
      <w:r w:rsidRPr="00433BF5">
        <w:rPr>
          <w:rFonts w:hint="eastAsia"/>
        </w:rPr>
        <w:t>公差”（见6.3.1，表2）轴的表面粗糙度值Ra=（0.2～0.63）</w:t>
      </w:r>
      <w:r w:rsidRPr="00433BF5">
        <w:t>μ</w:t>
      </w:r>
      <w:r w:rsidRPr="00433BF5">
        <w:t xml:space="preserve">m </w:t>
      </w:r>
      <w:r w:rsidRPr="00433BF5">
        <w:rPr>
          <w:rFonts w:hint="eastAsia"/>
        </w:rPr>
        <w:t>更改为</w:t>
      </w:r>
      <w:r w:rsidRPr="00433BF5">
        <w:t>Ra0</w:t>
      </w:r>
      <w:r w:rsidRPr="00433BF5">
        <w:rPr>
          <w:rFonts w:hint="eastAsia"/>
        </w:rPr>
        <w:t>.</w:t>
      </w:r>
      <w:r w:rsidRPr="00433BF5">
        <w:t>2</w:t>
      </w:r>
      <w:r w:rsidRPr="00433BF5">
        <w:t>μ</w:t>
      </w:r>
      <w:r w:rsidRPr="00433BF5">
        <w:t>m</w:t>
      </w:r>
      <w:r w:rsidRPr="00433BF5">
        <w:rPr>
          <w:rFonts w:hint="eastAsia"/>
        </w:rPr>
        <w:t>～</w:t>
      </w:r>
      <w:r w:rsidRPr="00433BF5">
        <w:t>Ra</w:t>
      </w:r>
      <w:r w:rsidRPr="00433BF5">
        <w:rPr>
          <w:rFonts w:hint="eastAsia"/>
        </w:rPr>
        <w:t>0.8</w:t>
      </w:r>
      <w:r w:rsidRPr="00433BF5">
        <w:t>μ</w:t>
      </w:r>
      <w:r w:rsidRPr="00433BF5">
        <w:t>m</w:t>
      </w:r>
      <w:r w:rsidRPr="00433BF5">
        <w:rPr>
          <w:rFonts w:hint="eastAsia"/>
        </w:rPr>
        <w:t>、Rz=（0.8～2.5）</w:t>
      </w:r>
      <w:r w:rsidRPr="00433BF5">
        <w:t>μ</w:t>
      </w:r>
      <w:r w:rsidRPr="00433BF5">
        <w:t xml:space="preserve">m </w:t>
      </w:r>
      <w:r w:rsidRPr="00433BF5">
        <w:rPr>
          <w:rFonts w:hint="eastAsia"/>
        </w:rPr>
        <w:t>更改为</w:t>
      </w:r>
      <w:r w:rsidRPr="00433BF5">
        <w:t>R</w:t>
      </w:r>
      <w:r w:rsidRPr="00433BF5">
        <w:rPr>
          <w:rFonts w:hint="eastAsia"/>
        </w:rPr>
        <w:t>z</w:t>
      </w:r>
      <w:r w:rsidRPr="00433BF5">
        <w:t>0</w:t>
      </w:r>
      <w:r w:rsidRPr="00433BF5">
        <w:rPr>
          <w:rFonts w:hint="eastAsia"/>
        </w:rPr>
        <w:t>.8</w:t>
      </w:r>
      <w:r w:rsidRPr="00433BF5">
        <w:t>μ</w:t>
      </w:r>
      <w:r w:rsidRPr="00433BF5">
        <w:t>m</w:t>
      </w:r>
      <w:r w:rsidRPr="00433BF5">
        <w:rPr>
          <w:rFonts w:hint="eastAsia"/>
        </w:rPr>
        <w:t>～</w:t>
      </w:r>
      <w:r w:rsidRPr="00433BF5">
        <w:t>Ra</w:t>
      </w:r>
      <w:r w:rsidRPr="00433BF5">
        <w:rPr>
          <w:rFonts w:hint="eastAsia"/>
        </w:rPr>
        <w:t>3.2</w:t>
      </w:r>
      <w:r w:rsidRPr="00433BF5">
        <w:t>μ</w:t>
      </w:r>
      <w:r w:rsidRPr="00433BF5">
        <w:t>m</w:t>
      </w:r>
      <w:r w:rsidRPr="00433BF5">
        <w:rPr>
          <w:rFonts w:hint="eastAsia"/>
        </w:rPr>
        <w:t>（见7.3.1，2007版的6.3）；增加轴的表面硬度要求</w:t>
      </w:r>
      <w:r w:rsidR="00E94F6F" w:rsidRPr="00433BF5">
        <w:rPr>
          <w:rFonts w:hint="eastAsia"/>
        </w:rPr>
        <w:t xml:space="preserve"> (见</w:t>
      </w:r>
      <w:r w:rsidRPr="00433BF5">
        <w:rPr>
          <w:rFonts w:hint="eastAsia"/>
        </w:rPr>
        <w:t>7.3.2）；</w:t>
      </w:r>
    </w:p>
    <w:p w:rsidR="00263448" w:rsidRPr="00433BF5" w:rsidRDefault="006E3DD2" w:rsidP="006E3DD2">
      <w:pPr>
        <w:pStyle w:val="ad"/>
        <w:numPr>
          <w:ilvl w:val="0"/>
          <w:numId w:val="0"/>
        </w:numPr>
        <w:ind w:firstLineChars="200" w:firstLine="420"/>
      </w:pPr>
      <w:r w:rsidRPr="00433BF5">
        <w:rPr>
          <w:rFonts w:hint="eastAsia"/>
        </w:rPr>
        <w:t>——更改尺寸标识代码及增加表注（见表7，2006版的表6）</w:t>
      </w:r>
    </w:p>
    <w:p w:rsidR="006D0FF1" w:rsidRDefault="00263448" w:rsidP="00263448">
      <w:pPr>
        <w:pStyle w:val="aff7"/>
      </w:pPr>
      <w:r w:rsidRPr="00E13A1B">
        <w:rPr>
          <w:rFonts w:hint="eastAsia"/>
        </w:rPr>
        <w:t>本部分使用翻译法修改采用ISO 6194-1:2007《密封元件为弹性体材料的旋转轴唇形密封圈 第1部分：公称尺寸和公差》。</w:t>
      </w:r>
    </w:p>
    <w:p w:rsidR="006D0FF1" w:rsidRPr="00433BF5" w:rsidRDefault="00553163" w:rsidP="006D0FF1">
      <w:pPr>
        <w:pStyle w:val="aff7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2" type="#_x0000_t32" style="position:absolute;left:0;text-align:left;margin-left:55.1pt;margin-top:19.7pt;width:0;height:9pt;z-index:251672576" o:connectortype="straight"/>
        </w:pict>
      </w:r>
      <w:r w:rsidR="006D0FF1" w:rsidRPr="00433BF5">
        <w:rPr>
          <w:rFonts w:hint="eastAsia"/>
        </w:rPr>
        <w:t>本部分与ISO 6194-1:2007相比，主要技术差异如下：</w:t>
      </w:r>
    </w:p>
    <w:p w:rsidR="006D0FF1" w:rsidRPr="00433BF5" w:rsidRDefault="006D0FF1" w:rsidP="006D0FF1">
      <w:pPr>
        <w:pStyle w:val="ad"/>
        <w:ind w:left="833"/>
      </w:pPr>
      <w:r w:rsidRPr="00433BF5">
        <w:rPr>
          <w:rFonts w:hint="eastAsia"/>
        </w:rPr>
        <w:t>关于规范性引用文件，本部分做了具有技术性差异的调整，以适应我国的技术条件。调整的情况集中反映在第2章“规范性引用文件”，具体调整如下：</w:t>
      </w:r>
    </w:p>
    <w:p w:rsidR="006D0FF1" w:rsidRPr="00433BF5" w:rsidRDefault="006D0FF1" w:rsidP="006D0FF1">
      <w:pPr>
        <w:pStyle w:val="ae"/>
        <w:tabs>
          <w:tab w:val="left" w:pos="760"/>
        </w:tabs>
      </w:pPr>
      <w:r w:rsidRPr="00433BF5">
        <w:rPr>
          <w:rFonts w:hint="eastAsia"/>
        </w:rPr>
        <w:t>用修改采用国际标准的GB/T</w:t>
      </w:r>
      <w:r w:rsidRPr="00433BF5">
        <w:rPr>
          <w:rFonts w:hint="eastAsia"/>
          <w:vertAlign w:val="superscript"/>
        </w:rPr>
        <w:t xml:space="preserve">　</w:t>
      </w:r>
      <w:r w:rsidRPr="00433BF5">
        <w:rPr>
          <w:rFonts w:hint="eastAsia"/>
        </w:rPr>
        <w:t>1800.1代替ISO</w:t>
      </w:r>
      <w:r w:rsidRPr="00433BF5">
        <w:rPr>
          <w:rFonts w:hint="eastAsia"/>
          <w:vertAlign w:val="superscript"/>
        </w:rPr>
        <w:t xml:space="preserve">　</w:t>
      </w:r>
      <w:r w:rsidRPr="00433BF5">
        <w:rPr>
          <w:rFonts w:hint="eastAsia"/>
        </w:rPr>
        <w:t>286-2；</w:t>
      </w:r>
    </w:p>
    <w:p w:rsidR="006D0FF1" w:rsidRPr="00433BF5" w:rsidRDefault="006D0FF1" w:rsidP="006D0FF1">
      <w:pPr>
        <w:pStyle w:val="ae"/>
        <w:tabs>
          <w:tab w:val="left" w:pos="760"/>
        </w:tabs>
      </w:pPr>
      <w:r w:rsidRPr="00433BF5">
        <w:rPr>
          <w:rFonts w:hint="eastAsia"/>
        </w:rPr>
        <w:t>用修改采用国际标准的GB/T</w:t>
      </w:r>
      <w:r w:rsidRPr="00433BF5">
        <w:rPr>
          <w:rFonts w:hint="eastAsia"/>
          <w:vertAlign w:val="superscript"/>
        </w:rPr>
        <w:t xml:space="preserve">　</w:t>
      </w:r>
      <w:r w:rsidRPr="00433BF5">
        <w:rPr>
          <w:rFonts w:hint="eastAsia"/>
        </w:rPr>
        <w:t>13871.2代替ISO</w:t>
      </w:r>
      <w:r w:rsidRPr="00433BF5">
        <w:rPr>
          <w:rFonts w:hint="eastAsia"/>
          <w:vertAlign w:val="superscript"/>
        </w:rPr>
        <w:t xml:space="preserve">　</w:t>
      </w:r>
      <w:r w:rsidRPr="00433BF5">
        <w:rPr>
          <w:rFonts w:hint="eastAsia"/>
        </w:rPr>
        <w:t>6194-2；</w:t>
      </w:r>
    </w:p>
    <w:p w:rsidR="006D0FF1" w:rsidRPr="00433BF5" w:rsidRDefault="006D0FF1" w:rsidP="006D0FF1">
      <w:pPr>
        <w:pStyle w:val="ae"/>
        <w:tabs>
          <w:tab w:val="left" w:pos="760"/>
        </w:tabs>
      </w:pPr>
      <w:r w:rsidRPr="00433BF5">
        <w:rPr>
          <w:rFonts w:hint="eastAsia"/>
        </w:rPr>
        <w:t>用等同采用国际标准的GB/T</w:t>
      </w:r>
      <w:r w:rsidRPr="00433BF5">
        <w:rPr>
          <w:rFonts w:hint="eastAsia"/>
          <w:vertAlign w:val="superscript"/>
        </w:rPr>
        <w:t xml:space="preserve">　</w:t>
      </w:r>
      <w:r w:rsidRPr="00433BF5">
        <w:rPr>
          <w:rFonts w:hint="eastAsia"/>
        </w:rPr>
        <w:t>17446代替ISO</w:t>
      </w:r>
      <w:r w:rsidRPr="00433BF5">
        <w:rPr>
          <w:rFonts w:hint="eastAsia"/>
          <w:vertAlign w:val="superscript"/>
        </w:rPr>
        <w:t xml:space="preserve">　</w:t>
      </w:r>
      <w:r w:rsidRPr="00433BF5">
        <w:rPr>
          <w:rFonts w:hint="eastAsia"/>
        </w:rPr>
        <w:t>5598。</w:t>
      </w:r>
    </w:p>
    <w:p w:rsidR="006D0FF1" w:rsidRPr="00433BF5" w:rsidRDefault="006D0FF1" w:rsidP="006D0FF1">
      <w:pPr>
        <w:pStyle w:val="ad"/>
        <w:ind w:left="833"/>
      </w:pPr>
      <w:r w:rsidRPr="00433BF5">
        <w:rPr>
          <w:rFonts w:hint="eastAsia"/>
        </w:rPr>
        <w:t>增加规范性引用文件GB/T 1031(见第2章)；</w:t>
      </w:r>
    </w:p>
    <w:p w:rsidR="006D0FF1" w:rsidRPr="00433BF5" w:rsidRDefault="006D0FF1" w:rsidP="006D0FF1">
      <w:pPr>
        <w:pStyle w:val="ad"/>
        <w:ind w:left="833"/>
      </w:pPr>
      <w:r w:rsidRPr="00433BF5">
        <w:rPr>
          <w:rFonts w:hint="eastAsia"/>
        </w:rPr>
        <w:t>“腔体内孔深度”的符号用“</w:t>
      </w:r>
      <w:r w:rsidRPr="00433BF5">
        <w:rPr>
          <w:rStyle w:val="transsent"/>
          <w:rFonts w:ascii="Times New Roman"/>
          <w:i/>
          <w:szCs w:val="21"/>
        </w:rPr>
        <w:t>h</w:t>
      </w:r>
      <w:r w:rsidRPr="00433BF5">
        <w:rPr>
          <w:rFonts w:hint="eastAsia"/>
        </w:rPr>
        <w:t>”代替“a”，“轴径或密封圈主唇直径”的符号用“</w:t>
      </w:r>
      <w:r w:rsidRPr="00433BF5">
        <w:rPr>
          <w:rStyle w:val="transsent"/>
          <w:rFonts w:ascii="Times New Roman"/>
          <w:i/>
          <w:szCs w:val="21"/>
        </w:rPr>
        <w:t>d</w:t>
      </w:r>
      <w:r w:rsidRPr="00433BF5">
        <w:rPr>
          <w:rStyle w:val="transsent"/>
          <w:rFonts w:ascii="Arial" w:hAnsi="Arial" w:cs="Arial" w:hint="eastAsia"/>
          <w:i/>
          <w:szCs w:val="21"/>
          <w:vertAlign w:val="subscript"/>
        </w:rPr>
        <w:t>1</w:t>
      </w:r>
      <w:r w:rsidRPr="00433BF5">
        <w:rPr>
          <w:rFonts w:hint="eastAsia"/>
        </w:rPr>
        <w:t>”代替“</w:t>
      </w:r>
      <w:r w:rsidRPr="00433BF5">
        <w:rPr>
          <w:rFonts w:ascii="Times New Roman"/>
          <w:i/>
        </w:rPr>
        <w:t>D</w:t>
      </w:r>
      <w:r w:rsidRPr="00433BF5">
        <w:rPr>
          <w:rFonts w:hint="eastAsia"/>
          <w:vertAlign w:val="subscript"/>
        </w:rPr>
        <w:t>1</w:t>
      </w:r>
      <w:r w:rsidRPr="00433BF5">
        <w:rPr>
          <w:rFonts w:hint="eastAsia"/>
        </w:rPr>
        <w:t>”，“</w:t>
      </w:r>
      <w:r w:rsidRPr="00433BF5">
        <w:rPr>
          <w:rStyle w:val="transsent"/>
          <w:rFonts w:ascii="Arial" w:hAnsi="Arial" w:cs="Arial" w:hint="eastAsia"/>
          <w:szCs w:val="21"/>
        </w:rPr>
        <w:t>腔体内孔直径或</w:t>
      </w:r>
      <w:r w:rsidRPr="00433BF5">
        <w:rPr>
          <w:rStyle w:val="transsent"/>
          <w:rFonts w:ascii="Arial" w:hAnsi="Arial" w:cs="Arial"/>
          <w:szCs w:val="21"/>
        </w:rPr>
        <w:t>密封</w:t>
      </w:r>
      <w:r w:rsidRPr="00433BF5">
        <w:rPr>
          <w:rStyle w:val="transsent"/>
          <w:rFonts w:ascii="Arial" w:hAnsi="Arial" w:cs="Arial" w:hint="eastAsia"/>
          <w:szCs w:val="21"/>
        </w:rPr>
        <w:t>圈</w:t>
      </w:r>
      <w:r w:rsidRPr="00433BF5">
        <w:rPr>
          <w:rStyle w:val="transsent"/>
          <w:rFonts w:ascii="Arial" w:hAnsi="Arial" w:cs="Arial"/>
          <w:szCs w:val="21"/>
        </w:rPr>
        <w:t>外径</w:t>
      </w:r>
      <w:r w:rsidRPr="00433BF5">
        <w:rPr>
          <w:rFonts w:hint="eastAsia"/>
        </w:rPr>
        <w:t>”符号用“</w:t>
      </w:r>
      <w:r w:rsidRPr="00433BF5">
        <w:rPr>
          <w:rFonts w:ascii="Times New Roman"/>
          <w:i/>
        </w:rPr>
        <w:t>D</w:t>
      </w:r>
      <w:r w:rsidRPr="00433BF5">
        <w:rPr>
          <w:rFonts w:hint="eastAsia"/>
        </w:rPr>
        <w:t>”代替“</w:t>
      </w:r>
      <w:r w:rsidRPr="00433BF5">
        <w:rPr>
          <w:rFonts w:ascii="Times New Roman"/>
          <w:i/>
        </w:rPr>
        <w:t>D</w:t>
      </w:r>
      <w:r w:rsidRPr="00433BF5">
        <w:rPr>
          <w:rFonts w:hint="eastAsia"/>
          <w:vertAlign w:val="subscript"/>
        </w:rPr>
        <w:t>2</w:t>
      </w:r>
      <w:r w:rsidRPr="00433BF5">
        <w:rPr>
          <w:rFonts w:hint="eastAsia"/>
        </w:rPr>
        <w:t>”，并增加符号</w:t>
      </w:r>
      <w:r w:rsidRPr="00433BF5">
        <w:rPr>
          <w:rStyle w:val="transsent"/>
          <w:rFonts w:ascii="Times New Roman"/>
          <w:i/>
          <w:szCs w:val="21"/>
        </w:rPr>
        <w:t>l</w:t>
      </w:r>
      <w:r w:rsidRPr="00433BF5">
        <w:rPr>
          <w:rFonts w:hint="eastAsia"/>
        </w:rPr>
        <w:t xml:space="preserve"> “腔体或轴的倒角长度”（见第4章）；</w:t>
      </w:r>
    </w:p>
    <w:p w:rsidR="006D0FF1" w:rsidRPr="00E13A1B" w:rsidRDefault="006D0FF1" w:rsidP="006D0FF1">
      <w:pPr>
        <w:pStyle w:val="ad"/>
        <w:ind w:left="833"/>
      </w:pPr>
      <w:r w:rsidRPr="00E13A1B">
        <w:rPr>
          <w:rFonts w:hint="eastAsia"/>
        </w:rPr>
        <w:lastRenderedPageBreak/>
        <w:t>增加了密封主唇空气侧的表面结构（见5.3）；</w:t>
      </w:r>
    </w:p>
    <w:p w:rsidR="006D0FF1" w:rsidRPr="00E13A1B" w:rsidRDefault="006D0FF1" w:rsidP="006D0FF1">
      <w:pPr>
        <w:pStyle w:val="ad"/>
        <w:ind w:left="833"/>
      </w:pPr>
      <w:r w:rsidRPr="00E13A1B">
        <w:rPr>
          <w:rFonts w:hint="eastAsia"/>
        </w:rPr>
        <w:t>增加了骨架包覆橡胶部分的结构（见5.4）；</w:t>
      </w:r>
    </w:p>
    <w:p w:rsidR="006D0FF1" w:rsidRPr="00E13A1B" w:rsidRDefault="006D0FF1" w:rsidP="006D0FF1">
      <w:pPr>
        <w:pStyle w:val="ad"/>
        <w:ind w:left="833"/>
      </w:pPr>
      <w:r w:rsidRPr="00E13A1B">
        <w:rPr>
          <w:rFonts w:hint="eastAsia"/>
        </w:rPr>
        <w:t>使用压力由</w:t>
      </w:r>
      <w:r w:rsidRPr="00E13A1B">
        <w:rPr>
          <w:rFonts w:ascii="Arial" w:hAnsi="Arial" w:cs="Arial"/>
          <w:sz w:val="20"/>
        </w:rPr>
        <w:t>0 kPa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～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3</w:t>
      </w:r>
      <w:r w:rsidRPr="00E13A1B">
        <w:rPr>
          <w:rStyle w:val="transsent"/>
          <w:rFonts w:ascii="Arial" w:hAnsi="Arial" w:cs="Arial"/>
          <w:color w:val="333333"/>
          <w:szCs w:val="21"/>
        </w:rPr>
        <w:t>0</w:t>
      </w:r>
      <w:r w:rsidRPr="00E13A1B">
        <w:rPr>
          <w:rFonts w:ascii="Arial" w:hAnsi="Arial" w:cs="Arial"/>
          <w:sz w:val="20"/>
        </w:rPr>
        <w:t xml:space="preserve"> kPa</w:t>
      </w:r>
      <w:r w:rsidRPr="00E13A1B">
        <w:rPr>
          <w:rFonts w:ascii="Arial" w:hAnsi="Arial" w:cs="Arial" w:hint="eastAsia"/>
          <w:sz w:val="20"/>
        </w:rPr>
        <w:t>（</w:t>
      </w:r>
      <w:r w:rsidRPr="00E13A1B">
        <w:rPr>
          <w:rFonts w:ascii="Arial" w:hAnsi="Arial" w:cs="Arial" w:hint="eastAsia"/>
          <w:sz w:val="20"/>
        </w:rPr>
        <w:t>0.3bar</w:t>
      </w:r>
      <w:r w:rsidRPr="00E13A1B">
        <w:rPr>
          <w:rFonts w:ascii="Arial" w:hAnsi="Arial" w:cs="Arial" w:hint="eastAsia"/>
          <w:sz w:val="20"/>
        </w:rPr>
        <w:t>）改为</w:t>
      </w:r>
      <w:r w:rsidRPr="00E13A1B">
        <w:rPr>
          <w:rFonts w:ascii="Arial" w:hAnsi="Arial" w:cs="Arial"/>
          <w:sz w:val="20"/>
        </w:rPr>
        <w:t>0 kPa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～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5</w:t>
      </w:r>
      <w:r w:rsidRPr="00E13A1B">
        <w:rPr>
          <w:rStyle w:val="transsent"/>
          <w:rFonts w:ascii="Arial" w:hAnsi="Arial" w:cs="Arial"/>
          <w:color w:val="333333"/>
          <w:szCs w:val="21"/>
        </w:rPr>
        <w:t>0</w:t>
      </w:r>
      <w:r w:rsidRPr="00E13A1B">
        <w:rPr>
          <w:rFonts w:ascii="Arial" w:hAnsi="Arial" w:cs="Arial"/>
          <w:sz w:val="20"/>
        </w:rPr>
        <w:t xml:space="preserve"> kPa</w:t>
      </w:r>
      <w:r w:rsidRPr="00E13A1B">
        <w:rPr>
          <w:rFonts w:ascii="Arial" w:hAnsi="Arial" w:cs="Arial" w:hint="eastAsia"/>
          <w:sz w:val="20"/>
        </w:rPr>
        <w:t>（</w:t>
      </w:r>
      <w:r w:rsidRPr="00E13A1B">
        <w:rPr>
          <w:rFonts w:ascii="Arial" w:hAnsi="Arial" w:cs="Arial" w:hint="eastAsia"/>
          <w:sz w:val="20"/>
        </w:rPr>
        <w:t>0.5bar</w:t>
      </w:r>
      <w:r w:rsidRPr="00E13A1B">
        <w:rPr>
          <w:rFonts w:ascii="Arial" w:hAnsi="Arial" w:cs="Arial" w:hint="eastAsia"/>
          <w:sz w:val="20"/>
        </w:rPr>
        <w:t>）（见</w:t>
      </w:r>
      <w:r w:rsidRPr="00E13A1B">
        <w:rPr>
          <w:rFonts w:ascii="Arial" w:hAnsi="Arial" w:cs="Arial" w:hint="eastAsia"/>
          <w:sz w:val="20"/>
        </w:rPr>
        <w:t>6.1</w:t>
      </w:r>
      <w:r w:rsidRPr="00E13A1B">
        <w:rPr>
          <w:rFonts w:ascii="Arial" w:hAnsi="Arial" w:cs="Arial" w:hint="eastAsia"/>
          <w:sz w:val="20"/>
        </w:rPr>
        <w:t>）；</w:t>
      </w:r>
    </w:p>
    <w:p w:rsidR="006D0FF1" w:rsidRPr="00E13A1B" w:rsidRDefault="006D0FF1" w:rsidP="006D0FF1">
      <w:pPr>
        <w:pStyle w:val="ad"/>
        <w:ind w:left="833"/>
      </w:pPr>
      <w:r w:rsidRPr="00E13A1B">
        <w:rPr>
          <w:rFonts w:hint="eastAsia"/>
        </w:rPr>
        <w:t>增加了密封圈的规格（见表1）；</w:t>
      </w:r>
    </w:p>
    <w:p w:rsidR="006D0FF1" w:rsidRPr="00433BF5" w:rsidRDefault="006D0FF1" w:rsidP="006D0FF1">
      <w:pPr>
        <w:pStyle w:val="ad"/>
        <w:ind w:left="833"/>
      </w:pPr>
      <w:r w:rsidRPr="00E13A1B">
        <w:rPr>
          <w:rFonts w:hint="eastAsia"/>
        </w:rPr>
        <w:t>增加</w:t>
      </w:r>
      <w:r w:rsidRPr="00433BF5">
        <w:rPr>
          <w:rFonts w:hint="eastAsia"/>
        </w:rPr>
        <w:t>密封圈的主唇口直径过盈量及直径尺寸公差（见6.3.1、表2）；</w:t>
      </w:r>
    </w:p>
    <w:p w:rsidR="006D0FF1" w:rsidRPr="00433BF5" w:rsidRDefault="006D0FF1" w:rsidP="006D0FF1">
      <w:pPr>
        <w:pStyle w:val="ad"/>
        <w:ind w:left="833"/>
      </w:pPr>
      <w:r w:rsidRPr="00433BF5">
        <w:rPr>
          <w:rFonts w:hint="eastAsia"/>
        </w:rPr>
        <w:t>“密封圈的轴向宽度公差”一节由9.1调整至6.3.2；</w:t>
      </w:r>
    </w:p>
    <w:p w:rsidR="006D0FF1" w:rsidRPr="00433BF5" w:rsidRDefault="006D0FF1" w:rsidP="006D0FF1">
      <w:pPr>
        <w:pStyle w:val="ad"/>
        <w:ind w:left="833"/>
      </w:pPr>
      <w:r w:rsidRPr="00433BF5">
        <w:rPr>
          <w:rFonts w:hint="eastAsia"/>
        </w:rPr>
        <w:t>“密封圈的外径公差”一节由9.2调整至6.3.3，并且“300＜</w:t>
      </w:r>
      <w:r w:rsidRPr="00433BF5">
        <w:t>D</w:t>
      </w:r>
      <w:r w:rsidRPr="00433BF5">
        <w:rPr>
          <w:rFonts w:hint="eastAsia"/>
        </w:rPr>
        <w:t>≤440”改为“D＞300” （见表4）；</w:t>
      </w:r>
    </w:p>
    <w:p w:rsidR="006D0FF1" w:rsidRPr="00433BF5" w:rsidRDefault="006D0FF1" w:rsidP="006D0FF1">
      <w:pPr>
        <w:pStyle w:val="ad"/>
        <w:ind w:left="833"/>
      </w:pPr>
      <w:r w:rsidRPr="00433BF5">
        <w:rPr>
          <w:rFonts w:hint="eastAsia"/>
        </w:rPr>
        <w:t>增加表3注γ外径尺寸的测量方法（见表4）；</w:t>
      </w:r>
    </w:p>
    <w:p w:rsidR="006D0FF1" w:rsidRPr="003F47A7" w:rsidRDefault="006D0FF1" w:rsidP="006D0FF1">
      <w:pPr>
        <w:pStyle w:val="ad"/>
        <w:ind w:left="833"/>
      </w:pPr>
      <w:r w:rsidRPr="00433BF5">
        <w:rPr>
          <w:rFonts w:hint="eastAsia"/>
        </w:rPr>
        <w:t>轴的导入倒角角度由“≤30º”更改为“</w:t>
      </w:r>
      <w:r w:rsidRPr="00433BF5">
        <w:rPr>
          <w:rFonts w:ascii="Arial" w:hAnsi="Arial" w:cs="Arial" w:hint="eastAsia"/>
          <w:sz w:val="20"/>
        </w:rPr>
        <w:t>15</w:t>
      </w:r>
      <w:r w:rsidRPr="00433BF5">
        <w:rPr>
          <w:rFonts w:hint="eastAsia"/>
        </w:rPr>
        <w:t xml:space="preserve"> º</w:t>
      </w:r>
      <w:r w:rsidRPr="00433BF5">
        <w:rPr>
          <w:rStyle w:val="transsent"/>
          <w:rFonts w:ascii="Arial" w:hAnsi="Arial" w:cs="Arial" w:hint="eastAsia"/>
          <w:szCs w:val="21"/>
        </w:rPr>
        <w:t>～</w:t>
      </w:r>
      <w:r w:rsidRPr="00433BF5">
        <w:rPr>
          <w:rStyle w:val="transsent"/>
          <w:rFonts w:ascii="Arial" w:hAnsi="Arial" w:cs="Arial" w:hint="eastAsia"/>
          <w:szCs w:val="21"/>
        </w:rPr>
        <w:t>3</w:t>
      </w:r>
      <w:r w:rsidRPr="00433BF5">
        <w:rPr>
          <w:rStyle w:val="transsent"/>
          <w:rFonts w:ascii="Arial" w:hAnsi="Arial" w:cs="Arial"/>
          <w:szCs w:val="21"/>
        </w:rPr>
        <w:t>0</w:t>
      </w:r>
      <w:r w:rsidRPr="00433BF5">
        <w:rPr>
          <w:rFonts w:ascii="Arial" w:hAnsi="Arial" w:cs="Arial"/>
          <w:sz w:val="20"/>
        </w:rPr>
        <w:t xml:space="preserve"> </w:t>
      </w:r>
      <w:r w:rsidRPr="00433BF5">
        <w:rPr>
          <w:rFonts w:hint="eastAsia"/>
        </w:rPr>
        <w:t>º”、导入倒角锐角处增加倒圆角要求 （见</w:t>
      </w:r>
      <w:r w:rsidRPr="003F47A7">
        <w:rPr>
          <w:rFonts w:hint="eastAsia"/>
        </w:rPr>
        <w:t>图6）；</w:t>
      </w:r>
    </w:p>
    <w:p w:rsidR="006D0FF1" w:rsidRPr="00E13A1B" w:rsidRDefault="00697CC6" w:rsidP="006D0FF1">
      <w:pPr>
        <w:pStyle w:val="ad"/>
        <w:ind w:left="833"/>
      </w:pPr>
      <w:r w:rsidRPr="003F47A7">
        <w:rPr>
          <w:rFonts w:hint="eastAsia"/>
        </w:rPr>
        <w:t xml:space="preserve"> </w:t>
      </w:r>
      <w:r w:rsidR="006D0FF1" w:rsidRPr="003F47A7">
        <w:rPr>
          <w:rFonts w:hint="eastAsia"/>
        </w:rPr>
        <w:t>“</w:t>
      </w:r>
      <w:r w:rsidRPr="003F47A7">
        <w:rPr>
          <w:rFonts w:hint="eastAsia"/>
        </w:rPr>
        <w:t>240</w:t>
      </w:r>
      <w:r w:rsidR="006D0FF1" w:rsidRPr="003F47A7">
        <w:rPr>
          <w:rFonts w:hint="eastAsia"/>
        </w:rPr>
        <w:t>＜</w:t>
      </w:r>
      <w:r w:rsidRPr="003F47A7">
        <w:rPr>
          <w:rStyle w:val="transsent"/>
          <w:rFonts w:ascii="Times New Roman"/>
          <w:i/>
          <w:szCs w:val="21"/>
        </w:rPr>
        <w:t>d</w:t>
      </w:r>
      <w:r w:rsidRPr="003F47A7">
        <w:rPr>
          <w:rStyle w:val="transsent"/>
          <w:rFonts w:ascii="Arial" w:hAnsi="Arial" w:cs="Arial" w:hint="eastAsia"/>
          <w:i/>
          <w:szCs w:val="21"/>
          <w:vertAlign w:val="subscript"/>
        </w:rPr>
        <w:t>1</w:t>
      </w:r>
      <w:r w:rsidR="006D0FF1" w:rsidRPr="003F47A7">
        <w:rPr>
          <w:rFonts w:hint="eastAsia"/>
        </w:rPr>
        <w:t>≤</w:t>
      </w:r>
      <w:r w:rsidRPr="003F47A7">
        <w:rPr>
          <w:rFonts w:hint="eastAsia"/>
        </w:rPr>
        <w:t>40</w:t>
      </w:r>
      <w:r w:rsidR="006D0FF1" w:rsidRPr="003F47A7">
        <w:rPr>
          <w:rFonts w:hint="eastAsia"/>
        </w:rPr>
        <w:t>0”改为“</w:t>
      </w:r>
      <w:r w:rsidR="00625AEA" w:rsidRPr="003F47A7">
        <w:rPr>
          <w:rStyle w:val="transsent"/>
          <w:rFonts w:ascii="Times New Roman"/>
          <w:i/>
          <w:szCs w:val="21"/>
        </w:rPr>
        <w:t>d</w:t>
      </w:r>
      <w:r w:rsidR="00625AEA" w:rsidRPr="003F47A7">
        <w:rPr>
          <w:rStyle w:val="transsent"/>
          <w:rFonts w:ascii="Arial" w:hAnsi="Arial" w:cs="Arial" w:hint="eastAsia"/>
          <w:i/>
          <w:szCs w:val="21"/>
          <w:vertAlign w:val="subscript"/>
        </w:rPr>
        <w:t>1</w:t>
      </w:r>
      <w:r w:rsidR="006D0FF1" w:rsidRPr="003F47A7">
        <w:rPr>
          <w:rFonts w:hint="eastAsia"/>
        </w:rPr>
        <w:t>＞</w:t>
      </w:r>
      <w:r w:rsidRPr="003F47A7">
        <w:rPr>
          <w:rFonts w:hint="eastAsia"/>
        </w:rPr>
        <w:t>240</w:t>
      </w:r>
      <w:r w:rsidR="006D0FF1" w:rsidRPr="003F47A7">
        <w:rPr>
          <w:rFonts w:hint="eastAsia"/>
        </w:rPr>
        <w:t>”（</w:t>
      </w:r>
      <w:r w:rsidR="006D0FF1" w:rsidRPr="00E13A1B">
        <w:rPr>
          <w:rFonts w:hint="eastAsia"/>
        </w:rPr>
        <w:t>见表5）；</w:t>
      </w:r>
    </w:p>
    <w:p w:rsidR="006D0FF1" w:rsidRPr="00E13A1B" w:rsidRDefault="006D0FF1" w:rsidP="006D0FF1">
      <w:pPr>
        <w:pStyle w:val="ad"/>
        <w:ind w:left="833"/>
      </w:pPr>
      <w:r w:rsidRPr="00E13A1B">
        <w:rPr>
          <w:rFonts w:hint="eastAsia"/>
        </w:rPr>
        <w:t>修改与密封圈配合处的轴表面粗糙“度</w:t>
      </w:r>
      <w:r w:rsidRPr="00E13A1B">
        <w:t>Ra0</w:t>
      </w:r>
      <w:r w:rsidRPr="00E13A1B">
        <w:rPr>
          <w:rFonts w:hint="eastAsia"/>
        </w:rPr>
        <w:t>.</w:t>
      </w:r>
      <w:r w:rsidRPr="00E13A1B">
        <w:t>2</w:t>
      </w:r>
      <w:r w:rsidRPr="00E13A1B">
        <w:t>μ</w:t>
      </w:r>
      <w:r w:rsidRPr="00E13A1B">
        <w:t>m</w:t>
      </w:r>
      <w:r w:rsidRPr="00E13A1B">
        <w:rPr>
          <w:rFonts w:hint="eastAsia"/>
        </w:rPr>
        <w:t>～</w:t>
      </w:r>
      <w:r w:rsidRPr="00E13A1B">
        <w:t>Ra</w:t>
      </w:r>
      <w:r w:rsidRPr="00E13A1B">
        <w:rPr>
          <w:rFonts w:hint="eastAsia"/>
        </w:rPr>
        <w:t>0.5</w:t>
      </w:r>
      <w:r w:rsidRPr="00E13A1B">
        <w:t>μ</w:t>
      </w:r>
      <w:r w:rsidRPr="00E13A1B">
        <w:t>m</w:t>
      </w:r>
      <w:r w:rsidRPr="00E13A1B">
        <w:rPr>
          <w:rFonts w:hint="eastAsia"/>
        </w:rPr>
        <w:t>”改为“</w:t>
      </w:r>
      <w:r w:rsidRPr="00E13A1B">
        <w:t>Ra0</w:t>
      </w:r>
      <w:r w:rsidRPr="00E13A1B">
        <w:rPr>
          <w:rFonts w:hint="eastAsia"/>
        </w:rPr>
        <w:t>.</w:t>
      </w:r>
      <w:r w:rsidRPr="00E13A1B">
        <w:t>2</w:t>
      </w:r>
      <w:r w:rsidRPr="00E13A1B">
        <w:t>μ</w:t>
      </w:r>
      <w:r w:rsidRPr="00E13A1B">
        <w:t>m</w:t>
      </w:r>
      <w:r w:rsidRPr="00E13A1B">
        <w:rPr>
          <w:rFonts w:hint="eastAsia"/>
        </w:rPr>
        <w:t>～</w:t>
      </w:r>
      <w:r w:rsidRPr="00E13A1B">
        <w:t>Ra</w:t>
      </w:r>
      <w:r w:rsidRPr="00E13A1B">
        <w:rPr>
          <w:rFonts w:hint="eastAsia"/>
        </w:rPr>
        <w:t>0.8</w:t>
      </w:r>
      <w:r w:rsidRPr="00E13A1B">
        <w:t>μ</w:t>
      </w:r>
      <w:r w:rsidRPr="00E13A1B">
        <w:t>m</w:t>
      </w:r>
      <w:r w:rsidRPr="00E13A1B">
        <w:rPr>
          <w:rFonts w:hint="eastAsia"/>
        </w:rPr>
        <w:t>” （见7.3.1）；</w:t>
      </w:r>
    </w:p>
    <w:p w:rsidR="00263448" w:rsidRPr="00E13A1B" w:rsidRDefault="006D0FF1" w:rsidP="006D0FF1">
      <w:pPr>
        <w:pStyle w:val="aff7"/>
      </w:pPr>
      <w:r>
        <w:rPr>
          <w:rFonts w:hint="eastAsia"/>
        </w:rPr>
        <w:t>——</w:t>
      </w:r>
      <w:r w:rsidRPr="00E13A1B">
        <w:rPr>
          <w:rFonts w:hint="eastAsia"/>
        </w:rPr>
        <w:t>腔体的导入倒角锐角处增加倒圆角要求（见图6、图7）。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本部分还做了以下编辑性修改：</w:t>
      </w:r>
    </w:p>
    <w:p w:rsidR="00263448" w:rsidRPr="00E13A1B" w:rsidRDefault="00263448" w:rsidP="00263448">
      <w:pPr>
        <w:pStyle w:val="ad"/>
        <w:ind w:left="833"/>
      </w:pPr>
      <w:r w:rsidRPr="00E13A1B">
        <w:rPr>
          <w:rFonts w:hint="eastAsia"/>
        </w:rPr>
        <w:t>第1章范围，按我国的编写要求进行了编辑，并删除了注；</w:t>
      </w:r>
    </w:p>
    <w:p w:rsidR="00263448" w:rsidRPr="00E13A1B" w:rsidRDefault="00263448" w:rsidP="00263448">
      <w:pPr>
        <w:pStyle w:val="ad"/>
        <w:ind w:left="833"/>
      </w:pPr>
      <w:r w:rsidRPr="00E13A1B">
        <w:rPr>
          <w:rFonts w:hint="eastAsia"/>
        </w:rPr>
        <w:t>第2章规范性引用文件，转化引用我国的国家标准；</w:t>
      </w:r>
    </w:p>
    <w:p w:rsidR="00263448" w:rsidRPr="00E13A1B" w:rsidRDefault="00263448" w:rsidP="00263448">
      <w:pPr>
        <w:pStyle w:val="ad"/>
        <w:ind w:left="833"/>
      </w:pPr>
      <w:r w:rsidRPr="00E13A1B">
        <w:rPr>
          <w:rFonts w:hint="eastAsia"/>
        </w:rPr>
        <w:t>第4章符号，按照我国的常用符号习惯表示方法，所有的尺寸符号的含义中删除“公称”（nominal）的表述；</w:t>
      </w:r>
    </w:p>
    <w:p w:rsidR="00263448" w:rsidRPr="00E13A1B" w:rsidRDefault="00263448" w:rsidP="00263448">
      <w:pPr>
        <w:pStyle w:val="ad"/>
        <w:ind w:left="833"/>
      </w:pPr>
      <w:r w:rsidRPr="00E13A1B">
        <w:rPr>
          <w:rFonts w:hint="eastAsia"/>
        </w:rPr>
        <w:t>第5章密封圈的结构型式，将“在某些应用场合下，一些制造商会在主唇上配有动力辅助结构”语言描述直接转化为容易理解的“回油纹”动力辅助结构（见5.3）；</w:t>
      </w:r>
    </w:p>
    <w:p w:rsidR="00263448" w:rsidRPr="00E13A1B" w:rsidRDefault="00263448" w:rsidP="00263448">
      <w:pPr>
        <w:pStyle w:val="ad"/>
        <w:ind w:left="833"/>
      </w:pPr>
      <w:r w:rsidRPr="00E13A1B">
        <w:rPr>
          <w:rFonts w:hint="eastAsia"/>
        </w:rPr>
        <w:t>图2中的分图名称中“单唇”（single lip）,为符合逻辑关系，修改为“主唇”；</w:t>
      </w:r>
    </w:p>
    <w:p w:rsidR="00263448" w:rsidRPr="00E13A1B" w:rsidRDefault="00263448" w:rsidP="00263448">
      <w:pPr>
        <w:pStyle w:val="ad"/>
        <w:ind w:left="833"/>
      </w:pPr>
      <w:r w:rsidRPr="00E13A1B">
        <w:rPr>
          <w:rFonts w:hint="eastAsia"/>
        </w:rPr>
        <w:t>图5中空气侧和液体侧的符号“a、b”改为“o、i”；</w:t>
      </w:r>
    </w:p>
    <w:p w:rsidR="00263448" w:rsidRPr="00E13A1B" w:rsidRDefault="00263448" w:rsidP="00263448">
      <w:pPr>
        <w:pStyle w:val="ad"/>
        <w:ind w:left="833"/>
      </w:pPr>
      <w:r w:rsidRPr="00E13A1B">
        <w:rPr>
          <w:rFonts w:hint="eastAsia"/>
        </w:rPr>
        <w:t>表A.1、表A.2中的相关内容按照标准内容进行了编辑调整。</w:t>
      </w:r>
    </w:p>
    <w:p w:rsidR="007A299B" w:rsidRPr="007A299B" w:rsidRDefault="007A299B" w:rsidP="007A299B">
      <w:pPr>
        <w:pStyle w:val="aff7"/>
      </w:pPr>
      <w:r>
        <w:rPr>
          <w:rFonts w:hint="eastAsia"/>
        </w:rPr>
        <w:t>请注意本文件的某些内容可能涉及专利。本文件的发布机构不承担识别专利的责任。</w:t>
      </w:r>
    </w:p>
    <w:p w:rsidR="00263448" w:rsidRDefault="00263448" w:rsidP="00263448">
      <w:pPr>
        <w:pStyle w:val="aff7"/>
      </w:pPr>
      <w:r w:rsidRPr="00E13A1B">
        <w:rPr>
          <w:rFonts w:hint="eastAsia"/>
        </w:rPr>
        <w:t>本标准由中国石油和化学工业联合会提出。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本标准由全国橡胶与橡胶制品标准化技术委员会（SAC/TC35）归口。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本标准起草单位：青岛北海密封技术有限公司、西北橡胶塑料研究设计院有限公司等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本标准主要起草人： 暂略。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本部分所代替标准的历次发布情况：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——GB 13871-1992；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——GB/T 13871.1-2007。</w:t>
      </w:r>
    </w:p>
    <w:p w:rsidR="00263448" w:rsidRPr="00E13A1B" w:rsidRDefault="00263448" w:rsidP="00263448">
      <w:pPr>
        <w:pStyle w:val="afffff0"/>
      </w:pPr>
      <w:r w:rsidRPr="00E13A1B">
        <w:rPr>
          <w:rFonts w:hint="eastAsia"/>
        </w:rPr>
        <w:lastRenderedPageBreak/>
        <w:t>引</w:t>
      </w:r>
      <w:bookmarkStart w:id="16" w:name="BKYY"/>
      <w:r w:rsidRPr="00E13A1B">
        <w:rPr>
          <w:rFonts w:ascii="MS Mincho" w:eastAsia="MS Mincho" w:hAnsi="MS Mincho" w:cs="MS Mincho" w:hint="eastAsia"/>
        </w:rPr>
        <w:t> </w:t>
      </w:r>
      <w:r w:rsidRPr="00E13A1B">
        <w:rPr>
          <w:rFonts w:ascii="MS Mincho" w:eastAsia="MS Mincho" w:hAnsi="MS Mincho" w:cs="MS Mincho" w:hint="eastAsia"/>
        </w:rPr>
        <w:t> </w:t>
      </w:r>
      <w:r w:rsidRPr="00E13A1B">
        <w:rPr>
          <w:rFonts w:hint="eastAsia"/>
        </w:rPr>
        <w:t>言</w:t>
      </w:r>
      <w:bookmarkEnd w:id="16"/>
    </w:p>
    <w:p w:rsidR="00263448" w:rsidRPr="00E13A1B" w:rsidRDefault="00263448" w:rsidP="00263448">
      <w:pPr>
        <w:ind w:firstLineChars="200" w:firstLine="420"/>
        <w:jc w:val="left"/>
      </w:pPr>
      <w:r w:rsidRPr="00E13A1B">
        <w:rPr>
          <w:rFonts w:hint="eastAsia"/>
        </w:rPr>
        <w:t>弹性体</w:t>
      </w:r>
      <w:r w:rsidRPr="00E13A1B">
        <w:t>旋转轴</w:t>
      </w:r>
      <w:r w:rsidRPr="00E13A1B">
        <w:rPr>
          <w:rFonts w:hint="eastAsia"/>
        </w:rPr>
        <w:t>唇形密封圈是在</w:t>
      </w:r>
      <w:r w:rsidRPr="00E13A1B">
        <w:t>压差相对较低设备</w:t>
      </w:r>
      <w:r>
        <w:rPr>
          <w:rFonts w:hint="eastAsia"/>
        </w:rPr>
        <w:t>中密封</w:t>
      </w:r>
      <w:r w:rsidRPr="00E13A1B">
        <w:rPr>
          <w:rFonts w:hint="eastAsia"/>
        </w:rPr>
        <w:t>密封液体（如润滑油）的。</w:t>
      </w:r>
      <w:r w:rsidRPr="00E13A1B">
        <w:t>通常轴旋转，</w:t>
      </w:r>
      <w:r w:rsidRPr="00E13A1B">
        <w:rPr>
          <w:rFonts w:hint="eastAsia"/>
        </w:rPr>
        <w:t>腔体</w:t>
      </w:r>
      <w:r w:rsidRPr="00E13A1B">
        <w:t>静止</w:t>
      </w:r>
      <w:r w:rsidRPr="00E13A1B">
        <w:rPr>
          <w:rFonts w:hint="eastAsia"/>
        </w:rPr>
        <w:t>。在某些情况下，轴静止，安装腔体旋转。</w:t>
      </w:r>
    </w:p>
    <w:p w:rsidR="00263448" w:rsidRPr="00E13A1B" w:rsidRDefault="00263448" w:rsidP="00263448">
      <w:pPr>
        <w:ind w:firstLineChars="200" w:firstLine="420"/>
        <w:jc w:val="left"/>
      </w:pPr>
      <w:r w:rsidRPr="00E13A1B">
        <w:rPr>
          <w:rFonts w:hint="eastAsia"/>
        </w:rPr>
        <w:t>通常，在轴和弹性体</w:t>
      </w:r>
      <w:r w:rsidRPr="00E13A1B">
        <w:t>旋转轴</w:t>
      </w:r>
      <w:r w:rsidRPr="00E13A1B">
        <w:rPr>
          <w:rFonts w:hint="eastAsia"/>
        </w:rPr>
        <w:t>唇形密封圈之间设计成过盈配合来达到</w:t>
      </w:r>
      <w:r w:rsidRPr="00E13A1B">
        <w:t>动态密封</w:t>
      </w:r>
      <w:r w:rsidRPr="00E13A1B">
        <w:rPr>
          <w:rFonts w:hint="eastAsia"/>
        </w:rPr>
        <w:t>应用。</w:t>
      </w:r>
    </w:p>
    <w:p w:rsidR="00263448" w:rsidRPr="00E13A1B" w:rsidRDefault="00263448" w:rsidP="00263448">
      <w:pPr>
        <w:ind w:firstLineChars="200" w:firstLine="420"/>
        <w:jc w:val="left"/>
      </w:pPr>
      <w:r w:rsidRPr="00E13A1B">
        <w:t>类似地</w:t>
      </w:r>
      <w:r w:rsidRPr="00E13A1B">
        <w:rPr>
          <w:rFonts w:hint="eastAsia"/>
        </w:rPr>
        <w:t>，弹性体</w:t>
      </w:r>
      <w:r w:rsidRPr="00E13A1B">
        <w:t>旋转轴</w:t>
      </w:r>
      <w:r w:rsidRPr="00E13A1B">
        <w:rPr>
          <w:rFonts w:hint="eastAsia"/>
        </w:rPr>
        <w:t>唇形密封圈</w:t>
      </w:r>
      <w:r w:rsidRPr="00E13A1B">
        <w:t>外径</w:t>
      </w:r>
      <w:r w:rsidR="007447D2">
        <w:rPr>
          <w:rFonts w:hint="eastAsia"/>
        </w:rPr>
        <w:t>和</w:t>
      </w:r>
      <w:r w:rsidRPr="00E13A1B">
        <w:rPr>
          <w:rFonts w:hint="eastAsia"/>
        </w:rPr>
        <w:t>腔体内孔直径之间</w:t>
      </w:r>
      <w:r>
        <w:rPr>
          <w:rFonts w:hint="eastAsia"/>
        </w:rPr>
        <w:t>设置</w:t>
      </w:r>
      <w:r w:rsidRPr="00E13A1B">
        <w:rPr>
          <w:rFonts w:hint="eastAsia"/>
        </w:rPr>
        <w:t>过盈配合</w:t>
      </w:r>
      <w:r>
        <w:rPr>
          <w:rFonts w:hint="eastAsia"/>
        </w:rPr>
        <w:t>来</w:t>
      </w:r>
      <w:r w:rsidRPr="00E13A1B">
        <w:rPr>
          <w:rFonts w:hint="eastAsia"/>
        </w:rPr>
        <w:t>防止静态泄</w:t>
      </w:r>
      <w:r>
        <w:rPr>
          <w:rFonts w:hint="eastAsia"/>
        </w:rPr>
        <w:t>漏</w:t>
      </w:r>
      <w:r w:rsidRPr="00E13A1B">
        <w:rPr>
          <w:rFonts w:hint="eastAsia"/>
        </w:rPr>
        <w:t>。</w:t>
      </w:r>
    </w:p>
    <w:p w:rsidR="00263448" w:rsidRPr="00E13A1B" w:rsidRDefault="00263448" w:rsidP="00263448">
      <w:pPr>
        <w:ind w:firstLineChars="200" w:firstLine="420"/>
        <w:jc w:val="left"/>
      </w:pPr>
      <w:r w:rsidRPr="00E13A1B">
        <w:t>密封</w:t>
      </w:r>
      <w:r w:rsidRPr="00E13A1B">
        <w:rPr>
          <w:rFonts w:hint="eastAsia"/>
        </w:rPr>
        <w:t>圈在贮存、搬运</w:t>
      </w:r>
      <w:r w:rsidRPr="00E13A1B">
        <w:t>和安装</w:t>
      </w:r>
      <w:r w:rsidRPr="00E13A1B">
        <w:rPr>
          <w:rFonts w:hint="eastAsia"/>
        </w:rPr>
        <w:t>过程中，</w:t>
      </w:r>
      <w:r>
        <w:rPr>
          <w:rFonts w:hint="eastAsia"/>
        </w:rPr>
        <w:t>应</w:t>
      </w:r>
      <w:r w:rsidRPr="00E13A1B">
        <w:rPr>
          <w:rFonts w:hint="eastAsia"/>
        </w:rPr>
        <w:t>小心得当</w:t>
      </w:r>
      <w:r w:rsidRPr="00E13A1B">
        <w:t>，避免</w:t>
      </w:r>
      <w:r w:rsidRPr="00E13A1B">
        <w:rPr>
          <w:rFonts w:hint="eastAsia"/>
        </w:rPr>
        <w:t>造成影响密封圈使用寿命的损伤</w:t>
      </w:r>
      <w:r w:rsidRPr="00E13A1B">
        <w:t>。</w:t>
      </w:r>
    </w:p>
    <w:p w:rsidR="00263448" w:rsidRPr="00E13A1B" w:rsidRDefault="00263448" w:rsidP="00263448">
      <w:pPr>
        <w:pStyle w:val="aff7"/>
      </w:pPr>
    </w:p>
    <w:p w:rsidR="00263448" w:rsidRPr="00E13A1B" w:rsidRDefault="00263448" w:rsidP="00263448">
      <w:pPr>
        <w:pStyle w:val="aff7"/>
        <w:sectPr w:rsidR="00263448" w:rsidRPr="00E13A1B" w:rsidSect="007A299B">
          <w:headerReference w:type="default" r:id="rId9"/>
          <w:footerReference w:type="default" r:id="rId10"/>
          <w:pgSz w:w="11906" w:h="16838" w:code="9"/>
          <w:pgMar w:top="567" w:right="1134" w:bottom="1134" w:left="1418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:rsidR="00263448" w:rsidRPr="00E13A1B" w:rsidRDefault="00263448" w:rsidP="00263448">
      <w:pPr>
        <w:pStyle w:val="affa"/>
      </w:pPr>
      <w:r w:rsidRPr="00E13A1B">
        <w:rPr>
          <w:rFonts w:hint="eastAsia"/>
        </w:rPr>
        <w:lastRenderedPageBreak/>
        <w:t>密</w:t>
      </w:r>
      <w:bookmarkStart w:id="17" w:name="StandardName"/>
      <w:r w:rsidRPr="00E13A1B">
        <w:rPr>
          <w:rFonts w:hint="eastAsia"/>
        </w:rPr>
        <w:t>封元件为弹性体材料的旋转轴唇形密封圈 第1部分：尺寸和公差</w:t>
      </w:r>
      <w:bookmarkEnd w:id="17"/>
    </w:p>
    <w:p w:rsidR="00263448" w:rsidRPr="00E13A1B" w:rsidRDefault="00263448" w:rsidP="00EC5449">
      <w:pPr>
        <w:pStyle w:val="a5"/>
        <w:spacing w:before="312" w:after="312"/>
      </w:pPr>
      <w:r w:rsidRPr="00E13A1B">
        <w:rPr>
          <w:rFonts w:hint="eastAsia"/>
        </w:rPr>
        <w:t>范围</w:t>
      </w:r>
    </w:p>
    <w:p w:rsidR="00263448" w:rsidRPr="00E13A1B" w:rsidRDefault="00263448" w:rsidP="00263448">
      <w:pPr>
        <w:pStyle w:val="aff7"/>
      </w:pPr>
      <w:r w:rsidRPr="00E13A1B">
        <w:rPr>
          <w:rStyle w:val="transsent"/>
          <w:rFonts w:ascii="Arial" w:hAnsi="Arial" w:cs="Arial"/>
          <w:szCs w:val="21"/>
        </w:rPr>
        <w:t>GB/T13871</w:t>
      </w:r>
      <w:r w:rsidRPr="00E13A1B">
        <w:rPr>
          <w:rStyle w:val="transsent"/>
          <w:rFonts w:ascii="Arial" w:hAnsi="Arial" w:cs="Arial"/>
          <w:szCs w:val="21"/>
        </w:rPr>
        <w:t>的</w:t>
      </w:r>
      <w:r w:rsidRPr="00E13A1B">
        <w:rPr>
          <w:rStyle w:val="transsent"/>
          <w:rFonts w:ascii="Arial" w:hAnsi="Arial" w:cs="Arial" w:hint="eastAsia"/>
          <w:szCs w:val="21"/>
        </w:rPr>
        <w:t>本</w:t>
      </w:r>
      <w:r w:rsidRPr="00E13A1B">
        <w:rPr>
          <w:rStyle w:val="transsent"/>
          <w:rFonts w:ascii="Arial" w:hAnsi="Arial" w:cs="Arial"/>
          <w:szCs w:val="21"/>
        </w:rPr>
        <w:t>部分</w:t>
      </w:r>
      <w:r w:rsidRPr="00E13A1B">
        <w:rPr>
          <w:rStyle w:val="transsent"/>
          <w:rFonts w:ascii="Arial" w:hAnsi="Arial" w:cs="Arial" w:hint="eastAsia"/>
          <w:szCs w:val="21"/>
        </w:rPr>
        <w:t>规定了密封元件为弹性体材料的旋转轴唇形密封圈的符号、</w:t>
      </w:r>
      <w:r w:rsidRPr="00E13A1B">
        <w:rPr>
          <w:rStyle w:val="transsent"/>
          <w:rFonts w:ascii="Arial" w:hAnsi="Arial" w:cs="Arial"/>
          <w:szCs w:val="21"/>
        </w:rPr>
        <w:t>密封</w:t>
      </w:r>
      <w:r w:rsidRPr="00E13A1B">
        <w:rPr>
          <w:rStyle w:val="transsent"/>
          <w:rFonts w:ascii="Arial" w:hAnsi="Arial" w:cs="Arial" w:hint="eastAsia"/>
          <w:szCs w:val="21"/>
        </w:rPr>
        <w:t>圈的结构型式、密封圈的使用压力、密封圈的尺寸系列和公差</w:t>
      </w:r>
      <w:r w:rsidRPr="00E13A1B">
        <w:rPr>
          <w:rStyle w:val="transsent"/>
          <w:rFonts w:ascii="Arial" w:hAnsi="Arial" w:cs="Arial"/>
          <w:szCs w:val="21"/>
        </w:rPr>
        <w:t>、轴和</w:t>
      </w:r>
      <w:r w:rsidRPr="00E13A1B">
        <w:rPr>
          <w:rStyle w:val="transsent"/>
          <w:rFonts w:ascii="Arial" w:hAnsi="Arial" w:cs="Arial" w:hint="eastAsia"/>
          <w:szCs w:val="21"/>
        </w:rPr>
        <w:t>腔体</w:t>
      </w:r>
      <w:r w:rsidRPr="00E13A1B">
        <w:rPr>
          <w:rStyle w:val="transsent"/>
          <w:rFonts w:ascii="Arial" w:hAnsi="Arial" w:cs="Arial"/>
          <w:szCs w:val="21"/>
        </w:rPr>
        <w:t>的</w:t>
      </w:r>
      <w:r w:rsidRPr="00E13A1B">
        <w:rPr>
          <w:rStyle w:val="transsent"/>
          <w:rFonts w:ascii="Arial" w:hAnsi="Arial" w:cs="Arial" w:hint="eastAsia"/>
          <w:szCs w:val="21"/>
        </w:rPr>
        <w:t>基本要求</w:t>
      </w:r>
      <w:r w:rsidRPr="00E13A1B">
        <w:rPr>
          <w:rStyle w:val="transsent"/>
          <w:rFonts w:ascii="Arial" w:hAnsi="Arial" w:cs="Arial"/>
          <w:szCs w:val="21"/>
        </w:rPr>
        <w:t>以及</w:t>
      </w:r>
      <w:r w:rsidRPr="00E13A1B">
        <w:rPr>
          <w:rStyle w:val="transsent"/>
          <w:rFonts w:ascii="Arial" w:hAnsi="Arial" w:cs="Arial" w:hint="eastAsia"/>
          <w:szCs w:val="21"/>
        </w:rPr>
        <w:t>密封圈</w:t>
      </w:r>
      <w:r w:rsidRPr="00E13A1B">
        <w:rPr>
          <w:rStyle w:val="transsent"/>
          <w:rFonts w:ascii="Arial" w:hAnsi="Arial" w:cs="Arial"/>
          <w:szCs w:val="21"/>
        </w:rPr>
        <w:t>尺寸标识</w:t>
      </w:r>
      <w:r w:rsidRPr="00E13A1B">
        <w:rPr>
          <w:rStyle w:val="transsent"/>
          <w:rFonts w:ascii="Arial" w:hAnsi="Arial" w:cs="Arial" w:hint="eastAsia"/>
          <w:szCs w:val="21"/>
        </w:rPr>
        <w:t>代</w:t>
      </w:r>
      <w:r w:rsidRPr="00E13A1B">
        <w:rPr>
          <w:rStyle w:val="transsent"/>
          <w:rFonts w:ascii="Arial" w:hAnsi="Arial" w:cs="Arial"/>
          <w:szCs w:val="21"/>
        </w:rPr>
        <w:t>码。</w:t>
      </w:r>
    </w:p>
    <w:p w:rsidR="00263448" w:rsidRPr="00E13A1B" w:rsidRDefault="00263448" w:rsidP="00263448">
      <w:pPr>
        <w:pStyle w:val="aff7"/>
        <w:rPr>
          <w:rFonts w:ascii="Arial" w:hAnsi="Arial" w:cs="Arial"/>
          <w:szCs w:val="21"/>
        </w:rPr>
      </w:pPr>
      <w:r w:rsidRPr="00E13A1B">
        <w:rPr>
          <w:rStyle w:val="transsent"/>
          <w:rFonts w:ascii="Arial" w:hAnsi="Arial" w:cs="Arial"/>
          <w:szCs w:val="21"/>
        </w:rPr>
        <w:t>GB/T13871</w:t>
      </w:r>
      <w:r w:rsidRPr="00E13A1B">
        <w:rPr>
          <w:rStyle w:val="transsent"/>
          <w:rFonts w:ascii="Arial" w:hAnsi="Arial" w:cs="Arial"/>
          <w:szCs w:val="21"/>
        </w:rPr>
        <w:t>的</w:t>
      </w:r>
      <w:r w:rsidRPr="00E13A1B">
        <w:rPr>
          <w:rStyle w:val="transsent"/>
          <w:rFonts w:ascii="Arial" w:hAnsi="Arial" w:cs="Arial" w:hint="eastAsia"/>
          <w:szCs w:val="21"/>
        </w:rPr>
        <w:t>本</w:t>
      </w:r>
      <w:r w:rsidRPr="00E13A1B">
        <w:rPr>
          <w:rStyle w:val="transsent"/>
          <w:rFonts w:ascii="Arial" w:hAnsi="Arial" w:cs="Arial"/>
          <w:szCs w:val="21"/>
        </w:rPr>
        <w:t>部分</w:t>
      </w:r>
      <w:r w:rsidRPr="00E13A1B">
        <w:rPr>
          <w:rStyle w:val="transsent"/>
          <w:rFonts w:ascii="Arial" w:hAnsi="Arial" w:cs="Arial" w:hint="eastAsia"/>
          <w:szCs w:val="21"/>
        </w:rPr>
        <w:t>适用于</w:t>
      </w:r>
      <w:r w:rsidRPr="00E13A1B">
        <w:rPr>
          <w:rStyle w:val="transsent"/>
          <w:rFonts w:ascii="Arial" w:hAnsi="Arial" w:cs="Arial"/>
          <w:szCs w:val="21"/>
        </w:rPr>
        <w:t>低压条件</w:t>
      </w:r>
      <w:r w:rsidRPr="00E13A1B">
        <w:rPr>
          <w:rStyle w:val="transsent"/>
          <w:rFonts w:ascii="Arial" w:hAnsi="Arial" w:cs="Arial"/>
          <w:szCs w:val="21"/>
        </w:rPr>
        <w:t>(</w:t>
      </w:r>
      <w:r w:rsidRPr="00E13A1B">
        <w:rPr>
          <w:rStyle w:val="transsent"/>
          <w:rFonts w:ascii="Arial" w:hAnsi="Arial" w:cs="Arial"/>
          <w:szCs w:val="21"/>
        </w:rPr>
        <w:t>见</w:t>
      </w:r>
      <w:r w:rsidRPr="00E13A1B">
        <w:rPr>
          <w:rStyle w:val="transsent"/>
          <w:rFonts w:ascii="Arial" w:hAnsi="Arial" w:cs="Arial"/>
          <w:szCs w:val="21"/>
        </w:rPr>
        <w:t>6.1)</w:t>
      </w:r>
      <w:r w:rsidRPr="00E13A1B">
        <w:rPr>
          <w:rStyle w:val="transsent"/>
          <w:rFonts w:ascii="Arial" w:hAnsi="Arial" w:cs="Arial"/>
          <w:szCs w:val="21"/>
        </w:rPr>
        <w:t>下</w:t>
      </w:r>
      <w:r w:rsidRPr="00E13A1B">
        <w:rPr>
          <w:rStyle w:val="transsent"/>
          <w:rFonts w:ascii="Arial" w:hAnsi="Arial" w:cs="Arial" w:hint="eastAsia"/>
          <w:szCs w:val="21"/>
        </w:rPr>
        <w:t>使用</w:t>
      </w:r>
      <w:r w:rsidRPr="00E13A1B">
        <w:rPr>
          <w:rStyle w:val="transsent"/>
          <w:rFonts w:ascii="Arial" w:hAnsi="Arial" w:cs="Arial"/>
          <w:szCs w:val="21"/>
        </w:rPr>
        <w:t>的</w:t>
      </w:r>
      <w:r w:rsidRPr="00E13A1B">
        <w:rPr>
          <w:rStyle w:val="transsent"/>
          <w:rFonts w:ascii="Arial" w:hAnsi="Arial" w:cs="Arial" w:hint="eastAsia"/>
          <w:szCs w:val="21"/>
        </w:rPr>
        <w:t>密封元件为</w:t>
      </w:r>
      <w:r w:rsidRPr="00E13A1B">
        <w:rPr>
          <w:rStyle w:val="transsent"/>
          <w:rFonts w:ascii="Arial" w:hAnsi="Arial" w:cs="Arial"/>
          <w:szCs w:val="21"/>
        </w:rPr>
        <w:t>弹性</w:t>
      </w:r>
      <w:r w:rsidRPr="00E13A1B">
        <w:rPr>
          <w:rStyle w:val="transsent"/>
          <w:rFonts w:ascii="Arial" w:hAnsi="Arial" w:cs="Arial" w:hint="eastAsia"/>
          <w:szCs w:val="21"/>
        </w:rPr>
        <w:t>体材料的旋转轴唇形</w:t>
      </w:r>
      <w:r w:rsidRPr="00E13A1B">
        <w:rPr>
          <w:rStyle w:val="transsent"/>
          <w:rFonts w:ascii="Arial" w:hAnsi="Arial" w:cs="Arial"/>
          <w:szCs w:val="21"/>
        </w:rPr>
        <w:t>密封</w:t>
      </w:r>
      <w:r w:rsidRPr="00E13A1B">
        <w:rPr>
          <w:rStyle w:val="transsent"/>
          <w:rFonts w:ascii="Arial" w:hAnsi="Arial" w:cs="Arial" w:hint="eastAsia"/>
          <w:szCs w:val="21"/>
        </w:rPr>
        <w:t>圈（以下简称密封圈）。</w:t>
      </w:r>
    </w:p>
    <w:p w:rsidR="00263448" w:rsidRPr="00E13A1B" w:rsidRDefault="00263448" w:rsidP="00EC5449">
      <w:pPr>
        <w:pStyle w:val="a5"/>
        <w:spacing w:before="312" w:after="312"/>
      </w:pPr>
      <w:r w:rsidRPr="00E13A1B">
        <w:rPr>
          <w:rFonts w:hint="eastAsia"/>
        </w:rPr>
        <w:t>规范性引用文件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263448" w:rsidRPr="00E13A1B" w:rsidRDefault="00263448" w:rsidP="00263448">
      <w:pPr>
        <w:pStyle w:val="aff7"/>
        <w:rPr>
          <w:rStyle w:val="transsent"/>
          <w:rFonts w:ascii="Arial" w:hAnsi="Arial" w:cs="Arial"/>
          <w:color w:val="333333"/>
          <w:szCs w:val="21"/>
        </w:rPr>
      </w:pPr>
      <w:r w:rsidRPr="00E13A1B">
        <w:rPr>
          <w:rStyle w:val="transsent"/>
          <w:rFonts w:ascii="Arial" w:hAnsi="Arial" w:cs="Arial" w:hint="eastAsia"/>
          <w:color w:val="333333"/>
          <w:szCs w:val="21"/>
        </w:rPr>
        <w:t>GB/T 1031</w:t>
      </w:r>
      <w:r w:rsidR="006D0FF1">
        <w:rPr>
          <w:rStyle w:val="transsent"/>
          <w:rFonts w:ascii="Arial" w:hAnsi="Arial" w:cs="Arial" w:hint="eastAsia"/>
          <w:color w:val="333333"/>
          <w:szCs w:val="21"/>
        </w:rPr>
        <w:t xml:space="preserve"> </w:t>
      </w:r>
      <w:r w:rsidRPr="00E13A1B">
        <w:t>产品几何技术规范（GPS）</w:t>
      </w:r>
      <w:r w:rsidRPr="00E13A1B">
        <w:rPr>
          <w:rFonts w:hint="eastAsia"/>
        </w:rPr>
        <w:t>表面结构 轮廓法 表面粗糙度参数及其数值</w:t>
      </w:r>
    </w:p>
    <w:p w:rsidR="00263448" w:rsidRPr="00E13A1B" w:rsidRDefault="00263448" w:rsidP="00263448">
      <w:pPr>
        <w:pStyle w:val="aff7"/>
      </w:pPr>
      <w:r w:rsidRPr="00E13A1B">
        <w:rPr>
          <w:rStyle w:val="transsent"/>
          <w:rFonts w:ascii="Arial" w:hAnsi="Arial" w:cs="Arial"/>
          <w:color w:val="333333"/>
          <w:szCs w:val="21"/>
        </w:rPr>
        <w:t>GB/T1800.2</w:t>
      </w:r>
      <w:r w:rsidRPr="00E13A1B">
        <w:t xml:space="preserve"> 产品几何技术规范（GPS） 极限与配合 第2部分：标准公差等级和孔、轴极限偏差表</w:t>
      </w:r>
    </w:p>
    <w:p w:rsidR="00263448" w:rsidRPr="00E13A1B" w:rsidRDefault="00263448" w:rsidP="00263448">
      <w:pPr>
        <w:pStyle w:val="aff7"/>
      </w:pPr>
      <w:r w:rsidRPr="00E13A1B">
        <w:rPr>
          <w:rStyle w:val="transsent"/>
          <w:rFonts w:ascii="Arial" w:hAnsi="Arial" w:cs="Arial"/>
          <w:color w:val="333333"/>
          <w:szCs w:val="21"/>
        </w:rPr>
        <w:t>GB/T 17446</w:t>
      </w:r>
      <w:r w:rsidRPr="00E13A1B">
        <w:rPr>
          <w:rFonts w:ascii="Arial" w:hAnsi="Arial" w:cs="Arial"/>
          <w:color w:val="333333"/>
        </w:rPr>
        <w:t xml:space="preserve"> </w:t>
      </w:r>
      <w:r w:rsidRPr="00E13A1B">
        <w:t>流体传动系统及元件 词汇</w:t>
      </w:r>
    </w:p>
    <w:p w:rsidR="00263448" w:rsidRPr="00E13A1B" w:rsidRDefault="00263448" w:rsidP="00263448">
      <w:pPr>
        <w:pStyle w:val="aff7"/>
      </w:pPr>
      <w:r w:rsidRPr="00E13A1B">
        <w:rPr>
          <w:rStyle w:val="transsent"/>
          <w:rFonts w:ascii="Arial" w:hAnsi="Arial" w:cs="Arial"/>
          <w:color w:val="333333"/>
          <w:szCs w:val="21"/>
        </w:rPr>
        <w:t>GB/T13871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.2</w:t>
      </w:r>
      <w:r w:rsidRPr="00E13A1B">
        <w:rPr>
          <w:rFonts w:hint="eastAsia"/>
        </w:rPr>
        <w:t xml:space="preserve"> 密封元件为弹性体材料的</w:t>
      </w:r>
      <w:r w:rsidRPr="00E13A1B">
        <w:t>旋转轴唇形密封</w:t>
      </w:r>
      <w:r w:rsidRPr="00E13A1B">
        <w:rPr>
          <w:rFonts w:hint="eastAsia"/>
        </w:rPr>
        <w:t xml:space="preserve">圈 </w:t>
      </w:r>
      <w:r w:rsidRPr="00E13A1B">
        <w:t>第2部分:词汇</w:t>
      </w:r>
    </w:p>
    <w:p w:rsidR="00263448" w:rsidRPr="00E13A1B" w:rsidRDefault="00263448" w:rsidP="00EC5449">
      <w:pPr>
        <w:pStyle w:val="a5"/>
        <w:spacing w:before="312" w:after="312"/>
      </w:pPr>
      <w:r w:rsidRPr="00E13A1B">
        <w:rPr>
          <w:rFonts w:hint="eastAsia"/>
        </w:rPr>
        <w:t>术语和定义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GB/T 17446和GB/T 13871.2界定的术语和定义适用于本文件。</w:t>
      </w:r>
    </w:p>
    <w:p w:rsidR="00263448" w:rsidRPr="00E13A1B" w:rsidRDefault="00263448" w:rsidP="00EC5449">
      <w:pPr>
        <w:pStyle w:val="a5"/>
        <w:spacing w:before="312" w:after="312"/>
      </w:pPr>
      <w:r w:rsidRPr="00E13A1B">
        <w:rPr>
          <w:rFonts w:hint="eastAsia"/>
        </w:rPr>
        <w:t>符号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下列符号适用于本文件：</w:t>
      </w:r>
    </w:p>
    <w:p w:rsidR="00263448" w:rsidRPr="00E13A1B" w:rsidRDefault="00263448" w:rsidP="00263448">
      <w:pPr>
        <w:pStyle w:val="aff7"/>
      </w:pPr>
      <w:r w:rsidRPr="000B1634">
        <w:rPr>
          <w:rStyle w:val="transsent"/>
          <w:rFonts w:ascii="Times New Roman"/>
          <w:i/>
          <w:szCs w:val="21"/>
        </w:rPr>
        <w:t>h</w:t>
      </w:r>
      <w:r w:rsidRPr="00E13A1B">
        <w:rPr>
          <w:rStyle w:val="transsent"/>
          <w:rFonts w:ascii="Arial" w:hAnsi="Arial" w:cs="Arial" w:hint="eastAsia"/>
          <w:szCs w:val="21"/>
        </w:rPr>
        <w:t xml:space="preserve">  </w:t>
      </w:r>
      <w:r w:rsidRPr="00E13A1B">
        <w:rPr>
          <w:rStyle w:val="transsent"/>
          <w:rFonts w:ascii="Arial" w:hAnsi="Arial" w:cs="Arial" w:hint="eastAsia"/>
          <w:szCs w:val="21"/>
        </w:rPr>
        <w:t>腔体内孔</w:t>
      </w:r>
      <w:r w:rsidRPr="00E13A1B">
        <w:rPr>
          <w:rStyle w:val="transsent"/>
          <w:rFonts w:ascii="Arial" w:hAnsi="Arial" w:cs="Arial"/>
          <w:szCs w:val="21"/>
        </w:rPr>
        <w:t>深度</w:t>
      </w:r>
      <w:r w:rsidRPr="00E13A1B">
        <w:rPr>
          <w:rStyle w:val="transsent"/>
          <w:rFonts w:ascii="Arial" w:hAnsi="Arial" w:cs="Arial" w:hint="eastAsia"/>
          <w:szCs w:val="21"/>
        </w:rPr>
        <w:t>；</w:t>
      </w:r>
      <w:r w:rsidRPr="00E13A1B">
        <w:t xml:space="preserve"> </w:t>
      </w:r>
    </w:p>
    <w:p w:rsidR="00263448" w:rsidRPr="00433BF5" w:rsidRDefault="00263448" w:rsidP="00263448">
      <w:pPr>
        <w:pStyle w:val="aff7"/>
      </w:pPr>
      <w:r w:rsidRPr="000B1634">
        <w:rPr>
          <w:rStyle w:val="transsent"/>
          <w:rFonts w:ascii="Times New Roman"/>
          <w:i/>
          <w:szCs w:val="21"/>
        </w:rPr>
        <w:t>b</w:t>
      </w:r>
      <w:r w:rsidRPr="00E13A1B">
        <w:rPr>
          <w:rStyle w:val="transsent"/>
          <w:rFonts w:ascii="Arial" w:hAnsi="Arial" w:cs="Arial" w:hint="eastAsia"/>
          <w:i/>
          <w:szCs w:val="21"/>
        </w:rPr>
        <w:t xml:space="preserve"> </w:t>
      </w:r>
      <w:r w:rsidRPr="00E13A1B">
        <w:rPr>
          <w:rStyle w:val="transsent"/>
          <w:rFonts w:ascii="Arial" w:hAnsi="Arial" w:cs="Arial" w:hint="eastAsia"/>
          <w:szCs w:val="21"/>
        </w:rPr>
        <w:t>（</w:t>
      </w:r>
      <w:r w:rsidRPr="00E13A1B">
        <w:rPr>
          <w:rStyle w:val="transsent"/>
          <w:rFonts w:ascii="Arial" w:hAnsi="Arial" w:cs="Arial"/>
          <w:szCs w:val="21"/>
        </w:rPr>
        <w:t>密</w:t>
      </w:r>
      <w:r w:rsidRPr="00433BF5">
        <w:rPr>
          <w:rStyle w:val="transsent"/>
          <w:rFonts w:ascii="Arial" w:hAnsi="Arial" w:cs="Arial"/>
          <w:szCs w:val="21"/>
        </w:rPr>
        <w:t>封</w:t>
      </w:r>
      <w:r w:rsidRPr="00433BF5">
        <w:rPr>
          <w:rStyle w:val="transsent"/>
          <w:rFonts w:ascii="Arial" w:hAnsi="Arial" w:cs="Arial" w:hint="eastAsia"/>
          <w:szCs w:val="21"/>
        </w:rPr>
        <w:t>圈）的轴向</w:t>
      </w:r>
      <w:r w:rsidRPr="00433BF5">
        <w:rPr>
          <w:rStyle w:val="transsent"/>
          <w:rFonts w:ascii="Arial" w:hAnsi="Arial" w:cs="Arial"/>
          <w:szCs w:val="21"/>
        </w:rPr>
        <w:t>宽度</w:t>
      </w:r>
      <w:r w:rsidRPr="00433BF5">
        <w:rPr>
          <w:rStyle w:val="transsent"/>
          <w:rFonts w:ascii="Arial" w:hAnsi="Arial" w:cs="Arial" w:hint="eastAsia"/>
          <w:szCs w:val="21"/>
        </w:rPr>
        <w:t>；</w:t>
      </w:r>
    </w:p>
    <w:p w:rsidR="00263448" w:rsidRPr="00433BF5" w:rsidRDefault="00263448" w:rsidP="00263448">
      <w:pPr>
        <w:pStyle w:val="aff7"/>
      </w:pPr>
      <w:r w:rsidRPr="00433BF5">
        <w:rPr>
          <w:rStyle w:val="transsent"/>
          <w:rFonts w:ascii="Times New Roman"/>
          <w:i/>
          <w:szCs w:val="21"/>
        </w:rPr>
        <w:t>l</w:t>
      </w:r>
      <w:r w:rsidRPr="00433BF5">
        <w:rPr>
          <w:rStyle w:val="transsent"/>
          <w:rFonts w:ascii="Times New Roman"/>
          <w:szCs w:val="21"/>
        </w:rPr>
        <w:t xml:space="preserve"> </w:t>
      </w:r>
      <w:r w:rsidRPr="00433BF5">
        <w:rPr>
          <w:rStyle w:val="transsent"/>
          <w:rFonts w:ascii="Arial" w:hAnsi="Arial" w:cs="Arial" w:hint="eastAsia"/>
          <w:szCs w:val="21"/>
        </w:rPr>
        <w:t xml:space="preserve"> </w:t>
      </w:r>
      <w:r w:rsidRPr="00433BF5">
        <w:rPr>
          <w:rStyle w:val="transsent"/>
          <w:rFonts w:ascii="Arial" w:hAnsi="Arial" w:cs="Arial" w:hint="eastAsia"/>
          <w:szCs w:val="21"/>
        </w:rPr>
        <w:t>腔体</w:t>
      </w:r>
      <w:r w:rsidR="006D0FF1" w:rsidRPr="00433BF5">
        <w:rPr>
          <w:rStyle w:val="transsent"/>
          <w:rFonts w:ascii="Arial" w:hAnsi="Arial" w:cs="Arial" w:hint="eastAsia"/>
          <w:szCs w:val="21"/>
        </w:rPr>
        <w:t>或</w:t>
      </w:r>
      <w:r w:rsidRPr="00433BF5">
        <w:rPr>
          <w:rStyle w:val="transsent"/>
          <w:rFonts w:ascii="Arial" w:hAnsi="Arial" w:cs="Arial" w:hint="eastAsia"/>
          <w:szCs w:val="21"/>
        </w:rPr>
        <w:t>轴</w:t>
      </w:r>
      <w:r w:rsidRPr="00433BF5">
        <w:rPr>
          <w:rStyle w:val="transsent"/>
          <w:rFonts w:ascii="Arial" w:hAnsi="Arial" w:cs="Arial"/>
          <w:szCs w:val="21"/>
        </w:rPr>
        <w:t>倒角长度</w:t>
      </w:r>
      <w:r w:rsidRPr="00433BF5">
        <w:rPr>
          <w:rStyle w:val="transsent"/>
          <w:rFonts w:ascii="Arial" w:hAnsi="Arial" w:cs="Arial" w:hint="eastAsia"/>
          <w:szCs w:val="21"/>
        </w:rPr>
        <w:t>；</w:t>
      </w:r>
      <w:r w:rsidRPr="00433BF5">
        <w:t xml:space="preserve"> </w:t>
      </w:r>
    </w:p>
    <w:p w:rsidR="00263448" w:rsidRPr="00433BF5" w:rsidRDefault="00263448" w:rsidP="00263448">
      <w:pPr>
        <w:pStyle w:val="aff7"/>
      </w:pPr>
      <w:r w:rsidRPr="00433BF5">
        <w:rPr>
          <w:rStyle w:val="transsent"/>
          <w:rFonts w:ascii="Times New Roman"/>
          <w:i/>
          <w:szCs w:val="21"/>
        </w:rPr>
        <w:t>d</w:t>
      </w:r>
      <w:r w:rsidRPr="00433BF5">
        <w:rPr>
          <w:rStyle w:val="transsent"/>
          <w:rFonts w:ascii="Arial" w:hAnsi="Arial" w:cs="Arial" w:hint="eastAsia"/>
          <w:i/>
          <w:szCs w:val="21"/>
          <w:vertAlign w:val="subscript"/>
        </w:rPr>
        <w:t>1</w:t>
      </w:r>
      <w:r w:rsidRPr="00433BF5">
        <w:rPr>
          <w:rStyle w:val="transsent"/>
          <w:rFonts w:ascii="Arial" w:hAnsi="Arial" w:cs="Arial" w:hint="eastAsia"/>
          <w:i/>
          <w:szCs w:val="21"/>
        </w:rPr>
        <w:t xml:space="preserve"> </w:t>
      </w:r>
      <w:r w:rsidRPr="00433BF5">
        <w:rPr>
          <w:rStyle w:val="transsent"/>
          <w:rFonts w:ascii="Arial" w:hAnsi="Arial" w:cs="Arial" w:hint="eastAsia"/>
          <w:szCs w:val="21"/>
        </w:rPr>
        <w:t>轴径</w:t>
      </w:r>
      <w:r w:rsidR="00F2772B" w:rsidRPr="00433BF5">
        <w:rPr>
          <w:rStyle w:val="transsent"/>
          <w:rFonts w:ascii="Arial" w:hAnsi="Arial" w:cs="Arial" w:hint="eastAsia"/>
          <w:szCs w:val="21"/>
        </w:rPr>
        <w:t>或</w:t>
      </w:r>
      <w:r w:rsidRPr="00433BF5">
        <w:rPr>
          <w:rStyle w:val="transsent"/>
          <w:rFonts w:ascii="Arial" w:hAnsi="Arial" w:cs="Arial" w:hint="eastAsia"/>
          <w:szCs w:val="21"/>
        </w:rPr>
        <w:t>密封圈的主唇直径；</w:t>
      </w:r>
    </w:p>
    <w:p w:rsidR="00263448" w:rsidRPr="00433BF5" w:rsidRDefault="00263448" w:rsidP="00263448">
      <w:pPr>
        <w:pStyle w:val="aff7"/>
        <w:rPr>
          <w:rStyle w:val="transsent"/>
          <w:rFonts w:ascii="Arial" w:hAnsi="Arial" w:cs="Arial"/>
          <w:szCs w:val="21"/>
        </w:rPr>
      </w:pPr>
      <w:r w:rsidRPr="00433BF5">
        <w:rPr>
          <w:rStyle w:val="transsent"/>
          <w:rFonts w:ascii="Times New Roman"/>
          <w:i/>
          <w:szCs w:val="21"/>
        </w:rPr>
        <w:t>D</w:t>
      </w:r>
      <w:r w:rsidRPr="00433BF5">
        <w:rPr>
          <w:rStyle w:val="transsent"/>
          <w:rFonts w:ascii="Arial" w:hAnsi="Arial" w:cs="Arial" w:hint="eastAsia"/>
          <w:i/>
          <w:szCs w:val="21"/>
        </w:rPr>
        <w:t xml:space="preserve"> </w:t>
      </w:r>
      <w:r w:rsidRPr="00433BF5">
        <w:rPr>
          <w:rStyle w:val="transsent"/>
          <w:rFonts w:ascii="Arial" w:hAnsi="Arial" w:cs="Arial" w:hint="eastAsia"/>
          <w:szCs w:val="21"/>
        </w:rPr>
        <w:t>腔体内孔直径</w:t>
      </w:r>
      <w:r w:rsidR="00F2772B" w:rsidRPr="00433BF5">
        <w:rPr>
          <w:rStyle w:val="transsent"/>
          <w:rFonts w:ascii="Arial" w:hAnsi="Arial" w:cs="Arial" w:hint="eastAsia"/>
          <w:szCs w:val="21"/>
        </w:rPr>
        <w:t>或</w:t>
      </w:r>
      <w:r w:rsidRPr="00433BF5">
        <w:rPr>
          <w:rStyle w:val="transsent"/>
          <w:rFonts w:ascii="Arial" w:hAnsi="Arial" w:cs="Arial"/>
          <w:szCs w:val="21"/>
        </w:rPr>
        <w:t>密封</w:t>
      </w:r>
      <w:r w:rsidRPr="00433BF5">
        <w:rPr>
          <w:rStyle w:val="transsent"/>
          <w:rFonts w:ascii="Arial" w:hAnsi="Arial" w:cs="Arial" w:hint="eastAsia"/>
          <w:szCs w:val="21"/>
        </w:rPr>
        <w:t>圈</w:t>
      </w:r>
      <w:r w:rsidRPr="00433BF5">
        <w:rPr>
          <w:rStyle w:val="transsent"/>
          <w:rFonts w:ascii="Arial" w:hAnsi="Arial" w:cs="Arial"/>
          <w:szCs w:val="21"/>
        </w:rPr>
        <w:t>外径</w:t>
      </w:r>
      <w:r w:rsidRPr="00433BF5">
        <w:rPr>
          <w:rStyle w:val="transsent"/>
          <w:rFonts w:ascii="Arial" w:hAnsi="Arial" w:cs="Arial" w:hint="eastAsia"/>
          <w:szCs w:val="21"/>
        </w:rPr>
        <w:t>；</w:t>
      </w:r>
    </w:p>
    <w:p w:rsidR="00263448" w:rsidRPr="00E13A1B" w:rsidRDefault="00263448" w:rsidP="00263448">
      <w:pPr>
        <w:pStyle w:val="aff7"/>
        <w:rPr>
          <w:rStyle w:val="transsent"/>
          <w:rFonts w:ascii="Arial" w:hAnsi="Arial" w:cs="Arial"/>
          <w:szCs w:val="21"/>
        </w:rPr>
      </w:pPr>
      <w:r w:rsidRPr="000B1634">
        <w:rPr>
          <w:rStyle w:val="transsent"/>
          <w:rFonts w:ascii="Times New Roman"/>
          <w:i/>
          <w:szCs w:val="21"/>
        </w:rPr>
        <w:t>r</w:t>
      </w:r>
      <w:r w:rsidRPr="00E13A1B">
        <w:rPr>
          <w:rStyle w:val="transsent"/>
          <w:rFonts w:ascii="Arial" w:hAnsi="Arial" w:cs="Arial" w:hint="eastAsia"/>
          <w:szCs w:val="21"/>
        </w:rPr>
        <w:t xml:space="preserve">  </w:t>
      </w:r>
      <w:r w:rsidRPr="00E13A1B">
        <w:rPr>
          <w:rStyle w:val="transsent"/>
          <w:rFonts w:ascii="Arial" w:hAnsi="Arial" w:cs="Arial" w:hint="eastAsia"/>
          <w:szCs w:val="21"/>
        </w:rPr>
        <w:t>腔体内孔圆角半径</w:t>
      </w:r>
      <w:r w:rsidRPr="00E13A1B">
        <w:rPr>
          <w:rStyle w:val="transsent"/>
          <w:rFonts w:ascii="Arial" w:hAnsi="Arial" w:cs="Arial"/>
          <w:szCs w:val="21"/>
        </w:rPr>
        <w:t>。</w:t>
      </w:r>
    </w:p>
    <w:p w:rsidR="00263448" w:rsidRPr="00E13A1B" w:rsidRDefault="00263448" w:rsidP="00EC5449">
      <w:pPr>
        <w:pStyle w:val="a5"/>
        <w:spacing w:before="312" w:after="312"/>
      </w:pPr>
      <w:r w:rsidRPr="00E13A1B">
        <w:rPr>
          <w:rFonts w:hint="eastAsia"/>
        </w:rPr>
        <w:t>密封圈的结构型式</w:t>
      </w:r>
    </w:p>
    <w:p w:rsidR="00263448" w:rsidRPr="00E13A1B" w:rsidRDefault="00263448" w:rsidP="00EC5449">
      <w:pPr>
        <w:pStyle w:val="a6"/>
        <w:spacing w:before="156" w:after="156"/>
      </w:pPr>
      <w:r w:rsidRPr="00E13A1B">
        <w:rPr>
          <w:rFonts w:hint="eastAsia"/>
        </w:rPr>
        <w:t>密封圈外部结构</w:t>
      </w:r>
    </w:p>
    <w:p w:rsidR="00263448" w:rsidRPr="003F47A7" w:rsidRDefault="00263448" w:rsidP="00263448">
      <w:pPr>
        <w:pStyle w:val="aff7"/>
        <w:jc w:val="left"/>
        <w:rPr>
          <w:sz w:val="18"/>
          <w:szCs w:val="18"/>
        </w:rPr>
      </w:pPr>
      <w:r w:rsidRPr="00E13A1B">
        <w:rPr>
          <w:rFonts w:hint="eastAsia"/>
        </w:rPr>
        <w:lastRenderedPageBreak/>
        <w:t>密封圈的外径结构有图1所示的四种常见结构：</w:t>
      </w:r>
      <w:r w:rsidR="005B3223">
        <w:rPr>
          <w:rFonts w:hint="eastAsia"/>
        </w:rPr>
        <w:t xml:space="preserve"> </w:t>
      </w:r>
      <w:r>
        <w:rPr>
          <w:rFonts w:hint="eastAsia"/>
        </w:rPr>
        <w:drawing>
          <wp:inline distT="0" distB="0" distL="0" distR="0">
            <wp:extent cx="5934075" cy="128587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3A1B">
        <w:rPr>
          <w:rFonts w:hint="eastAsia"/>
        </w:rPr>
        <w:t xml:space="preserve">     </w:t>
      </w:r>
      <w:r w:rsidRPr="003F47A7">
        <w:rPr>
          <w:rFonts w:hint="eastAsia"/>
        </w:rPr>
        <w:t xml:space="preserve">  </w:t>
      </w:r>
      <w:r w:rsidR="000B1634" w:rsidRPr="003F47A7">
        <w:rPr>
          <w:rFonts w:hint="eastAsia"/>
        </w:rPr>
        <w:t xml:space="preserve"> </w:t>
      </w:r>
      <w:r w:rsidR="006D0FF1" w:rsidRPr="003F47A7">
        <w:rPr>
          <w:rFonts w:hint="eastAsia"/>
          <w:sz w:val="18"/>
          <w:szCs w:val="18"/>
        </w:rPr>
        <w:t>a)</w:t>
      </w:r>
      <w:r w:rsidRPr="003F47A7">
        <w:rPr>
          <w:rFonts w:hint="eastAsia"/>
        </w:rPr>
        <w:t xml:space="preserve"> </w:t>
      </w:r>
      <w:r w:rsidRPr="003F47A7">
        <w:rPr>
          <w:rFonts w:hint="eastAsia"/>
          <w:sz w:val="18"/>
          <w:szCs w:val="18"/>
        </w:rPr>
        <w:t xml:space="preserve">1型                     </w:t>
      </w:r>
      <w:r w:rsidR="005B3223" w:rsidRPr="003F47A7">
        <w:rPr>
          <w:rFonts w:hint="eastAsia"/>
          <w:sz w:val="18"/>
          <w:szCs w:val="18"/>
        </w:rPr>
        <w:t>b</w:t>
      </w:r>
      <w:r w:rsidR="006D0FF1" w:rsidRPr="003F47A7">
        <w:rPr>
          <w:rFonts w:hint="eastAsia"/>
          <w:sz w:val="18"/>
          <w:szCs w:val="18"/>
        </w:rPr>
        <w:t>)</w:t>
      </w:r>
      <w:r w:rsidRPr="003F47A7">
        <w:rPr>
          <w:rFonts w:hint="eastAsia"/>
          <w:sz w:val="18"/>
          <w:szCs w:val="18"/>
        </w:rPr>
        <w:t xml:space="preserve"> 2型                    </w:t>
      </w:r>
      <w:r w:rsidR="005B3223" w:rsidRPr="003F47A7">
        <w:rPr>
          <w:rFonts w:hint="eastAsia"/>
          <w:sz w:val="18"/>
          <w:szCs w:val="18"/>
        </w:rPr>
        <w:t>c</w:t>
      </w:r>
      <w:r w:rsidR="006D0FF1" w:rsidRPr="003F47A7">
        <w:rPr>
          <w:rFonts w:hint="eastAsia"/>
          <w:sz w:val="18"/>
          <w:szCs w:val="18"/>
        </w:rPr>
        <w:t>)</w:t>
      </w:r>
      <w:r w:rsidRPr="003F47A7">
        <w:rPr>
          <w:rFonts w:hint="eastAsia"/>
          <w:sz w:val="18"/>
          <w:szCs w:val="18"/>
        </w:rPr>
        <w:t xml:space="preserve"> 3型                       </w:t>
      </w:r>
      <w:r w:rsidR="006D0FF1" w:rsidRPr="003F47A7">
        <w:rPr>
          <w:rFonts w:hint="eastAsia"/>
          <w:sz w:val="18"/>
          <w:szCs w:val="18"/>
        </w:rPr>
        <w:t>d）</w:t>
      </w:r>
      <w:r w:rsidRPr="003F47A7">
        <w:rPr>
          <w:rFonts w:hint="eastAsia"/>
          <w:sz w:val="18"/>
          <w:szCs w:val="18"/>
        </w:rPr>
        <w:t>4型</w:t>
      </w:r>
    </w:p>
    <w:p w:rsidR="00263448" w:rsidRPr="00E13A1B" w:rsidRDefault="00263448" w:rsidP="00263448">
      <w:pPr>
        <w:pStyle w:val="aff7"/>
        <w:ind w:firstLineChars="0" w:firstLine="0"/>
        <w:jc w:val="left"/>
        <w:rPr>
          <w:sz w:val="18"/>
          <w:szCs w:val="18"/>
        </w:rPr>
      </w:pPr>
      <w:r w:rsidRPr="003F47A7">
        <w:rPr>
          <w:rFonts w:hint="eastAsia"/>
          <w:sz w:val="18"/>
          <w:szCs w:val="18"/>
        </w:rPr>
        <w:t xml:space="preserve">    </w:t>
      </w:r>
      <w:r w:rsidR="000B1634" w:rsidRPr="003F47A7">
        <w:rPr>
          <w:rFonts w:hint="eastAsia"/>
          <w:sz w:val="18"/>
          <w:szCs w:val="18"/>
        </w:rPr>
        <w:t xml:space="preserve"> </w:t>
      </w:r>
      <w:r w:rsidRPr="003F47A7">
        <w:rPr>
          <w:rFonts w:hint="eastAsia"/>
          <w:sz w:val="18"/>
          <w:szCs w:val="18"/>
        </w:rPr>
        <w:t>骨架外露型（W型）        骨架外露装配型（Z型）        骨架半包型（B型）          骨架全包型</w:t>
      </w:r>
      <w:r w:rsidRPr="00E13A1B">
        <w:rPr>
          <w:rFonts w:hint="eastAsia"/>
          <w:sz w:val="18"/>
          <w:szCs w:val="18"/>
        </w:rPr>
        <w:t>（B型）</w:t>
      </w:r>
    </w:p>
    <w:p w:rsidR="00263448" w:rsidRPr="00E13A1B" w:rsidRDefault="00263448" w:rsidP="00EC5449">
      <w:pPr>
        <w:pStyle w:val="a2"/>
        <w:spacing w:before="156" w:after="156"/>
      </w:pPr>
      <w:r w:rsidRPr="00E13A1B">
        <w:rPr>
          <w:rFonts w:hint="eastAsia"/>
        </w:rPr>
        <w:t>密封圈外径的四种基本结构</w:t>
      </w:r>
    </w:p>
    <w:p w:rsidR="00263448" w:rsidRPr="00E13A1B" w:rsidRDefault="00263448" w:rsidP="00EC5449">
      <w:pPr>
        <w:pStyle w:val="a6"/>
        <w:spacing w:before="156" w:after="156"/>
      </w:pPr>
      <w:r w:rsidRPr="00E13A1B">
        <w:rPr>
          <w:rFonts w:hint="eastAsia"/>
        </w:rPr>
        <w:t>密封唇的结构</w:t>
      </w:r>
    </w:p>
    <w:p w:rsidR="00263448" w:rsidRPr="00E13A1B" w:rsidRDefault="00263448" w:rsidP="00263448">
      <w:pPr>
        <w:pStyle w:val="aff7"/>
        <w:jc w:val="left"/>
      </w:pPr>
      <w:r w:rsidRPr="00E13A1B">
        <w:rPr>
          <w:rFonts w:hint="eastAsia"/>
        </w:rPr>
        <w:t>密封唇的常见结构示意图见图2。</w:t>
      </w:r>
      <w:r>
        <w:rPr>
          <w:rFonts w:hint="eastAsia"/>
        </w:rPr>
        <w:drawing>
          <wp:inline distT="0" distB="0" distL="0" distR="0">
            <wp:extent cx="5734050" cy="2028825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448" w:rsidRPr="00E13A1B" w:rsidRDefault="00263448" w:rsidP="00263448">
      <w:pPr>
        <w:pStyle w:val="aff7"/>
        <w:ind w:firstLine="360"/>
        <w:jc w:val="left"/>
        <w:rPr>
          <w:sz w:val="18"/>
          <w:szCs w:val="18"/>
        </w:rPr>
      </w:pPr>
      <w:r w:rsidRPr="00E13A1B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       </w:t>
      </w:r>
      <w:r w:rsidRPr="00E13A1B">
        <w:rPr>
          <w:rFonts w:hint="eastAsia"/>
          <w:sz w:val="18"/>
          <w:szCs w:val="18"/>
        </w:rPr>
        <w:t xml:space="preserve">a)无副唇型          </w:t>
      </w:r>
      <w:r>
        <w:rPr>
          <w:rFonts w:hint="eastAsia"/>
          <w:sz w:val="18"/>
          <w:szCs w:val="18"/>
        </w:rPr>
        <w:t xml:space="preserve">                                  </w:t>
      </w:r>
      <w:r w:rsidRPr="00E13A1B">
        <w:rPr>
          <w:rFonts w:hint="eastAsia"/>
          <w:sz w:val="18"/>
          <w:szCs w:val="18"/>
        </w:rPr>
        <w:t xml:space="preserve"> b)有副唇型（F型）</w:t>
      </w:r>
    </w:p>
    <w:p w:rsidR="00263448" w:rsidRPr="00E13A1B" w:rsidRDefault="00263448" w:rsidP="00EC5449">
      <w:pPr>
        <w:pStyle w:val="a2"/>
        <w:spacing w:before="156" w:after="156"/>
      </w:pPr>
      <w:r w:rsidRPr="00E13A1B">
        <w:rPr>
          <w:rFonts w:hint="eastAsia"/>
        </w:rPr>
        <w:t>密封唇的结构</w:t>
      </w:r>
    </w:p>
    <w:p w:rsidR="00263448" w:rsidRPr="00E13A1B" w:rsidRDefault="00263448" w:rsidP="000B1634">
      <w:pPr>
        <w:pStyle w:val="a6"/>
        <w:spacing w:before="156" w:after="156"/>
      </w:pPr>
      <w:r w:rsidRPr="00E13A1B">
        <w:rPr>
          <w:rFonts w:hint="eastAsia"/>
        </w:rPr>
        <w:t>密封主唇空气侧表面的结构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主唇空气侧表面的常见结构示意图见图3。</w:t>
      </w:r>
    </w:p>
    <w:p w:rsidR="00263448" w:rsidRPr="00E13A1B" w:rsidRDefault="00263448" w:rsidP="00263448">
      <w:pPr>
        <w:pStyle w:val="aff7"/>
      </w:pPr>
      <w:r>
        <w:rPr>
          <w:rFonts w:hint="eastAsia"/>
        </w:rPr>
        <w:drawing>
          <wp:inline distT="0" distB="0" distL="0" distR="0">
            <wp:extent cx="1514475" cy="1247775"/>
            <wp:effectExtent l="1905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3A1B">
        <w:rPr>
          <w:rFonts w:hint="eastAsia"/>
        </w:rPr>
        <w:t xml:space="preserve">         </w:t>
      </w:r>
      <w:r>
        <w:rPr>
          <w:rFonts w:hint="eastAsia"/>
        </w:rPr>
        <w:drawing>
          <wp:inline distT="0" distB="0" distL="0" distR="0">
            <wp:extent cx="1343025" cy="126682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3A1B">
        <w:rPr>
          <w:rFonts w:hint="eastAsia"/>
        </w:rPr>
        <w:t xml:space="preserve">          </w:t>
      </w:r>
      <w:r>
        <w:rPr>
          <w:rFonts w:hint="eastAsia"/>
        </w:rPr>
        <w:drawing>
          <wp:inline distT="0" distB="0" distL="0" distR="0">
            <wp:extent cx="1343025" cy="1190625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3A1B">
        <w:rPr>
          <w:rFonts w:hint="eastAsia"/>
        </w:rPr>
        <w:t xml:space="preserve"> </w:t>
      </w:r>
    </w:p>
    <w:p w:rsidR="00263448" w:rsidRPr="000B1634" w:rsidRDefault="00263448" w:rsidP="00263448">
      <w:pPr>
        <w:pStyle w:val="aff7"/>
        <w:rPr>
          <w:sz w:val="18"/>
          <w:szCs w:val="18"/>
        </w:rPr>
      </w:pPr>
      <w:r w:rsidRPr="00E13A1B">
        <w:rPr>
          <w:rFonts w:hint="eastAsia"/>
        </w:rPr>
        <w:t xml:space="preserve">   </w:t>
      </w:r>
      <w:r w:rsidRPr="003F47A7">
        <w:rPr>
          <w:rFonts w:hint="eastAsia"/>
          <w:sz w:val="18"/>
          <w:szCs w:val="18"/>
        </w:rPr>
        <w:t xml:space="preserve"> </w:t>
      </w:r>
      <w:r w:rsidR="000B1634" w:rsidRPr="003F47A7">
        <w:rPr>
          <w:rFonts w:hint="eastAsia"/>
          <w:sz w:val="18"/>
          <w:szCs w:val="18"/>
        </w:rPr>
        <w:t xml:space="preserve">   </w:t>
      </w:r>
      <w:r w:rsidR="006D0FF1" w:rsidRPr="003F47A7">
        <w:rPr>
          <w:rFonts w:hint="eastAsia"/>
          <w:sz w:val="18"/>
          <w:szCs w:val="18"/>
        </w:rPr>
        <w:t>a)</w:t>
      </w:r>
      <w:r w:rsidRPr="003F47A7">
        <w:rPr>
          <w:rFonts w:hint="eastAsia"/>
          <w:sz w:val="18"/>
          <w:szCs w:val="18"/>
        </w:rPr>
        <w:t xml:space="preserve">无回流纹型               </w:t>
      </w:r>
      <w:r w:rsidR="000B1634" w:rsidRPr="003F47A7">
        <w:rPr>
          <w:rFonts w:hint="eastAsia"/>
          <w:sz w:val="18"/>
          <w:szCs w:val="18"/>
        </w:rPr>
        <w:t xml:space="preserve">     </w:t>
      </w:r>
      <w:r w:rsidRPr="003F47A7">
        <w:rPr>
          <w:rFonts w:hint="eastAsia"/>
          <w:sz w:val="18"/>
          <w:szCs w:val="18"/>
        </w:rPr>
        <w:t xml:space="preserve">  </w:t>
      </w:r>
      <w:r w:rsidR="006D0FF1" w:rsidRPr="003F47A7">
        <w:rPr>
          <w:rFonts w:hint="eastAsia"/>
          <w:sz w:val="18"/>
          <w:szCs w:val="18"/>
        </w:rPr>
        <w:t>b)</w:t>
      </w:r>
      <w:r w:rsidRPr="003F47A7">
        <w:rPr>
          <w:rFonts w:hint="eastAsia"/>
          <w:sz w:val="18"/>
          <w:szCs w:val="18"/>
        </w:rPr>
        <w:t xml:space="preserve">左旋回流纹型（L型）          </w:t>
      </w:r>
      <w:r w:rsidR="000B1634" w:rsidRPr="003F47A7">
        <w:rPr>
          <w:rFonts w:hint="eastAsia"/>
          <w:sz w:val="18"/>
          <w:szCs w:val="18"/>
        </w:rPr>
        <w:t xml:space="preserve">    </w:t>
      </w:r>
      <w:r w:rsidRPr="003F47A7">
        <w:rPr>
          <w:rFonts w:hint="eastAsia"/>
          <w:sz w:val="18"/>
          <w:szCs w:val="18"/>
        </w:rPr>
        <w:t xml:space="preserve"> </w:t>
      </w:r>
      <w:r w:rsidR="006D0FF1" w:rsidRPr="003F47A7">
        <w:rPr>
          <w:rFonts w:hint="eastAsia"/>
          <w:sz w:val="18"/>
          <w:szCs w:val="18"/>
        </w:rPr>
        <w:t>c)</w:t>
      </w:r>
      <w:r w:rsidRPr="003F47A7">
        <w:rPr>
          <w:rFonts w:hint="eastAsia"/>
          <w:sz w:val="18"/>
          <w:szCs w:val="18"/>
        </w:rPr>
        <w:t>右旋回</w:t>
      </w:r>
      <w:r w:rsidRPr="000B1634">
        <w:rPr>
          <w:rFonts w:hint="eastAsia"/>
          <w:sz w:val="18"/>
          <w:szCs w:val="18"/>
        </w:rPr>
        <w:t>流纹型（R型）</w:t>
      </w:r>
    </w:p>
    <w:p w:rsidR="00263448" w:rsidRPr="00E13A1B" w:rsidRDefault="00263448" w:rsidP="00EC5449">
      <w:pPr>
        <w:pStyle w:val="a2"/>
        <w:spacing w:before="156" w:after="156"/>
      </w:pPr>
      <w:r w:rsidRPr="00E13A1B">
        <w:rPr>
          <w:rFonts w:hint="eastAsia"/>
        </w:rPr>
        <w:t>密封主唇空气侧表面的结构</w:t>
      </w:r>
    </w:p>
    <w:p w:rsidR="00263448" w:rsidRPr="00E13A1B" w:rsidRDefault="00263448" w:rsidP="000B1634">
      <w:pPr>
        <w:pStyle w:val="a6"/>
        <w:spacing w:before="156" w:after="156"/>
      </w:pPr>
      <w:r w:rsidRPr="00E13A1B">
        <w:rPr>
          <w:rFonts w:hint="eastAsia"/>
        </w:rPr>
        <w:t>骨架包覆橡胶部分的结构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lastRenderedPageBreak/>
        <w:t>骨架包覆橡胶部分的常见结构示意图见图4。</w:t>
      </w:r>
    </w:p>
    <w:p w:rsidR="00263448" w:rsidRPr="003F47A7" w:rsidRDefault="00263448" w:rsidP="00263448">
      <w:pPr>
        <w:pStyle w:val="aff7"/>
      </w:pPr>
      <w:r w:rsidRPr="00E13A1B">
        <w:rPr>
          <w:rFonts w:hint="eastAsia"/>
        </w:rPr>
        <w:t xml:space="preserve">     </w:t>
      </w:r>
      <w:r w:rsidRPr="003F47A7">
        <w:rPr>
          <w:rFonts w:hint="eastAsia"/>
        </w:rPr>
        <w:t xml:space="preserve">    </w:t>
      </w:r>
      <w:r w:rsidRPr="003F47A7">
        <w:rPr>
          <w:rFonts w:hint="eastAsia"/>
        </w:rPr>
        <w:drawing>
          <wp:inline distT="0" distB="0" distL="0" distR="0">
            <wp:extent cx="1323975" cy="1409700"/>
            <wp:effectExtent l="1905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47A7">
        <w:rPr>
          <w:rFonts w:hint="eastAsia"/>
        </w:rPr>
        <w:t xml:space="preserve">               </w:t>
      </w:r>
      <w:r w:rsidRPr="003F47A7">
        <w:rPr>
          <w:rFonts w:hint="eastAsia"/>
        </w:rPr>
        <w:drawing>
          <wp:inline distT="0" distB="0" distL="0" distR="0">
            <wp:extent cx="1390650" cy="147637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448" w:rsidRPr="00E13A1B" w:rsidRDefault="00263448" w:rsidP="00263448">
      <w:pPr>
        <w:pStyle w:val="aff7"/>
      </w:pPr>
      <w:r w:rsidRPr="003F47A7">
        <w:rPr>
          <w:rFonts w:hint="eastAsia"/>
        </w:rPr>
        <w:t xml:space="preserve">            </w:t>
      </w:r>
      <w:r w:rsidR="006D0FF1" w:rsidRPr="003F47A7">
        <w:rPr>
          <w:rFonts w:hint="eastAsia"/>
          <w:sz w:val="18"/>
          <w:szCs w:val="18"/>
        </w:rPr>
        <w:t>a）</w:t>
      </w:r>
      <w:r w:rsidRPr="003F47A7">
        <w:rPr>
          <w:rFonts w:hint="eastAsia"/>
          <w:sz w:val="18"/>
          <w:szCs w:val="18"/>
        </w:rPr>
        <w:t xml:space="preserve">直面型 </w:t>
      </w:r>
      <w:r w:rsidRPr="003F47A7">
        <w:rPr>
          <w:rFonts w:hint="eastAsia"/>
        </w:rPr>
        <w:t xml:space="preserve">                            </w:t>
      </w:r>
      <w:r w:rsidR="006D0FF1" w:rsidRPr="003F47A7">
        <w:rPr>
          <w:rFonts w:hint="eastAsia"/>
        </w:rPr>
        <w:t xml:space="preserve">  </w:t>
      </w:r>
      <w:r w:rsidRPr="003F47A7">
        <w:rPr>
          <w:rFonts w:hint="eastAsia"/>
        </w:rPr>
        <w:t xml:space="preserve">  </w:t>
      </w:r>
      <w:r w:rsidR="006D0FF1" w:rsidRPr="003F47A7">
        <w:rPr>
          <w:rFonts w:hint="eastAsia"/>
        </w:rPr>
        <w:t>b）</w:t>
      </w:r>
      <w:r w:rsidRPr="003F47A7">
        <w:rPr>
          <w:rFonts w:hint="eastAsia"/>
          <w:sz w:val="18"/>
          <w:szCs w:val="18"/>
        </w:rPr>
        <w:t>波</w:t>
      </w:r>
      <w:r w:rsidRPr="006D0FF1">
        <w:rPr>
          <w:rFonts w:hint="eastAsia"/>
          <w:sz w:val="18"/>
          <w:szCs w:val="18"/>
        </w:rPr>
        <w:t>纹型</w:t>
      </w:r>
    </w:p>
    <w:p w:rsidR="00263448" w:rsidRPr="00E13A1B" w:rsidRDefault="00263448" w:rsidP="00EC5449">
      <w:pPr>
        <w:pStyle w:val="a2"/>
        <w:spacing w:before="156" w:after="156"/>
      </w:pPr>
      <w:r w:rsidRPr="00E13A1B">
        <w:rPr>
          <w:rFonts w:hint="eastAsia"/>
        </w:rPr>
        <w:t>骨架包覆橡胶部分的结构</w:t>
      </w:r>
    </w:p>
    <w:p w:rsidR="00263448" w:rsidRPr="00E13A1B" w:rsidRDefault="00263448" w:rsidP="00263448">
      <w:pPr>
        <w:pStyle w:val="aff7"/>
      </w:pPr>
      <w:r w:rsidRPr="00E13A1B">
        <w:t>图</w:t>
      </w:r>
      <w:r w:rsidRPr="00E13A1B">
        <w:rPr>
          <w:rFonts w:hint="eastAsia"/>
        </w:rPr>
        <w:t>1、图2、图3</w:t>
      </w:r>
      <w:r w:rsidRPr="00E13A1B">
        <w:t>所示的</w:t>
      </w:r>
      <w:r w:rsidRPr="00E13A1B">
        <w:rPr>
          <w:rFonts w:hint="eastAsia"/>
        </w:rPr>
        <w:t>各种</w:t>
      </w:r>
      <w:r w:rsidRPr="00E13A1B">
        <w:t>结构可</w:t>
      </w:r>
      <w:r w:rsidRPr="00E13A1B">
        <w:rPr>
          <w:rFonts w:hint="eastAsia"/>
        </w:rPr>
        <w:t>互相组合应用，组成W型、Z型、B型；FB型、FW型、FZ型；WL型、ZL型、BL型；WR型、ZR型、BR型；FBL型、FWL型、FZL型；FBR型、FWR型、FZR型</w:t>
      </w:r>
      <w:r w:rsidRPr="00E13A1B">
        <w:t>,</w:t>
      </w:r>
      <w:r w:rsidRPr="00E13A1B">
        <w:rPr>
          <w:rFonts w:hint="eastAsia"/>
        </w:rPr>
        <w:t>以上每种组合型都可与图4的两种结构型式任意组合。</w:t>
      </w:r>
    </w:p>
    <w:p w:rsidR="00263448" w:rsidRPr="00E13A1B" w:rsidRDefault="00263448" w:rsidP="00263448">
      <w:pPr>
        <w:pStyle w:val="aff7"/>
      </w:pPr>
      <w:r w:rsidRPr="00E13A1B">
        <w:t>密封唇的设计</w:t>
      </w:r>
      <w:r w:rsidRPr="00E13A1B">
        <w:rPr>
          <w:rFonts w:hint="eastAsia"/>
        </w:rPr>
        <w:t>主要</w:t>
      </w:r>
      <w:r>
        <w:rPr>
          <w:rFonts w:hint="eastAsia"/>
        </w:rPr>
        <w:t>由</w:t>
      </w:r>
      <w:r w:rsidRPr="00E13A1B">
        <w:rPr>
          <w:rFonts w:hint="eastAsia"/>
        </w:rPr>
        <w:t>制造商设计（保证密封），也可</w:t>
      </w:r>
      <w:r w:rsidRPr="00E13A1B">
        <w:t>应由制造商和买方</w:t>
      </w:r>
      <w:r w:rsidRPr="00E13A1B">
        <w:rPr>
          <w:rFonts w:hint="eastAsia"/>
        </w:rPr>
        <w:t>双方</w:t>
      </w:r>
      <w:r w:rsidRPr="00E13A1B">
        <w:t>商定。</w:t>
      </w:r>
    </w:p>
    <w:p w:rsidR="00263448" w:rsidRPr="00E13A1B" w:rsidRDefault="00263448" w:rsidP="00263448">
      <w:pPr>
        <w:pStyle w:val="aa"/>
        <w:rPr>
          <w:noProof/>
          <w:sz w:val="21"/>
          <w:szCs w:val="20"/>
        </w:rPr>
      </w:pPr>
      <w:r w:rsidRPr="00E13A1B">
        <w:rPr>
          <w:noProof/>
          <w:sz w:val="21"/>
          <w:szCs w:val="20"/>
        </w:rPr>
        <w:t>所示的结构仅为基本类型的代表性示例</w:t>
      </w:r>
      <w:r w:rsidRPr="00E13A1B">
        <w:rPr>
          <w:rFonts w:hint="eastAsia"/>
          <w:noProof/>
          <w:sz w:val="21"/>
          <w:szCs w:val="20"/>
        </w:rPr>
        <w:t>，具体细节设计可参考《GB/T 9877-2008液压传动 旋转轴唇形密封圈设计规范》。</w:t>
      </w:r>
    </w:p>
    <w:p w:rsidR="00263448" w:rsidRPr="00E13A1B" w:rsidRDefault="00263448" w:rsidP="00EC5449">
      <w:pPr>
        <w:pStyle w:val="a5"/>
        <w:spacing w:before="312" w:after="312"/>
      </w:pPr>
      <w:r w:rsidRPr="00E13A1B">
        <w:rPr>
          <w:rFonts w:hint="eastAsia"/>
        </w:rPr>
        <w:t>密封圈的使用压力、尺寸系列及公差</w:t>
      </w:r>
    </w:p>
    <w:p w:rsidR="00263448" w:rsidRPr="00E13A1B" w:rsidRDefault="00263448" w:rsidP="00EC5449">
      <w:pPr>
        <w:pStyle w:val="a6"/>
        <w:spacing w:before="156" w:after="156"/>
      </w:pPr>
      <w:r w:rsidRPr="00E13A1B">
        <w:rPr>
          <w:rFonts w:hint="eastAsia"/>
        </w:rPr>
        <w:t>使用压力</w:t>
      </w:r>
    </w:p>
    <w:p w:rsidR="00263448" w:rsidRPr="00E13A1B" w:rsidRDefault="00263448" w:rsidP="00263448">
      <w:pPr>
        <w:pStyle w:val="aff7"/>
      </w:pPr>
      <w:r w:rsidRPr="00E13A1B">
        <w:rPr>
          <w:rStyle w:val="transsent"/>
          <w:rFonts w:ascii="Arial" w:hAnsi="Arial" w:cs="Arial"/>
          <w:color w:val="333333"/>
          <w:szCs w:val="21"/>
        </w:rPr>
        <w:t>密封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圈</w:t>
      </w:r>
      <w:r w:rsidRPr="00E13A1B">
        <w:rPr>
          <w:rStyle w:val="transsent"/>
          <w:rFonts w:ascii="Arial" w:hAnsi="Arial" w:cs="Arial"/>
          <w:color w:val="333333"/>
          <w:szCs w:val="21"/>
        </w:rPr>
        <w:t>通常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适用于</w:t>
      </w:r>
      <w:r w:rsidRPr="00E13A1B">
        <w:rPr>
          <w:rStyle w:val="transsent"/>
          <w:rFonts w:ascii="Arial" w:hAnsi="Arial" w:cs="Arial"/>
          <w:color w:val="333333"/>
          <w:szCs w:val="21"/>
        </w:rPr>
        <w:t>空气侧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为</w:t>
      </w:r>
      <w:r w:rsidRPr="00E13A1B">
        <w:rPr>
          <w:rStyle w:val="transsent"/>
          <w:rFonts w:ascii="Arial" w:hAnsi="Arial" w:cs="Arial"/>
          <w:color w:val="333333"/>
          <w:szCs w:val="21"/>
        </w:rPr>
        <w:t>大气压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，液体侧高于</w:t>
      </w:r>
      <w:r w:rsidRPr="00E13A1B">
        <w:rPr>
          <w:rStyle w:val="transsent"/>
          <w:rFonts w:ascii="Arial" w:hAnsi="Arial" w:cs="Arial"/>
          <w:color w:val="333333"/>
          <w:szCs w:val="21"/>
        </w:rPr>
        <w:t>大气压</w:t>
      </w:r>
      <w:r w:rsidRPr="00E13A1B">
        <w:rPr>
          <w:rFonts w:ascii="Arial" w:hAnsi="Arial" w:cs="Arial"/>
          <w:sz w:val="20"/>
        </w:rPr>
        <w:t>0 kPa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～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5</w:t>
      </w:r>
      <w:r w:rsidRPr="00E13A1B">
        <w:rPr>
          <w:rStyle w:val="transsent"/>
          <w:rFonts w:ascii="Arial" w:hAnsi="Arial" w:cs="Arial"/>
          <w:color w:val="333333"/>
          <w:szCs w:val="21"/>
        </w:rPr>
        <w:t>0</w:t>
      </w:r>
      <w:r w:rsidRPr="00E13A1B">
        <w:rPr>
          <w:rFonts w:ascii="Arial" w:hAnsi="Arial" w:cs="Arial"/>
          <w:sz w:val="20"/>
        </w:rPr>
        <w:t xml:space="preserve"> kPa</w:t>
      </w:r>
      <w:r w:rsidRPr="00E13A1B">
        <w:rPr>
          <w:rFonts w:ascii="Arial" w:hAnsi="Arial" w:cs="Arial" w:hint="eastAsia"/>
          <w:sz w:val="20"/>
        </w:rPr>
        <w:t>的条件下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。</w:t>
      </w:r>
      <w:r w:rsidRPr="00E13A1B">
        <w:rPr>
          <w:rStyle w:val="transsent"/>
          <w:rFonts w:ascii="Arial" w:hAnsi="Arial" w:cs="Arial"/>
          <w:color w:val="333333"/>
          <w:szCs w:val="21"/>
        </w:rPr>
        <w:t>在其他压力下使用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时，</w:t>
      </w:r>
      <w:r w:rsidRPr="00E13A1B">
        <w:rPr>
          <w:rStyle w:val="transsent"/>
          <w:rFonts w:ascii="Arial" w:hAnsi="Arial" w:cs="Arial"/>
          <w:color w:val="333333"/>
          <w:szCs w:val="21"/>
        </w:rPr>
        <w:t>用户应咨询密封制造商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。</w:t>
      </w:r>
    </w:p>
    <w:p w:rsidR="00263448" w:rsidRPr="00E13A1B" w:rsidRDefault="00263448" w:rsidP="00EC5449">
      <w:pPr>
        <w:pStyle w:val="a6"/>
        <w:spacing w:before="156" w:after="156"/>
      </w:pPr>
      <w:r w:rsidRPr="00E13A1B">
        <w:rPr>
          <w:rFonts w:hint="eastAsia"/>
        </w:rPr>
        <w:t>尺寸系列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密封圈的</w:t>
      </w:r>
      <w:r w:rsidRPr="00E13A1B">
        <w:rPr>
          <w:rFonts w:hint="eastAsia"/>
          <w:color w:val="000000"/>
        </w:rPr>
        <w:t>装配示意图见图5、</w:t>
      </w:r>
      <w:r w:rsidRPr="00E13A1B">
        <w:rPr>
          <w:rFonts w:hint="eastAsia"/>
        </w:rPr>
        <w:t>尺寸系列见表1。</w:t>
      </w:r>
    </w:p>
    <w:p w:rsidR="00263448" w:rsidRPr="00E13A1B" w:rsidRDefault="00263448" w:rsidP="00263448">
      <w:pPr>
        <w:pStyle w:val="aff7"/>
        <w:jc w:val="center"/>
      </w:pPr>
      <w:r>
        <w:rPr>
          <w:rFonts w:hint="eastAsia"/>
        </w:rPr>
        <w:lastRenderedPageBreak/>
        <w:drawing>
          <wp:inline distT="0" distB="0" distL="0" distR="0">
            <wp:extent cx="5819775" cy="3543300"/>
            <wp:effectExtent l="1905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448" w:rsidRPr="00E13A1B" w:rsidRDefault="00263448" w:rsidP="00263448">
      <w:pPr>
        <w:pStyle w:val="aff7"/>
        <w:spacing w:line="360" w:lineRule="exact"/>
        <w:ind w:firstLine="360"/>
        <w:jc w:val="left"/>
        <w:rPr>
          <w:sz w:val="18"/>
          <w:szCs w:val="18"/>
        </w:rPr>
      </w:pPr>
      <w:r w:rsidRPr="00E13A1B">
        <w:rPr>
          <w:rFonts w:hint="eastAsia"/>
          <w:sz w:val="18"/>
          <w:szCs w:val="18"/>
        </w:rPr>
        <w:t xml:space="preserve">   o  空气侧  </w:t>
      </w:r>
    </w:p>
    <w:p w:rsidR="00263448" w:rsidRPr="00E13A1B" w:rsidRDefault="00263448" w:rsidP="00263448">
      <w:pPr>
        <w:pStyle w:val="aff7"/>
        <w:spacing w:line="360" w:lineRule="exact"/>
        <w:ind w:firstLine="360"/>
        <w:jc w:val="left"/>
        <w:rPr>
          <w:sz w:val="18"/>
          <w:szCs w:val="18"/>
        </w:rPr>
      </w:pPr>
      <w:r w:rsidRPr="00E13A1B">
        <w:rPr>
          <w:rFonts w:hint="eastAsia"/>
          <w:sz w:val="18"/>
          <w:szCs w:val="18"/>
        </w:rPr>
        <w:t xml:space="preserve">   i  液体侧  </w:t>
      </w:r>
    </w:p>
    <w:p w:rsidR="00263448" w:rsidRPr="00E13A1B" w:rsidRDefault="00263448" w:rsidP="00EC5449">
      <w:pPr>
        <w:pStyle w:val="a2"/>
        <w:spacing w:before="156" w:after="156"/>
      </w:pPr>
      <w:r w:rsidRPr="00E13A1B">
        <w:rPr>
          <w:rFonts w:hint="eastAsia"/>
        </w:rPr>
        <w:t>密封圈的装配示意图</w:t>
      </w:r>
    </w:p>
    <w:p w:rsidR="00263448" w:rsidRPr="00E13A1B" w:rsidRDefault="00263448" w:rsidP="00EC5449">
      <w:pPr>
        <w:pStyle w:val="af6"/>
        <w:spacing w:before="156" w:after="156"/>
        <w:jc w:val="right"/>
      </w:pPr>
      <w:r w:rsidRPr="00E13A1B">
        <w:rPr>
          <w:rFonts w:hint="eastAsia"/>
        </w:rPr>
        <w:t xml:space="preserve">尺寸系列                               </w:t>
      </w:r>
      <w:r w:rsidRPr="00E13A1B">
        <w:rPr>
          <w:rFonts w:ascii="宋体" w:eastAsia="宋体" w:hAnsi="宋体" w:hint="eastAsia"/>
        </w:rPr>
        <w:t>单位为毫米</w:t>
      </w:r>
      <w:r w:rsidRPr="00E13A1B">
        <w:rPr>
          <w:rFonts w:hint="eastAsia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"/>
        <w:gridCol w:w="780"/>
        <w:gridCol w:w="780"/>
        <w:gridCol w:w="779"/>
        <w:gridCol w:w="780"/>
        <w:gridCol w:w="780"/>
        <w:gridCol w:w="779"/>
        <w:gridCol w:w="780"/>
        <w:gridCol w:w="780"/>
        <w:gridCol w:w="779"/>
        <w:gridCol w:w="780"/>
        <w:gridCol w:w="780"/>
      </w:tblGrid>
      <w:tr w:rsidR="00263448" w:rsidRPr="00E13A1B" w:rsidTr="007A299B">
        <w:trPr>
          <w:trHeight w:val="300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  <w:vertAlign w:val="subscript"/>
              </w:rPr>
            </w:pPr>
            <w:r w:rsidRPr="003F47A7">
              <w:rPr>
                <w:rFonts w:ascii="TimesNewRoman,Italic" w:hAnsi="TimesNewRoman,Italic" w:cs="TimesNewRoman,Italic" w:hint="eastAsia"/>
                <w:i/>
                <w:iCs/>
                <w:kern w:val="0"/>
                <w:sz w:val="18"/>
                <w:szCs w:val="18"/>
              </w:rPr>
              <w:t>d</w:t>
            </w:r>
            <w:r w:rsidRPr="003F47A7">
              <w:rPr>
                <w:rFonts w:ascii="Arial" w:hAnsi="Arial" w:cs="Arial"/>
                <w:kern w:val="0"/>
                <w:sz w:val="14"/>
                <w:szCs w:val="14"/>
                <w:vertAlign w:val="subscript"/>
              </w:rPr>
              <w:t>1</w:t>
            </w:r>
            <w:r w:rsidRPr="003F47A7">
              <w:rPr>
                <w:rFonts w:ascii="Arial" w:hAnsi="Arial" w:cs="Arial"/>
                <w:kern w:val="0"/>
                <w:sz w:val="14"/>
                <w:szCs w:val="14"/>
              </w:rPr>
              <w:t xml:space="preserve"> </w:t>
            </w:r>
          </w:p>
        </w:tc>
        <w:tc>
          <w:tcPr>
            <w:tcW w:w="7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ascii="TimesNewRoman,Italic" w:hAnsi="TimesNewRoman,Italic" w:cs="TimesNewRoman,Italic"/>
                <w:i/>
                <w:iCs/>
                <w:kern w:val="0"/>
                <w:sz w:val="18"/>
                <w:szCs w:val="18"/>
              </w:rPr>
              <w:t>D</w:t>
            </w:r>
          </w:p>
        </w:tc>
        <w:tc>
          <w:tcPr>
            <w:tcW w:w="7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ascii="TimesNewRoman,Italic" w:hAnsi="TimesNewRoman,Italic" w:cs="TimesNewRoman,Italic"/>
                <w:i/>
                <w:iCs/>
                <w:kern w:val="0"/>
                <w:sz w:val="18"/>
                <w:szCs w:val="18"/>
              </w:rPr>
              <w:t>b</w:t>
            </w:r>
            <w:r w:rsidR="000B1634" w:rsidRPr="003F47A7">
              <w:rPr>
                <w:rFonts w:ascii="Arial" w:hAnsi="Arial" w:cs="Arial" w:hint="eastAsia"/>
                <w:i/>
                <w:kern w:val="0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  <w:vertAlign w:val="subscript"/>
              </w:rPr>
            </w:pPr>
            <w:r w:rsidRPr="003F47A7">
              <w:rPr>
                <w:rFonts w:ascii="TimesNewRoman,Italic" w:hAnsi="TimesNewRoman,Italic" w:cs="TimesNewRoman,Italic" w:hint="eastAsia"/>
                <w:i/>
                <w:iCs/>
                <w:kern w:val="0"/>
                <w:sz w:val="18"/>
                <w:szCs w:val="18"/>
              </w:rPr>
              <w:t>d</w:t>
            </w:r>
            <w:r w:rsidRPr="003F47A7">
              <w:rPr>
                <w:rFonts w:ascii="Arial" w:hAnsi="Arial" w:cs="Arial"/>
                <w:kern w:val="0"/>
                <w:sz w:val="14"/>
                <w:szCs w:val="14"/>
                <w:vertAlign w:val="subscript"/>
              </w:rPr>
              <w:t>1</w:t>
            </w:r>
            <w:r w:rsidRPr="003F47A7">
              <w:rPr>
                <w:rFonts w:ascii="Arial" w:hAnsi="Arial" w:cs="Arial"/>
                <w:kern w:val="0"/>
                <w:sz w:val="14"/>
                <w:szCs w:val="14"/>
              </w:rPr>
              <w:t xml:space="preserve"> </w:t>
            </w:r>
          </w:p>
        </w:tc>
        <w:tc>
          <w:tcPr>
            <w:tcW w:w="7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ascii="TimesNewRoman,Italic" w:hAnsi="TimesNewRoman,Italic" w:cs="TimesNewRoman,Italic"/>
                <w:i/>
                <w:iCs/>
                <w:kern w:val="0"/>
                <w:sz w:val="18"/>
                <w:szCs w:val="18"/>
              </w:rPr>
              <w:t>D</w:t>
            </w:r>
          </w:p>
        </w:tc>
        <w:tc>
          <w:tcPr>
            <w:tcW w:w="7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ascii="TimesNewRoman,Italic" w:hAnsi="TimesNewRoman,Italic" w:cs="TimesNewRoman,Italic"/>
                <w:i/>
                <w:iCs/>
                <w:kern w:val="0"/>
                <w:sz w:val="18"/>
                <w:szCs w:val="18"/>
              </w:rPr>
              <w:t>b</w:t>
            </w:r>
            <w:r w:rsidR="000B1634" w:rsidRPr="003F47A7">
              <w:rPr>
                <w:rFonts w:ascii="Arial" w:hAnsi="Arial" w:cs="Arial" w:hint="eastAsia"/>
                <w:i/>
                <w:kern w:val="0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  <w:vertAlign w:val="subscript"/>
              </w:rPr>
            </w:pPr>
            <w:r w:rsidRPr="003F47A7">
              <w:rPr>
                <w:rFonts w:ascii="TimesNewRoman,Italic" w:hAnsi="TimesNewRoman,Italic" w:cs="TimesNewRoman,Italic" w:hint="eastAsia"/>
                <w:i/>
                <w:iCs/>
                <w:kern w:val="0"/>
                <w:sz w:val="18"/>
                <w:szCs w:val="18"/>
              </w:rPr>
              <w:t>d</w:t>
            </w:r>
            <w:r w:rsidRPr="003F47A7">
              <w:rPr>
                <w:rFonts w:ascii="Arial" w:hAnsi="Arial" w:cs="Arial"/>
                <w:kern w:val="0"/>
                <w:sz w:val="14"/>
                <w:szCs w:val="14"/>
                <w:vertAlign w:val="subscript"/>
              </w:rPr>
              <w:t>1</w:t>
            </w:r>
            <w:r w:rsidRPr="003F47A7">
              <w:rPr>
                <w:rFonts w:ascii="Arial" w:hAnsi="Arial" w:cs="Arial"/>
                <w:kern w:val="0"/>
                <w:sz w:val="14"/>
                <w:szCs w:val="14"/>
              </w:rPr>
              <w:t xml:space="preserve"> </w:t>
            </w:r>
          </w:p>
        </w:tc>
        <w:tc>
          <w:tcPr>
            <w:tcW w:w="7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ascii="TimesNewRoman,Italic" w:hAnsi="TimesNewRoman,Italic" w:cs="TimesNewRoman,Italic"/>
                <w:i/>
                <w:iCs/>
                <w:kern w:val="0"/>
                <w:sz w:val="18"/>
                <w:szCs w:val="18"/>
              </w:rPr>
              <w:t>D</w:t>
            </w:r>
          </w:p>
        </w:tc>
        <w:tc>
          <w:tcPr>
            <w:tcW w:w="7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ascii="TimesNewRoman,Italic" w:hAnsi="TimesNewRoman,Italic" w:cs="TimesNewRoman,Italic"/>
                <w:i/>
                <w:iCs/>
                <w:kern w:val="0"/>
                <w:sz w:val="18"/>
                <w:szCs w:val="18"/>
              </w:rPr>
              <w:t>b</w:t>
            </w:r>
            <w:r w:rsidR="000B1634" w:rsidRPr="003F47A7">
              <w:rPr>
                <w:rFonts w:ascii="Arial" w:hAnsi="Arial" w:cs="Arial" w:hint="eastAsia"/>
                <w:i/>
                <w:kern w:val="0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  <w:vertAlign w:val="subscript"/>
              </w:rPr>
            </w:pPr>
            <w:r w:rsidRPr="003F47A7">
              <w:rPr>
                <w:rFonts w:ascii="TimesNewRoman,Italic" w:hAnsi="TimesNewRoman,Italic" w:cs="TimesNewRoman,Italic" w:hint="eastAsia"/>
                <w:i/>
                <w:iCs/>
                <w:kern w:val="0"/>
                <w:sz w:val="18"/>
                <w:szCs w:val="18"/>
              </w:rPr>
              <w:t>d</w:t>
            </w:r>
            <w:r w:rsidRPr="003F47A7">
              <w:rPr>
                <w:rFonts w:ascii="Arial" w:hAnsi="Arial" w:cs="Arial"/>
                <w:kern w:val="0"/>
                <w:sz w:val="14"/>
                <w:szCs w:val="14"/>
                <w:vertAlign w:val="subscript"/>
              </w:rPr>
              <w:t xml:space="preserve">1 </w:t>
            </w:r>
          </w:p>
        </w:tc>
        <w:tc>
          <w:tcPr>
            <w:tcW w:w="7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ascii="TimesNewRoman,Italic" w:hAnsi="TimesNewRoman,Italic" w:cs="TimesNewRoman,Italic"/>
                <w:i/>
                <w:iCs/>
                <w:kern w:val="0"/>
                <w:sz w:val="18"/>
                <w:szCs w:val="18"/>
              </w:rPr>
              <w:t>D</w:t>
            </w:r>
          </w:p>
        </w:tc>
        <w:tc>
          <w:tcPr>
            <w:tcW w:w="7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ascii="TimesNewRoman,Italic" w:hAnsi="TimesNewRoman,Italic" w:cs="TimesNewRoman,Italic"/>
                <w:i/>
                <w:iCs/>
                <w:kern w:val="0"/>
                <w:sz w:val="18"/>
                <w:szCs w:val="18"/>
              </w:rPr>
              <w:t>b</w:t>
            </w:r>
            <w:r w:rsidR="000B1634" w:rsidRPr="003F47A7">
              <w:rPr>
                <w:rFonts w:ascii="Arial" w:hAnsi="Arial" w:cs="Arial" w:hint="eastAsia"/>
                <w:i/>
                <w:kern w:val="0"/>
                <w:sz w:val="18"/>
                <w:szCs w:val="18"/>
                <w:vertAlign w:val="superscript"/>
              </w:rPr>
              <w:t xml:space="preserve"> a</w:t>
            </w:r>
          </w:p>
        </w:tc>
      </w:tr>
      <w:tr w:rsidR="00263448" w:rsidRPr="00E13A1B" w:rsidTr="007A299B">
        <w:trPr>
          <w:trHeight w:val="212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6</w:t>
            </w:r>
          </w:p>
        </w:tc>
        <w:tc>
          <w:tcPr>
            <w:tcW w:w="780" w:type="dxa"/>
            <w:tcBorders>
              <w:top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16</w:t>
            </w:r>
          </w:p>
        </w:tc>
        <w:tc>
          <w:tcPr>
            <w:tcW w:w="7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25</w:t>
            </w:r>
          </w:p>
        </w:tc>
        <w:tc>
          <w:tcPr>
            <w:tcW w:w="780" w:type="dxa"/>
            <w:tcBorders>
              <w:top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52</w:t>
            </w:r>
          </w:p>
        </w:tc>
        <w:tc>
          <w:tcPr>
            <w:tcW w:w="7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50</w:t>
            </w:r>
          </w:p>
        </w:tc>
        <w:tc>
          <w:tcPr>
            <w:tcW w:w="780" w:type="dxa"/>
            <w:tcBorders>
              <w:top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68</w:t>
            </w:r>
          </w:p>
        </w:tc>
        <w:tc>
          <w:tcPr>
            <w:tcW w:w="7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120</w:t>
            </w:r>
          </w:p>
        </w:tc>
        <w:tc>
          <w:tcPr>
            <w:tcW w:w="780" w:type="dxa"/>
            <w:tcBorders>
              <w:top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150</w:t>
            </w:r>
          </w:p>
        </w:tc>
        <w:tc>
          <w:tcPr>
            <w:tcW w:w="7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12</w:t>
            </w:r>
          </w:p>
        </w:tc>
      </w:tr>
      <w:tr w:rsidR="00263448" w:rsidRPr="00E13A1B" w:rsidTr="007A299B">
        <w:trPr>
          <w:trHeight w:val="240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6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22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28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50</w:t>
            </w:r>
            <w:r w:rsidR="000B1634" w:rsidRPr="003F47A7">
              <w:rPr>
                <w:rFonts w:ascii="Arial" w:hAnsi="Arial" w:cs="Arial" w:hint="eastAsia"/>
                <w:i/>
                <w:sz w:val="18"/>
                <w:szCs w:val="18"/>
                <w:vertAlign w:val="superscript"/>
              </w:rPr>
              <w:t xml:space="preserve"> b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130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160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12</w:t>
            </w:r>
          </w:p>
        </w:tc>
      </w:tr>
      <w:tr w:rsidR="00263448" w:rsidRPr="00E13A1B" w:rsidTr="007A299B">
        <w:trPr>
          <w:trHeight w:val="225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22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28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47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72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140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170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15</w:t>
            </w:r>
          </w:p>
        </w:tc>
      </w:tr>
      <w:tr w:rsidR="00263448" w:rsidRPr="00E13A1B" w:rsidTr="007A299B">
        <w:trPr>
          <w:trHeight w:val="255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22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28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52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55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72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150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180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15</w:t>
            </w:r>
          </w:p>
        </w:tc>
      </w:tr>
      <w:tr w:rsidR="00263448" w:rsidRPr="00E13A1B" w:rsidTr="007A299B">
        <w:trPr>
          <w:trHeight w:val="285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24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42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55</w:t>
            </w:r>
            <w:r w:rsidR="000B1634" w:rsidRPr="003F47A7">
              <w:rPr>
                <w:rFonts w:ascii="Arial" w:hAnsi="Arial" w:cs="Arial" w:hint="eastAsia"/>
                <w:i/>
                <w:sz w:val="18"/>
                <w:szCs w:val="18"/>
                <w:vertAlign w:val="superscript"/>
              </w:rPr>
              <w:t xml:space="preserve"> b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160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190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15</w:t>
            </w:r>
          </w:p>
        </w:tc>
      </w:tr>
      <w:tr w:rsidR="00263448" w:rsidRPr="00E13A1B" w:rsidTr="007A299B">
        <w:trPr>
          <w:trHeight w:val="285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9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22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47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55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170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200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15</w:t>
            </w:r>
          </w:p>
        </w:tc>
      </w:tr>
      <w:tr w:rsidR="00263448" w:rsidRPr="00E13A1B" w:rsidTr="007A299B">
        <w:trPr>
          <w:trHeight w:val="255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22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30</w:t>
            </w:r>
            <w:r w:rsidR="000B1634" w:rsidRPr="003F47A7">
              <w:rPr>
                <w:rFonts w:ascii="Arial" w:hAnsi="Arial" w:cs="Arial" w:hint="eastAsia"/>
                <w:i/>
                <w:sz w:val="18"/>
                <w:szCs w:val="18"/>
                <w:vertAlign w:val="superscript"/>
              </w:rPr>
              <w:t xml:space="preserve"> b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60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180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210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15</w:t>
            </w:r>
          </w:p>
        </w:tc>
      </w:tr>
      <w:tr w:rsidR="00263448" w:rsidRPr="00E13A1B" w:rsidTr="007A299B">
        <w:trPr>
          <w:trHeight w:val="161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52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60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190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220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15</w:t>
            </w:r>
          </w:p>
        </w:tc>
      </w:tr>
      <w:tr w:rsidR="00263448" w:rsidRPr="00E13A1B" w:rsidTr="007A299B">
        <w:trPr>
          <w:trHeight w:val="255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12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24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32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65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10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200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230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15</w:t>
            </w:r>
          </w:p>
        </w:tc>
      </w:tr>
      <w:tr w:rsidR="00263448" w:rsidRPr="00E13A1B" w:rsidTr="007A299B">
        <w:trPr>
          <w:trHeight w:val="146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12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32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47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65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90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10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220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250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15</w:t>
            </w:r>
          </w:p>
        </w:tc>
      </w:tr>
      <w:tr w:rsidR="00263448" w:rsidRPr="00E13A1B" w:rsidTr="007A299B">
        <w:trPr>
          <w:trHeight w:val="264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12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32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52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90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10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240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270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15</w:t>
            </w:r>
          </w:p>
        </w:tc>
      </w:tr>
      <w:tr w:rsidR="00263448" w:rsidRPr="00E13A1B" w:rsidTr="007A299B">
        <w:trPr>
          <w:trHeight w:val="240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15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26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35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95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10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260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300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20</w:t>
            </w:r>
          </w:p>
        </w:tc>
      </w:tr>
      <w:tr w:rsidR="00263448" w:rsidRPr="00E13A1B" w:rsidTr="007A299B">
        <w:trPr>
          <w:trHeight w:val="174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15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35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52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75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95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10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280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320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20</w:t>
            </w:r>
          </w:p>
        </w:tc>
      </w:tr>
      <w:tr w:rsidR="00263448" w:rsidRPr="00E13A1B" w:rsidTr="007A299B">
        <w:trPr>
          <w:trHeight w:val="135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15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35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75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100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10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300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340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20</w:t>
            </w:r>
          </w:p>
        </w:tc>
      </w:tr>
      <w:tr w:rsidR="00263448" w:rsidRPr="00E13A1B" w:rsidTr="007A299B">
        <w:trPr>
          <w:trHeight w:val="264"/>
        </w:trPr>
        <w:tc>
          <w:tcPr>
            <w:tcW w:w="77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16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30</w:t>
            </w:r>
          </w:p>
        </w:tc>
        <w:tc>
          <w:tcPr>
            <w:tcW w:w="78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38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55</w:t>
            </w:r>
          </w:p>
        </w:tc>
        <w:tc>
          <w:tcPr>
            <w:tcW w:w="78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80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100</w:t>
            </w:r>
          </w:p>
        </w:tc>
        <w:tc>
          <w:tcPr>
            <w:tcW w:w="78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10</w:t>
            </w:r>
          </w:p>
        </w:tc>
        <w:tc>
          <w:tcPr>
            <w:tcW w:w="77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320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360</w:t>
            </w:r>
          </w:p>
        </w:tc>
        <w:tc>
          <w:tcPr>
            <w:tcW w:w="78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20</w:t>
            </w:r>
          </w:p>
        </w:tc>
      </w:tr>
      <w:tr w:rsidR="00263448" w:rsidRPr="00E13A1B" w:rsidTr="007A299B">
        <w:trPr>
          <w:trHeight w:val="264"/>
        </w:trPr>
        <w:tc>
          <w:tcPr>
            <w:tcW w:w="77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16</w:t>
            </w:r>
            <w:r w:rsidR="000B1634" w:rsidRPr="003F47A7">
              <w:rPr>
                <w:rFonts w:ascii="Arial" w:hAnsi="Arial" w:cs="Arial" w:hint="eastAsia"/>
                <w:i/>
                <w:sz w:val="18"/>
                <w:szCs w:val="18"/>
                <w:vertAlign w:val="superscript"/>
              </w:rPr>
              <w:t xml:space="preserve"> b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35</w:t>
            </w:r>
          </w:p>
        </w:tc>
        <w:tc>
          <w:tcPr>
            <w:tcW w:w="78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38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58</w:t>
            </w:r>
          </w:p>
        </w:tc>
        <w:tc>
          <w:tcPr>
            <w:tcW w:w="78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80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110</w:t>
            </w:r>
          </w:p>
        </w:tc>
        <w:tc>
          <w:tcPr>
            <w:tcW w:w="78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10</w:t>
            </w:r>
          </w:p>
        </w:tc>
        <w:tc>
          <w:tcPr>
            <w:tcW w:w="77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340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380</w:t>
            </w:r>
          </w:p>
        </w:tc>
        <w:tc>
          <w:tcPr>
            <w:tcW w:w="78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20</w:t>
            </w:r>
          </w:p>
        </w:tc>
      </w:tr>
      <w:tr w:rsidR="00263448" w:rsidRPr="00E13A1B" w:rsidTr="007A299B">
        <w:trPr>
          <w:trHeight w:val="330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18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38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62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85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110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12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360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400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20</w:t>
            </w:r>
          </w:p>
        </w:tc>
      </w:tr>
      <w:tr w:rsidR="00263448" w:rsidRPr="00E13A1B" w:rsidTr="007A299B">
        <w:trPr>
          <w:trHeight w:val="150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18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85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120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12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380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420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20</w:t>
            </w:r>
          </w:p>
        </w:tc>
      </w:tr>
      <w:tr w:rsidR="00263448" w:rsidRPr="00E13A1B" w:rsidTr="007A299B">
        <w:trPr>
          <w:trHeight w:val="84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  <w:vertAlign w:val="superscript"/>
              </w:rPr>
            </w:pPr>
            <w:r w:rsidRPr="003F47A7">
              <w:rPr>
                <w:rFonts w:hint="eastAsia"/>
                <w:sz w:val="18"/>
              </w:rPr>
              <w:t>40</w:t>
            </w:r>
            <w:r w:rsidR="000B1634" w:rsidRPr="003F47A7">
              <w:rPr>
                <w:rFonts w:ascii="Arial" w:hAnsi="Arial" w:cs="Arial" w:hint="eastAsia"/>
                <w:i/>
                <w:sz w:val="18"/>
                <w:szCs w:val="18"/>
                <w:vertAlign w:val="superscript"/>
              </w:rPr>
              <w:t xml:space="preserve"> b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60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90</w:t>
            </w:r>
            <w:r w:rsidR="000B1634" w:rsidRPr="003F47A7">
              <w:rPr>
                <w:rFonts w:ascii="Arial" w:hAnsi="Arial" w:cs="Arial" w:hint="eastAsia"/>
                <w:i/>
                <w:sz w:val="18"/>
                <w:szCs w:val="18"/>
                <w:vertAlign w:val="superscript"/>
              </w:rPr>
              <w:t xml:space="preserve"> b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115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12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400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440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20</w:t>
            </w:r>
          </w:p>
        </w:tc>
      </w:tr>
      <w:tr w:rsidR="00263448" w:rsidRPr="00E13A1B" w:rsidTr="007A299B">
        <w:trPr>
          <w:trHeight w:val="74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lastRenderedPageBreak/>
              <w:t>20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40</w:t>
            </w: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62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90</w:t>
            </w: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120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12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450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500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25</w:t>
            </w:r>
          </w:p>
        </w:tc>
      </w:tr>
      <w:tr w:rsidR="00263448" w:rsidRPr="00E13A1B" w:rsidTr="007A299B">
        <w:trPr>
          <w:trHeight w:val="74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20</w:t>
            </w:r>
            <w:r w:rsidR="000B1634" w:rsidRPr="003F47A7">
              <w:rPr>
                <w:rFonts w:ascii="Arial" w:hAnsi="Arial" w:cs="Arial" w:hint="eastAsia"/>
                <w:i/>
                <w:sz w:val="18"/>
                <w:szCs w:val="18"/>
                <w:vertAlign w:val="superscript"/>
              </w:rPr>
              <w:t xml:space="preserve"> b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42</w:t>
            </w: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55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95</w:t>
            </w: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120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12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480</w:t>
            </w: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530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25</w:t>
            </w:r>
          </w:p>
        </w:tc>
      </w:tr>
      <w:tr w:rsidR="00263448" w:rsidRPr="00E13A1B" w:rsidTr="007A299B">
        <w:trPr>
          <w:trHeight w:val="164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22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42</w:t>
            </w: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62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100</w:t>
            </w: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125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12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color w:val="FF0000"/>
                <w:sz w:val="18"/>
              </w:rPr>
            </w:pP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color w:val="FF0000"/>
                <w:sz w:val="18"/>
              </w:rPr>
            </w:pP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color w:val="FF0000"/>
                <w:sz w:val="18"/>
              </w:rPr>
            </w:pPr>
          </w:p>
        </w:tc>
      </w:tr>
      <w:tr w:rsidR="00263448" w:rsidRPr="00E13A1B" w:rsidTr="007A299B">
        <w:trPr>
          <w:trHeight w:val="285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22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color w:val="000000"/>
                <w:sz w:val="18"/>
              </w:rPr>
            </w:pPr>
            <w:r w:rsidRPr="00E13A1B">
              <w:rPr>
                <w:rFonts w:hint="eastAsia"/>
                <w:color w:val="000000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45</w:t>
            </w: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 xml:space="preserve">62 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110</w:t>
            </w: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140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12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rFonts w:ascii="宋体"/>
                <w:noProof/>
                <w:kern w:val="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rFonts w:ascii="宋体"/>
                <w:noProof/>
                <w:kern w:val="0"/>
                <w:szCs w:val="20"/>
              </w:rPr>
            </w:pP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rFonts w:ascii="宋体"/>
                <w:noProof/>
                <w:kern w:val="0"/>
                <w:szCs w:val="20"/>
              </w:rPr>
            </w:pPr>
          </w:p>
        </w:tc>
      </w:tr>
      <w:tr w:rsidR="00263448" w:rsidRPr="00E13A1B" w:rsidTr="007A299B">
        <w:trPr>
          <w:trHeight w:val="164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22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47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45</w:t>
            </w: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65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8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</w:tr>
      <w:tr w:rsidR="00263448" w:rsidRPr="00E13A1B" w:rsidTr="007A299B">
        <w:trPr>
          <w:trHeight w:val="72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25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</w:tr>
      <w:tr w:rsidR="00263448" w:rsidRPr="00E13A1B" w:rsidTr="007A299B">
        <w:trPr>
          <w:trHeight w:val="161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25</w:t>
            </w:r>
          </w:p>
        </w:tc>
        <w:tc>
          <w:tcPr>
            <w:tcW w:w="780" w:type="dxa"/>
            <w:vAlign w:val="center"/>
          </w:tcPr>
          <w:p w:rsidR="00263448" w:rsidRPr="003F47A7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47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7</w:t>
            </w: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80" w:type="dxa"/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263448" w:rsidRPr="00E13A1B" w:rsidRDefault="00263448" w:rsidP="007A299B">
            <w:pPr>
              <w:spacing w:line="280" w:lineRule="exact"/>
              <w:jc w:val="center"/>
              <w:rPr>
                <w:sz w:val="18"/>
              </w:rPr>
            </w:pPr>
          </w:p>
        </w:tc>
      </w:tr>
      <w:tr w:rsidR="00263448" w:rsidRPr="00E13A1B" w:rsidTr="007A299B">
        <w:trPr>
          <w:trHeight w:val="161"/>
        </w:trPr>
        <w:tc>
          <w:tcPr>
            <w:tcW w:w="9356" w:type="dxa"/>
            <w:gridSpan w:val="1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3448" w:rsidRPr="003F47A7" w:rsidRDefault="000B1634" w:rsidP="007A299B">
            <w:pPr>
              <w:spacing w:line="280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3F47A7">
              <w:rPr>
                <w:rFonts w:ascii="Arial" w:hAnsi="Arial" w:cs="Arial" w:hint="eastAsia"/>
                <w:i/>
                <w:kern w:val="0"/>
                <w:sz w:val="18"/>
                <w:szCs w:val="18"/>
                <w:vertAlign w:val="superscript"/>
              </w:rPr>
              <w:t>a</w:t>
            </w:r>
            <w:r w:rsidR="00263448" w:rsidRPr="003F47A7"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</w:t>
            </w:r>
            <w:r w:rsidR="00263448" w:rsidRPr="003F47A7">
              <w:rPr>
                <w:rFonts w:ascii="Arial" w:hAnsi="Arial" w:cs="Arial" w:hint="eastAsia"/>
                <w:kern w:val="0"/>
                <w:sz w:val="18"/>
                <w:szCs w:val="18"/>
              </w:rPr>
              <w:t>对于</w:t>
            </w:r>
            <w:r w:rsidR="00263448" w:rsidRPr="003F47A7">
              <w:rPr>
                <w:rFonts w:ascii="Arial" w:hAnsi="Arial" w:cs="Arial"/>
                <w:kern w:val="0"/>
                <w:sz w:val="18"/>
                <w:szCs w:val="18"/>
              </w:rPr>
              <w:t>复杂的密封结构</w:t>
            </w:r>
            <w:r w:rsidR="00263448" w:rsidRPr="003F47A7">
              <w:rPr>
                <w:rFonts w:ascii="Arial" w:hAnsi="Arial" w:cs="Arial" w:hint="eastAsia"/>
                <w:kern w:val="0"/>
                <w:sz w:val="18"/>
                <w:szCs w:val="18"/>
              </w:rPr>
              <w:t>，</w:t>
            </w:r>
            <w:r w:rsidR="00263448" w:rsidRPr="003F47A7">
              <w:rPr>
                <w:rFonts w:ascii="TimesNewRoman,Italic" w:hAnsi="TimesNewRoman,Italic" w:cs="TimesNewRoman,Italic"/>
                <w:i/>
                <w:iCs/>
                <w:kern w:val="0"/>
                <w:sz w:val="18"/>
                <w:szCs w:val="18"/>
              </w:rPr>
              <w:t>b</w:t>
            </w:r>
            <w:r w:rsidR="00263448" w:rsidRPr="003F47A7">
              <w:rPr>
                <w:rFonts w:ascii="Arial" w:hAnsi="Arial" w:cs="Arial"/>
                <w:kern w:val="0"/>
                <w:sz w:val="18"/>
                <w:szCs w:val="18"/>
              </w:rPr>
              <w:t>可以</w:t>
            </w:r>
            <w:r w:rsidR="00263448" w:rsidRPr="003F47A7">
              <w:rPr>
                <w:rFonts w:ascii="Arial" w:hAnsi="Arial" w:cs="Arial" w:hint="eastAsia"/>
                <w:kern w:val="0"/>
                <w:sz w:val="18"/>
                <w:szCs w:val="18"/>
              </w:rPr>
              <w:t>适当</w:t>
            </w:r>
            <w:r w:rsidR="00263448" w:rsidRPr="003F47A7">
              <w:rPr>
                <w:rFonts w:ascii="Arial" w:hAnsi="Arial" w:cs="Arial"/>
                <w:kern w:val="0"/>
                <w:sz w:val="18"/>
                <w:szCs w:val="18"/>
              </w:rPr>
              <w:t>增</w:t>
            </w:r>
            <w:r w:rsidR="00263448" w:rsidRPr="003F47A7">
              <w:rPr>
                <w:rFonts w:ascii="Arial" w:hAnsi="Arial" w:cs="Arial" w:hint="eastAsia"/>
                <w:kern w:val="0"/>
                <w:sz w:val="18"/>
                <w:szCs w:val="18"/>
              </w:rPr>
              <w:t>大。</w:t>
            </w:r>
          </w:p>
          <w:p w:rsidR="00263448" w:rsidRPr="003F47A7" w:rsidRDefault="000B1634" w:rsidP="007A299B">
            <w:pPr>
              <w:pStyle w:val="aff7"/>
              <w:ind w:firstLineChars="0" w:firstLine="0"/>
            </w:pPr>
            <w:r w:rsidRPr="003F47A7">
              <w:rPr>
                <w:rFonts w:ascii="Arial" w:hAnsi="Arial" w:cs="Arial" w:hint="eastAsia"/>
                <w:i/>
                <w:noProof w:val="0"/>
                <w:sz w:val="18"/>
                <w:szCs w:val="18"/>
                <w:vertAlign w:val="superscript"/>
              </w:rPr>
              <w:t>b</w:t>
            </w:r>
            <w:r w:rsidR="00263448" w:rsidRPr="003F47A7">
              <w:rPr>
                <w:rFonts w:ascii="Arial" w:hAnsi="Arial" w:cs="Arial" w:hint="eastAsia"/>
                <w:noProof w:val="0"/>
                <w:sz w:val="18"/>
                <w:szCs w:val="18"/>
              </w:rPr>
              <w:t xml:space="preserve"> </w:t>
            </w:r>
            <w:r w:rsidR="00263448" w:rsidRPr="003F47A7">
              <w:rPr>
                <w:rFonts w:ascii="Arial" w:hAnsi="Arial" w:cs="Arial" w:hint="eastAsia"/>
                <w:noProof w:val="0"/>
                <w:sz w:val="18"/>
                <w:szCs w:val="18"/>
              </w:rPr>
              <w:t>为</w:t>
            </w:r>
            <w:r w:rsidR="00263448" w:rsidRPr="003F47A7">
              <w:rPr>
                <w:rFonts w:hAnsi="宋体" w:cs="Arial" w:hint="eastAsia"/>
                <w:noProof w:val="0"/>
                <w:sz w:val="18"/>
                <w:szCs w:val="18"/>
              </w:rPr>
              <w:t>ISO 6194.1:2007</w:t>
            </w:r>
            <w:r w:rsidR="00263448" w:rsidRPr="003F47A7">
              <w:rPr>
                <w:rFonts w:ascii="Arial" w:hAnsi="Arial" w:cs="Arial" w:hint="eastAsia"/>
                <w:noProof w:val="0"/>
                <w:sz w:val="18"/>
                <w:szCs w:val="18"/>
              </w:rPr>
              <w:t>中没有尺寸规格，本部分增加的。</w:t>
            </w:r>
          </w:p>
        </w:tc>
      </w:tr>
    </w:tbl>
    <w:p w:rsidR="00263448" w:rsidRPr="003F47A7" w:rsidRDefault="00263448" w:rsidP="00EC5449">
      <w:pPr>
        <w:pStyle w:val="a6"/>
        <w:spacing w:before="156" w:after="156"/>
      </w:pPr>
      <w:r w:rsidRPr="003F47A7">
        <w:rPr>
          <w:rFonts w:hint="eastAsia"/>
        </w:rPr>
        <w:t>公差</w:t>
      </w:r>
    </w:p>
    <w:p w:rsidR="0022288D" w:rsidRPr="003F47A7" w:rsidRDefault="0022288D" w:rsidP="00263448">
      <w:pPr>
        <w:pStyle w:val="a7"/>
        <w:spacing w:before="156" w:after="156"/>
      </w:pPr>
      <w:r w:rsidRPr="003F47A7">
        <w:rPr>
          <w:rFonts w:hint="eastAsia"/>
        </w:rPr>
        <w:t>密封圈的主唇直径过盈量及公差</w:t>
      </w:r>
    </w:p>
    <w:p w:rsidR="00263448" w:rsidRPr="00E13A1B" w:rsidRDefault="0022288D" w:rsidP="0022288D">
      <w:pPr>
        <w:pStyle w:val="a7"/>
        <w:numPr>
          <w:ilvl w:val="0"/>
          <w:numId w:val="0"/>
        </w:numPr>
        <w:spacing w:before="156" w:after="156"/>
        <w:rPr>
          <w:rFonts w:ascii="宋体" w:eastAsia="宋体"/>
          <w:noProof/>
          <w:szCs w:val="20"/>
        </w:rPr>
      </w:pPr>
      <w:r>
        <w:rPr>
          <w:rFonts w:ascii="宋体" w:eastAsia="宋体" w:hint="eastAsia"/>
          <w:noProof/>
          <w:szCs w:val="20"/>
        </w:rPr>
        <w:t xml:space="preserve">   </w:t>
      </w:r>
      <w:r w:rsidR="00263448" w:rsidRPr="00E13A1B">
        <w:rPr>
          <w:rFonts w:ascii="宋体" w:eastAsia="宋体" w:hint="eastAsia"/>
          <w:noProof/>
          <w:szCs w:val="20"/>
        </w:rPr>
        <w:t>密封圈的主唇直径过盈量及公差见表2</w:t>
      </w:r>
    </w:p>
    <w:p w:rsidR="00263448" w:rsidRPr="00E13A1B" w:rsidRDefault="00263448" w:rsidP="00263448">
      <w:pPr>
        <w:pStyle w:val="a7"/>
        <w:numPr>
          <w:ilvl w:val="0"/>
          <w:numId w:val="0"/>
        </w:numPr>
        <w:spacing w:before="156" w:after="156"/>
        <w:jc w:val="center"/>
      </w:pPr>
      <w:r w:rsidRPr="00E13A1B">
        <w:rPr>
          <w:rFonts w:ascii="宋体" w:eastAsia="宋体" w:hint="eastAsia"/>
          <w:noProof/>
          <w:szCs w:val="20"/>
        </w:rPr>
        <w:t xml:space="preserve">表2 </w:t>
      </w:r>
      <w:r w:rsidRPr="00E13A1B">
        <w:rPr>
          <w:rFonts w:hint="eastAsia"/>
        </w:rPr>
        <w:t>密封圈的主唇直径过盈量及直径尺寸公差</w:t>
      </w:r>
    </w:p>
    <w:p w:rsidR="00263448" w:rsidRPr="00E13A1B" w:rsidRDefault="00263448" w:rsidP="00263448">
      <w:pPr>
        <w:pStyle w:val="aff7"/>
        <w:ind w:firstLine="360"/>
      </w:pPr>
      <w:r w:rsidRPr="00E13A1B">
        <w:rPr>
          <w:rFonts w:hAnsi="宋体" w:hint="eastAsia"/>
          <w:sz w:val="18"/>
          <w:szCs w:val="18"/>
        </w:rPr>
        <w:t xml:space="preserve">                                                                                         单位为毫米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3119"/>
        <w:gridCol w:w="3402"/>
      </w:tblGrid>
      <w:tr w:rsidR="00263448" w:rsidRPr="00E13A1B" w:rsidTr="000B1634">
        <w:trPr>
          <w:trHeight w:val="634"/>
        </w:trPr>
        <w:tc>
          <w:tcPr>
            <w:tcW w:w="2977" w:type="dxa"/>
            <w:vAlign w:val="center"/>
          </w:tcPr>
          <w:p w:rsidR="00263448" w:rsidRPr="003F47A7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3F47A7">
              <w:rPr>
                <w:rFonts w:ascii="宋体" w:hAnsi="宋体" w:hint="eastAsia"/>
                <w:sz w:val="18"/>
              </w:rPr>
              <w:t>主唇直径</w:t>
            </w:r>
            <w:r w:rsidRPr="003F47A7">
              <w:rPr>
                <w:rFonts w:hAnsi="宋体" w:hint="eastAsia"/>
                <w:i/>
                <w:sz w:val="18"/>
              </w:rPr>
              <w:t>d</w:t>
            </w:r>
            <w:r w:rsidRPr="003F47A7">
              <w:rPr>
                <w:rFonts w:hAnsi="宋体"/>
                <w:sz w:val="18"/>
                <w:vertAlign w:val="subscript"/>
              </w:rPr>
              <w:t>1</w:t>
            </w:r>
          </w:p>
        </w:tc>
        <w:tc>
          <w:tcPr>
            <w:tcW w:w="3119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过盈量（装紧箍弹簧后）</w:t>
            </w:r>
          </w:p>
        </w:tc>
        <w:tc>
          <w:tcPr>
            <w:tcW w:w="3402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  <w:vertAlign w:val="superscript"/>
              </w:rPr>
            </w:pPr>
            <w:r w:rsidRPr="00E13A1B">
              <w:rPr>
                <w:rFonts w:ascii="宋体" w:hint="eastAsia"/>
                <w:sz w:val="18"/>
              </w:rPr>
              <w:t>直径尺寸公差</w:t>
            </w:r>
          </w:p>
        </w:tc>
      </w:tr>
      <w:tr w:rsidR="00263448" w:rsidRPr="00E13A1B" w:rsidTr="000B1634">
        <w:tc>
          <w:tcPr>
            <w:tcW w:w="2977" w:type="dxa"/>
            <w:vAlign w:val="center"/>
          </w:tcPr>
          <w:p w:rsidR="00263448" w:rsidRPr="003F47A7" w:rsidRDefault="0053572A" w:rsidP="007A299B">
            <w:pPr>
              <w:jc w:val="center"/>
              <w:rPr>
                <w:rFonts w:ascii="宋体" w:hAnsi="宋体"/>
                <w:sz w:val="18"/>
              </w:rPr>
            </w:pPr>
            <w:r w:rsidRPr="003F47A7">
              <w:rPr>
                <w:rFonts w:hAnsi="宋体" w:hint="eastAsia"/>
                <w:i/>
                <w:sz w:val="18"/>
              </w:rPr>
              <w:t>d</w:t>
            </w:r>
            <w:r w:rsidRPr="003F47A7">
              <w:rPr>
                <w:rFonts w:hAnsi="宋体"/>
                <w:sz w:val="18"/>
                <w:vertAlign w:val="subscript"/>
              </w:rPr>
              <w:t>1</w:t>
            </w:r>
            <w:r w:rsidR="00263448" w:rsidRPr="003F47A7">
              <w:rPr>
                <w:rFonts w:ascii="宋体" w:hAnsi="宋体" w:hint="eastAsia"/>
                <w:sz w:val="18"/>
              </w:rPr>
              <w:t>≤30</w:t>
            </w:r>
          </w:p>
        </w:tc>
        <w:tc>
          <w:tcPr>
            <w:tcW w:w="3119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0.7～1.0</w:t>
            </w:r>
          </w:p>
        </w:tc>
        <w:tc>
          <w:tcPr>
            <w:tcW w:w="3402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-0.10</w:t>
            </w:r>
          </w:p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-0.30</w:t>
            </w:r>
          </w:p>
        </w:tc>
      </w:tr>
      <w:tr w:rsidR="00263448" w:rsidRPr="00E13A1B" w:rsidTr="000B1634">
        <w:tc>
          <w:tcPr>
            <w:tcW w:w="2977" w:type="dxa"/>
            <w:vAlign w:val="center"/>
          </w:tcPr>
          <w:p w:rsidR="00263448" w:rsidRPr="003F47A7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3F47A7">
              <w:rPr>
                <w:rFonts w:ascii="宋体" w:hAnsi="宋体" w:hint="eastAsia"/>
                <w:sz w:val="18"/>
              </w:rPr>
              <w:t>30＜</w:t>
            </w:r>
            <w:r w:rsidR="0053572A" w:rsidRPr="003F47A7">
              <w:rPr>
                <w:rFonts w:hAnsi="宋体" w:hint="eastAsia"/>
                <w:i/>
                <w:sz w:val="18"/>
              </w:rPr>
              <w:t>d</w:t>
            </w:r>
            <w:r w:rsidR="0053572A" w:rsidRPr="003F47A7">
              <w:rPr>
                <w:rFonts w:hAnsi="宋体"/>
                <w:sz w:val="18"/>
                <w:vertAlign w:val="subscript"/>
              </w:rPr>
              <w:t>1</w:t>
            </w:r>
            <w:r w:rsidRPr="003F47A7">
              <w:rPr>
                <w:rFonts w:ascii="宋体" w:hAnsi="宋体" w:hint="eastAsia"/>
                <w:sz w:val="18"/>
              </w:rPr>
              <w:t>≤60</w:t>
            </w:r>
          </w:p>
        </w:tc>
        <w:tc>
          <w:tcPr>
            <w:tcW w:w="3119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1.0～1.2</w:t>
            </w:r>
          </w:p>
        </w:tc>
        <w:tc>
          <w:tcPr>
            <w:tcW w:w="3402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-0.20</w:t>
            </w:r>
          </w:p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-0.50</w:t>
            </w:r>
          </w:p>
        </w:tc>
      </w:tr>
      <w:tr w:rsidR="00263448" w:rsidRPr="00E13A1B" w:rsidTr="000B1634">
        <w:tc>
          <w:tcPr>
            <w:tcW w:w="2977" w:type="dxa"/>
            <w:vAlign w:val="center"/>
          </w:tcPr>
          <w:p w:rsidR="00263448" w:rsidRPr="003F47A7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3F47A7">
              <w:rPr>
                <w:rFonts w:ascii="宋体" w:hAnsi="宋体" w:hint="eastAsia"/>
                <w:sz w:val="18"/>
              </w:rPr>
              <w:t>60＜</w:t>
            </w:r>
            <w:r w:rsidR="0053572A" w:rsidRPr="003F47A7">
              <w:rPr>
                <w:rFonts w:hAnsi="宋体" w:hint="eastAsia"/>
                <w:i/>
                <w:sz w:val="18"/>
              </w:rPr>
              <w:t>d</w:t>
            </w:r>
            <w:r w:rsidR="0053572A" w:rsidRPr="003F47A7">
              <w:rPr>
                <w:rFonts w:hAnsi="宋体"/>
                <w:sz w:val="18"/>
                <w:vertAlign w:val="subscript"/>
              </w:rPr>
              <w:t>1</w:t>
            </w:r>
            <w:r w:rsidRPr="003F47A7">
              <w:rPr>
                <w:rFonts w:ascii="宋体" w:hAnsi="宋体" w:hint="eastAsia"/>
                <w:sz w:val="18"/>
              </w:rPr>
              <w:t>≤80</w:t>
            </w:r>
          </w:p>
        </w:tc>
        <w:tc>
          <w:tcPr>
            <w:tcW w:w="3119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1.2～1.4</w:t>
            </w:r>
          </w:p>
        </w:tc>
        <w:tc>
          <w:tcPr>
            <w:tcW w:w="3402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-0.30</w:t>
            </w:r>
          </w:p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-0.60</w:t>
            </w:r>
          </w:p>
        </w:tc>
      </w:tr>
      <w:tr w:rsidR="00263448" w:rsidRPr="00E13A1B" w:rsidTr="000B1634">
        <w:tc>
          <w:tcPr>
            <w:tcW w:w="2977" w:type="dxa"/>
            <w:vAlign w:val="center"/>
          </w:tcPr>
          <w:p w:rsidR="00263448" w:rsidRPr="003F47A7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3F47A7">
              <w:rPr>
                <w:rFonts w:ascii="宋体" w:hAnsi="宋体" w:hint="eastAsia"/>
                <w:sz w:val="18"/>
              </w:rPr>
              <w:t>80＜</w:t>
            </w:r>
            <w:r w:rsidR="0053572A" w:rsidRPr="003F47A7">
              <w:rPr>
                <w:rFonts w:hAnsi="宋体" w:hint="eastAsia"/>
                <w:i/>
                <w:sz w:val="18"/>
              </w:rPr>
              <w:t>d</w:t>
            </w:r>
            <w:r w:rsidR="0053572A" w:rsidRPr="003F47A7">
              <w:rPr>
                <w:rFonts w:hAnsi="宋体"/>
                <w:sz w:val="18"/>
                <w:vertAlign w:val="subscript"/>
              </w:rPr>
              <w:t>1</w:t>
            </w:r>
            <w:r w:rsidRPr="003F47A7">
              <w:rPr>
                <w:rFonts w:ascii="宋体" w:hAnsi="宋体" w:hint="eastAsia"/>
                <w:sz w:val="18"/>
              </w:rPr>
              <w:t>≤130</w:t>
            </w:r>
          </w:p>
        </w:tc>
        <w:tc>
          <w:tcPr>
            <w:tcW w:w="3119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1.4～1.8</w:t>
            </w:r>
          </w:p>
        </w:tc>
        <w:tc>
          <w:tcPr>
            <w:tcW w:w="3402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-0.40</w:t>
            </w:r>
          </w:p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-0.80</w:t>
            </w:r>
          </w:p>
        </w:tc>
      </w:tr>
      <w:tr w:rsidR="00263448" w:rsidRPr="00E13A1B" w:rsidTr="000B1634">
        <w:tc>
          <w:tcPr>
            <w:tcW w:w="2977" w:type="dxa"/>
            <w:vAlign w:val="center"/>
          </w:tcPr>
          <w:p w:rsidR="00263448" w:rsidRPr="003F47A7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3F47A7">
              <w:rPr>
                <w:rFonts w:ascii="宋体" w:hAnsi="宋体" w:hint="eastAsia"/>
                <w:sz w:val="18"/>
              </w:rPr>
              <w:t>130＜</w:t>
            </w:r>
            <w:r w:rsidR="0053572A" w:rsidRPr="003F47A7">
              <w:rPr>
                <w:rFonts w:hAnsi="宋体" w:hint="eastAsia"/>
                <w:i/>
                <w:sz w:val="18"/>
              </w:rPr>
              <w:t>d</w:t>
            </w:r>
            <w:r w:rsidR="0053572A" w:rsidRPr="003F47A7">
              <w:rPr>
                <w:rFonts w:hAnsi="宋体"/>
                <w:sz w:val="18"/>
                <w:vertAlign w:val="subscript"/>
              </w:rPr>
              <w:t>1</w:t>
            </w:r>
            <w:r w:rsidRPr="003F47A7">
              <w:rPr>
                <w:rFonts w:ascii="宋体" w:hAnsi="宋体" w:hint="eastAsia"/>
                <w:sz w:val="18"/>
              </w:rPr>
              <w:t>≤250</w:t>
            </w:r>
          </w:p>
        </w:tc>
        <w:tc>
          <w:tcPr>
            <w:tcW w:w="3119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1.8～2.4</w:t>
            </w:r>
          </w:p>
        </w:tc>
        <w:tc>
          <w:tcPr>
            <w:tcW w:w="3402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-0.50</w:t>
            </w:r>
          </w:p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-1.00</w:t>
            </w:r>
          </w:p>
        </w:tc>
      </w:tr>
      <w:tr w:rsidR="00263448" w:rsidRPr="00E13A1B" w:rsidTr="000B1634">
        <w:tc>
          <w:tcPr>
            <w:tcW w:w="2977" w:type="dxa"/>
            <w:vAlign w:val="center"/>
          </w:tcPr>
          <w:p w:rsidR="00263448" w:rsidRPr="003F47A7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3F47A7">
              <w:rPr>
                <w:rFonts w:ascii="宋体" w:hAnsi="宋体" w:hint="eastAsia"/>
                <w:sz w:val="18"/>
              </w:rPr>
              <w:t>250＜</w:t>
            </w:r>
            <w:r w:rsidR="0053572A" w:rsidRPr="003F47A7">
              <w:rPr>
                <w:rFonts w:hAnsi="宋体" w:hint="eastAsia"/>
                <w:i/>
                <w:sz w:val="18"/>
              </w:rPr>
              <w:t>d</w:t>
            </w:r>
            <w:r w:rsidR="0053572A" w:rsidRPr="003F47A7">
              <w:rPr>
                <w:rFonts w:hAnsi="宋体"/>
                <w:sz w:val="18"/>
                <w:vertAlign w:val="subscript"/>
              </w:rPr>
              <w:t>1</w:t>
            </w:r>
            <w:r w:rsidRPr="003F47A7">
              <w:rPr>
                <w:rFonts w:ascii="宋体" w:hAnsi="宋体" w:hint="eastAsia"/>
                <w:sz w:val="18"/>
              </w:rPr>
              <w:t>≤400</w:t>
            </w:r>
          </w:p>
        </w:tc>
        <w:tc>
          <w:tcPr>
            <w:tcW w:w="3119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2.4～3.0</w:t>
            </w:r>
          </w:p>
        </w:tc>
        <w:tc>
          <w:tcPr>
            <w:tcW w:w="3402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-0.60</w:t>
            </w:r>
          </w:p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-1.20</w:t>
            </w:r>
          </w:p>
        </w:tc>
      </w:tr>
      <w:tr w:rsidR="00263448" w:rsidRPr="00E13A1B" w:rsidTr="000B1634">
        <w:tc>
          <w:tcPr>
            <w:tcW w:w="2977" w:type="dxa"/>
            <w:vAlign w:val="center"/>
          </w:tcPr>
          <w:p w:rsidR="00263448" w:rsidRPr="003F47A7" w:rsidRDefault="0053572A" w:rsidP="007A299B">
            <w:pPr>
              <w:jc w:val="center"/>
              <w:rPr>
                <w:rFonts w:ascii="宋体" w:hAnsi="宋体"/>
                <w:sz w:val="18"/>
              </w:rPr>
            </w:pPr>
            <w:r w:rsidRPr="003F47A7">
              <w:rPr>
                <w:rFonts w:hAnsi="宋体" w:hint="eastAsia"/>
                <w:i/>
                <w:sz w:val="18"/>
              </w:rPr>
              <w:t>d</w:t>
            </w:r>
            <w:r w:rsidRPr="003F47A7">
              <w:rPr>
                <w:rFonts w:hAnsi="宋体"/>
                <w:sz w:val="18"/>
                <w:vertAlign w:val="subscript"/>
              </w:rPr>
              <w:t>1</w:t>
            </w:r>
            <w:r w:rsidR="00263448" w:rsidRPr="003F47A7">
              <w:rPr>
                <w:rFonts w:ascii="宋体" w:hAnsi="宋体" w:hint="eastAsia"/>
                <w:sz w:val="18"/>
              </w:rPr>
              <w:t>＞400</w:t>
            </w:r>
          </w:p>
        </w:tc>
        <w:tc>
          <w:tcPr>
            <w:tcW w:w="6521" w:type="dxa"/>
            <w:gridSpan w:val="2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根据密封圈制造商经验或与用户商讨确定</w:t>
            </w:r>
          </w:p>
        </w:tc>
      </w:tr>
    </w:tbl>
    <w:p w:rsidR="00263448" w:rsidRPr="00E13A1B" w:rsidRDefault="00263448" w:rsidP="00263448">
      <w:pPr>
        <w:pStyle w:val="aff7"/>
      </w:pPr>
    </w:p>
    <w:p w:rsidR="00263448" w:rsidRPr="00E13A1B" w:rsidRDefault="00263448" w:rsidP="00263448">
      <w:pPr>
        <w:pStyle w:val="a7"/>
        <w:spacing w:before="156" w:after="156"/>
      </w:pPr>
      <w:r w:rsidRPr="00E13A1B">
        <w:rPr>
          <w:rFonts w:hint="eastAsia"/>
        </w:rPr>
        <w:t>密封圈的轴向宽度公差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密封圈的轴向宽度公差见表3。</w:t>
      </w:r>
    </w:p>
    <w:p w:rsidR="00263448" w:rsidRPr="00E13A1B" w:rsidRDefault="00263448" w:rsidP="00EC5449">
      <w:pPr>
        <w:pStyle w:val="af6"/>
        <w:numPr>
          <w:ilvl w:val="0"/>
          <w:numId w:val="0"/>
        </w:numPr>
        <w:spacing w:before="156" w:after="156"/>
        <w:ind w:left="3402"/>
        <w:jc w:val="right"/>
        <w:rPr>
          <w:rFonts w:ascii="宋体" w:eastAsia="宋体" w:hAnsi="宋体"/>
          <w:sz w:val="18"/>
          <w:szCs w:val="18"/>
        </w:rPr>
      </w:pPr>
      <w:r w:rsidRPr="00E13A1B">
        <w:rPr>
          <w:rFonts w:hint="eastAsia"/>
        </w:rPr>
        <w:t xml:space="preserve">表3 密封圈的轴向宽度公差                       </w:t>
      </w:r>
      <w:r w:rsidRPr="00E13A1B">
        <w:rPr>
          <w:rFonts w:ascii="宋体" w:eastAsia="宋体" w:hAnsi="宋体" w:hint="eastAsia"/>
          <w:sz w:val="18"/>
          <w:szCs w:val="18"/>
        </w:rPr>
        <w:t>单位为毫米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263448" w:rsidRPr="00E13A1B" w:rsidTr="007A299B">
        <w:tc>
          <w:tcPr>
            <w:tcW w:w="4785" w:type="dxa"/>
            <w:vAlign w:val="center"/>
          </w:tcPr>
          <w:p w:rsidR="00263448" w:rsidRPr="00E13A1B" w:rsidRDefault="00263448" w:rsidP="007A299B">
            <w:pPr>
              <w:pStyle w:val="aff7"/>
              <w:ind w:firstLineChars="0" w:firstLine="0"/>
              <w:jc w:val="center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密封圈的轴向宽度</w:t>
            </w:r>
            <w:r w:rsidRPr="00E13A1B">
              <w:rPr>
                <w:rFonts w:ascii="Times New Roman"/>
                <w:i/>
                <w:sz w:val="18"/>
                <w:szCs w:val="18"/>
              </w:rPr>
              <w:t>b</w:t>
            </w:r>
          </w:p>
        </w:tc>
        <w:tc>
          <w:tcPr>
            <w:tcW w:w="4785" w:type="dxa"/>
            <w:vAlign w:val="center"/>
          </w:tcPr>
          <w:p w:rsidR="00263448" w:rsidRPr="00E13A1B" w:rsidRDefault="00263448" w:rsidP="007A299B">
            <w:pPr>
              <w:pStyle w:val="aff7"/>
              <w:ind w:firstLineChars="0" w:firstLine="0"/>
              <w:jc w:val="center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公差</w:t>
            </w:r>
          </w:p>
        </w:tc>
      </w:tr>
      <w:tr w:rsidR="00263448" w:rsidRPr="00E13A1B" w:rsidTr="007A299B">
        <w:tc>
          <w:tcPr>
            <w:tcW w:w="4785" w:type="dxa"/>
            <w:vAlign w:val="center"/>
          </w:tcPr>
          <w:p w:rsidR="00263448" w:rsidRPr="00E13A1B" w:rsidRDefault="00263448" w:rsidP="007A299B">
            <w:pPr>
              <w:pStyle w:val="aff7"/>
              <w:ind w:firstLineChars="0" w:firstLine="0"/>
              <w:jc w:val="center"/>
              <w:rPr>
                <w:sz w:val="18"/>
                <w:szCs w:val="18"/>
              </w:rPr>
            </w:pPr>
            <w:r w:rsidRPr="00E13A1B">
              <w:rPr>
                <w:rFonts w:ascii="TimesNewRoman,Italic" w:hAnsi="TimesNewRoman,Italic" w:cs="TimesNewRoman,Italic"/>
                <w:i/>
                <w:iCs/>
                <w:sz w:val="18"/>
                <w:szCs w:val="18"/>
              </w:rPr>
              <w:t xml:space="preserve">b </w:t>
            </w:r>
            <w:r w:rsidRPr="00E13A1B">
              <w:rPr>
                <w:rFonts w:ascii="ISOamsr" w:hAnsi="ISOamsr" w:cs="ISOamsr" w:hint="eastAsia"/>
                <w:sz w:val="18"/>
                <w:szCs w:val="18"/>
              </w:rPr>
              <w:t>≤</w:t>
            </w:r>
            <w:r w:rsidRPr="00E13A1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785" w:type="dxa"/>
            <w:vAlign w:val="center"/>
          </w:tcPr>
          <w:p w:rsidR="00263448" w:rsidRPr="00E13A1B" w:rsidRDefault="00263448" w:rsidP="007A299B">
            <w:pPr>
              <w:pStyle w:val="aff7"/>
              <w:ind w:firstLineChars="0" w:firstLine="0"/>
              <w:jc w:val="center"/>
              <w:rPr>
                <w:sz w:val="18"/>
                <w:szCs w:val="18"/>
              </w:rPr>
            </w:pPr>
            <w:r w:rsidRPr="00E13A1B">
              <w:rPr>
                <w:rFonts w:ascii="Symbol" w:hAnsi="Symbol" w:cs="Symbol"/>
                <w:sz w:val="18"/>
                <w:szCs w:val="18"/>
              </w:rPr>
              <w:t></w:t>
            </w:r>
            <w:r w:rsidRPr="00E13A1B">
              <w:rPr>
                <w:rFonts w:ascii="Symbol" w:hAnsi="Symbol" w:cs="Symbol"/>
                <w:sz w:val="18"/>
                <w:szCs w:val="18"/>
              </w:rPr>
              <w:t></w:t>
            </w:r>
            <w:r w:rsidRPr="00E13A1B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</w:tr>
      <w:tr w:rsidR="00263448" w:rsidRPr="00E13A1B" w:rsidTr="007A299B">
        <w:tc>
          <w:tcPr>
            <w:tcW w:w="4785" w:type="dxa"/>
            <w:vAlign w:val="center"/>
          </w:tcPr>
          <w:p w:rsidR="00263448" w:rsidRPr="00E13A1B" w:rsidRDefault="006D0FF1" w:rsidP="007A299B">
            <w:pPr>
              <w:pStyle w:val="aff7"/>
              <w:ind w:firstLineChars="0" w:firstLine="0"/>
              <w:jc w:val="center"/>
              <w:rPr>
                <w:rFonts w:ascii="TimesNewRoman,Italic" w:hAnsi="TimesNewRoman,Italic" w:cs="TimesNewRoman,Italic"/>
                <w:i/>
                <w:iCs/>
                <w:sz w:val="18"/>
                <w:szCs w:val="18"/>
              </w:rPr>
            </w:pPr>
            <w:r w:rsidRPr="00774455">
              <w:rPr>
                <w:rFonts w:ascii="Arial" w:hAnsi="Arial" w:cs="Arial"/>
                <w:sz w:val="18"/>
                <w:szCs w:val="18"/>
              </w:rPr>
              <w:t xml:space="preserve">0 </w:t>
            </w:r>
            <w:r w:rsidRPr="00774455">
              <w:rPr>
                <w:rFonts w:ascii="ISOamsr" w:hAnsi="ISOamsr" w:cs="ISOamsr" w:hint="eastAsia"/>
                <w:sz w:val="18"/>
                <w:szCs w:val="18"/>
              </w:rPr>
              <w:t>＜</w:t>
            </w:r>
            <w:r w:rsidRPr="00774455">
              <w:rPr>
                <w:rFonts w:ascii="Symbol" w:hAnsi="Symbol" w:cs="Symbol"/>
                <w:sz w:val="18"/>
                <w:szCs w:val="18"/>
              </w:rPr>
              <w:t></w:t>
            </w:r>
            <w:r w:rsidRPr="00774455">
              <w:rPr>
                <w:rFonts w:ascii="TimesNewRoman,Italic" w:hAnsi="TimesNewRoman,Italic" w:cs="TimesNewRoman,Italic"/>
                <w:i/>
                <w:iCs/>
                <w:sz w:val="18"/>
                <w:szCs w:val="18"/>
              </w:rPr>
              <w:t>b</w:t>
            </w:r>
            <w:r w:rsidRPr="00774455">
              <w:rPr>
                <w:rFonts w:ascii="ISOamsr" w:hAnsi="ISOamsr" w:cs="ISOamsr" w:hint="eastAsia"/>
                <w:sz w:val="18"/>
                <w:szCs w:val="18"/>
              </w:rPr>
              <w:t>≤</w:t>
            </w:r>
            <w:r w:rsidRPr="00774455">
              <w:rPr>
                <w:rFonts w:ascii="ISOamsr" w:hAnsi="ISOamsr" w:cs="ISOamsr"/>
                <w:sz w:val="18"/>
                <w:szCs w:val="18"/>
              </w:rPr>
              <w:t xml:space="preserve"> </w:t>
            </w:r>
            <w:r w:rsidRPr="00774455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785" w:type="dxa"/>
            <w:vAlign w:val="center"/>
          </w:tcPr>
          <w:p w:rsidR="00263448" w:rsidRPr="00E13A1B" w:rsidRDefault="00263448" w:rsidP="007A299B">
            <w:pPr>
              <w:pStyle w:val="aff7"/>
              <w:ind w:firstLineChars="0" w:firstLine="0"/>
              <w:jc w:val="center"/>
              <w:rPr>
                <w:rFonts w:ascii="Symbol" w:hAnsi="Symbol" w:cs="Symbol"/>
                <w:sz w:val="18"/>
                <w:szCs w:val="18"/>
              </w:rPr>
            </w:pPr>
            <w:r w:rsidRPr="00E13A1B">
              <w:rPr>
                <w:rFonts w:ascii="Symbol" w:hAnsi="Symbol" w:cs="Symbol"/>
                <w:sz w:val="18"/>
                <w:szCs w:val="18"/>
              </w:rPr>
              <w:t></w:t>
            </w:r>
            <w:r w:rsidRPr="00E13A1B">
              <w:rPr>
                <w:rFonts w:ascii="Symbol" w:hAnsi="Symbol" w:cs="Symbol"/>
                <w:sz w:val="18"/>
                <w:szCs w:val="18"/>
              </w:rPr>
              <w:t></w:t>
            </w:r>
            <w:r w:rsidRPr="00E13A1B">
              <w:rPr>
                <w:rFonts w:ascii="Arial" w:hAnsi="Arial" w:cs="Arial"/>
                <w:sz w:val="18"/>
                <w:szCs w:val="18"/>
              </w:rPr>
              <w:t>0,4</w:t>
            </w:r>
          </w:p>
        </w:tc>
      </w:tr>
      <w:tr w:rsidR="006D0FF1" w:rsidRPr="00E13A1B" w:rsidTr="007A299B">
        <w:tc>
          <w:tcPr>
            <w:tcW w:w="4785" w:type="dxa"/>
            <w:vAlign w:val="center"/>
          </w:tcPr>
          <w:p w:rsidR="006D0FF1" w:rsidRPr="003F47A7" w:rsidRDefault="006D0FF1" w:rsidP="00CA5C5D">
            <w:pPr>
              <w:pStyle w:val="aff7"/>
              <w:ind w:firstLineChars="0" w:firstLine="0"/>
              <w:jc w:val="center"/>
              <w:rPr>
                <w:sz w:val="18"/>
                <w:szCs w:val="18"/>
              </w:rPr>
            </w:pPr>
            <w:r w:rsidRPr="003F47A7">
              <w:rPr>
                <w:rFonts w:ascii="Arial" w:hAnsi="Arial" w:cs="Arial"/>
                <w:sz w:val="18"/>
                <w:szCs w:val="18"/>
              </w:rPr>
              <w:t xml:space="preserve">14 </w:t>
            </w:r>
            <w:r w:rsidRPr="003F47A7">
              <w:rPr>
                <w:rFonts w:ascii="ISOamsr" w:hAnsi="ISOamsr" w:cs="ISOamsr" w:hint="eastAsia"/>
                <w:sz w:val="18"/>
                <w:szCs w:val="18"/>
              </w:rPr>
              <w:t>＜</w:t>
            </w:r>
            <w:r w:rsidRPr="003F47A7">
              <w:rPr>
                <w:rFonts w:ascii="Symbol" w:hAnsi="Symbol" w:cs="Symbol"/>
                <w:sz w:val="18"/>
                <w:szCs w:val="18"/>
              </w:rPr>
              <w:t></w:t>
            </w:r>
            <w:r w:rsidRPr="003F47A7">
              <w:rPr>
                <w:rFonts w:ascii="TimesNewRoman,Italic" w:hAnsi="TimesNewRoman,Italic" w:cs="TimesNewRoman,Italic"/>
                <w:i/>
                <w:iCs/>
                <w:sz w:val="18"/>
                <w:szCs w:val="18"/>
              </w:rPr>
              <w:t xml:space="preserve">b </w:t>
            </w:r>
            <w:r w:rsidRPr="003F47A7">
              <w:rPr>
                <w:rFonts w:ascii="ISOamsr" w:hAnsi="ISOamsr" w:cs="ISOamsr" w:hint="eastAsia"/>
                <w:sz w:val="18"/>
                <w:szCs w:val="18"/>
              </w:rPr>
              <w:t>≤</w:t>
            </w:r>
            <w:r w:rsidRPr="003F47A7">
              <w:rPr>
                <w:rFonts w:ascii="ISOamsr" w:hAnsi="ISOamsr" w:cs="ISOamsr"/>
                <w:sz w:val="18"/>
                <w:szCs w:val="18"/>
              </w:rPr>
              <w:t xml:space="preserve"> </w:t>
            </w:r>
            <w:r w:rsidRPr="003F47A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4785" w:type="dxa"/>
            <w:vAlign w:val="center"/>
          </w:tcPr>
          <w:p w:rsidR="006D0FF1" w:rsidRPr="003F47A7" w:rsidRDefault="006D0FF1" w:rsidP="00CA5C5D">
            <w:pPr>
              <w:pStyle w:val="aff7"/>
              <w:ind w:firstLineChars="0" w:firstLine="0"/>
              <w:jc w:val="center"/>
              <w:rPr>
                <w:sz w:val="18"/>
                <w:szCs w:val="18"/>
              </w:rPr>
            </w:pPr>
            <w:r w:rsidRPr="003F47A7">
              <w:rPr>
                <w:rFonts w:ascii="Symbol" w:hAnsi="Symbol" w:cs="Symbol"/>
                <w:sz w:val="18"/>
                <w:szCs w:val="18"/>
              </w:rPr>
              <w:t></w:t>
            </w:r>
            <w:r w:rsidRPr="003F47A7">
              <w:rPr>
                <w:rFonts w:ascii="Symbol" w:hAnsi="Symbol" w:cs="Symbol"/>
                <w:sz w:val="18"/>
                <w:szCs w:val="18"/>
              </w:rPr>
              <w:t></w:t>
            </w:r>
            <w:r w:rsidRPr="003F47A7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6D0FF1" w:rsidRPr="00E13A1B" w:rsidTr="007A299B">
        <w:tc>
          <w:tcPr>
            <w:tcW w:w="4785" w:type="dxa"/>
            <w:vAlign w:val="center"/>
          </w:tcPr>
          <w:p w:rsidR="006D0FF1" w:rsidRPr="003F47A7" w:rsidRDefault="006D0FF1" w:rsidP="00CA5C5D">
            <w:pPr>
              <w:pStyle w:val="aff7"/>
              <w:ind w:firstLineChars="0" w:firstLine="0"/>
              <w:jc w:val="center"/>
              <w:rPr>
                <w:sz w:val="18"/>
                <w:szCs w:val="18"/>
              </w:rPr>
            </w:pPr>
            <w:r w:rsidRPr="003F47A7">
              <w:rPr>
                <w:rFonts w:ascii="Arial" w:hAnsi="Arial" w:cs="Arial"/>
                <w:sz w:val="18"/>
                <w:szCs w:val="18"/>
              </w:rPr>
              <w:t xml:space="preserve">18 </w:t>
            </w:r>
            <w:r w:rsidRPr="003F47A7">
              <w:rPr>
                <w:rFonts w:ascii="ISOamsr" w:hAnsi="ISOamsr" w:cs="ISOamsr" w:hint="eastAsia"/>
                <w:sz w:val="18"/>
                <w:szCs w:val="18"/>
              </w:rPr>
              <w:t>＜</w:t>
            </w:r>
            <w:r w:rsidRPr="003F47A7">
              <w:rPr>
                <w:rFonts w:ascii="Symbol" w:hAnsi="Symbol" w:cs="Symbol"/>
                <w:sz w:val="18"/>
                <w:szCs w:val="18"/>
              </w:rPr>
              <w:t></w:t>
            </w:r>
            <w:r w:rsidRPr="003F47A7">
              <w:rPr>
                <w:rFonts w:ascii="TimesNewRoman,Italic" w:hAnsi="TimesNewRoman,Italic" w:cs="TimesNewRoman,Italic"/>
                <w:i/>
                <w:iCs/>
                <w:sz w:val="18"/>
                <w:szCs w:val="18"/>
              </w:rPr>
              <w:t xml:space="preserve">b </w:t>
            </w:r>
            <w:r w:rsidRPr="003F47A7">
              <w:rPr>
                <w:rFonts w:ascii="ISOamsr" w:hAnsi="ISOamsr" w:cs="ISOamsr" w:hint="eastAsia"/>
                <w:sz w:val="18"/>
                <w:szCs w:val="18"/>
              </w:rPr>
              <w:t>≤</w:t>
            </w:r>
            <w:r w:rsidRPr="003F47A7">
              <w:rPr>
                <w:rFonts w:ascii="ISOamsr" w:hAnsi="ISOamsr" w:cs="ISOamsr"/>
                <w:sz w:val="18"/>
                <w:szCs w:val="18"/>
              </w:rPr>
              <w:t xml:space="preserve"> </w:t>
            </w:r>
            <w:r w:rsidRPr="003F47A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4785" w:type="dxa"/>
            <w:vAlign w:val="center"/>
          </w:tcPr>
          <w:p w:rsidR="006D0FF1" w:rsidRPr="003F47A7" w:rsidRDefault="006D0FF1" w:rsidP="00CA5C5D">
            <w:pPr>
              <w:pStyle w:val="aff7"/>
              <w:ind w:firstLineChars="0" w:firstLine="0"/>
              <w:jc w:val="center"/>
              <w:rPr>
                <w:sz w:val="18"/>
                <w:szCs w:val="18"/>
              </w:rPr>
            </w:pPr>
            <w:r w:rsidRPr="003F47A7">
              <w:rPr>
                <w:rFonts w:ascii="Symbol" w:hAnsi="Symbol" w:cs="Symbol"/>
                <w:sz w:val="18"/>
                <w:szCs w:val="18"/>
              </w:rPr>
              <w:t></w:t>
            </w:r>
            <w:r w:rsidRPr="003F47A7">
              <w:rPr>
                <w:rFonts w:ascii="Symbol" w:hAnsi="Symbol" w:cs="Symbol"/>
                <w:sz w:val="18"/>
                <w:szCs w:val="18"/>
              </w:rPr>
              <w:t></w:t>
            </w:r>
            <w:r w:rsidRPr="003F47A7">
              <w:rPr>
                <w:rFonts w:ascii="Arial" w:hAnsi="Arial" w:cs="Arial"/>
                <w:sz w:val="18"/>
                <w:szCs w:val="18"/>
              </w:rPr>
              <w:t>0,6</w:t>
            </w:r>
          </w:p>
        </w:tc>
      </w:tr>
    </w:tbl>
    <w:p w:rsidR="00263448" w:rsidRPr="00E13A1B" w:rsidRDefault="00263448" w:rsidP="00263448">
      <w:pPr>
        <w:pStyle w:val="a7"/>
        <w:spacing w:before="156" w:after="156"/>
      </w:pPr>
      <w:r w:rsidRPr="00E13A1B">
        <w:rPr>
          <w:rFonts w:hint="eastAsia"/>
        </w:rPr>
        <w:lastRenderedPageBreak/>
        <w:t>密封圈的外径尺寸公差</w:t>
      </w:r>
    </w:p>
    <w:p w:rsidR="00263448" w:rsidRPr="00E13A1B" w:rsidRDefault="00263448" w:rsidP="00263448">
      <w:pPr>
        <w:pStyle w:val="aff7"/>
        <w:rPr>
          <w:rStyle w:val="transsent"/>
          <w:rFonts w:ascii="Arial" w:hAnsi="Arial" w:cs="Arial"/>
          <w:color w:val="333333"/>
          <w:szCs w:val="21"/>
        </w:rPr>
      </w:pPr>
      <w:r w:rsidRPr="00E13A1B">
        <w:rPr>
          <w:rStyle w:val="transsent"/>
          <w:rFonts w:ascii="Arial" w:hAnsi="Arial" w:cs="Arial"/>
          <w:color w:val="333333"/>
          <w:szCs w:val="21"/>
        </w:rPr>
        <w:t>为了在密封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圈</w:t>
      </w:r>
      <w:r w:rsidRPr="00E13A1B">
        <w:rPr>
          <w:rStyle w:val="transsent"/>
          <w:rFonts w:ascii="Arial" w:hAnsi="Arial" w:cs="Arial"/>
          <w:color w:val="333333"/>
          <w:szCs w:val="21"/>
        </w:rPr>
        <w:t>外表面和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缸内</w:t>
      </w:r>
      <w:r w:rsidRPr="00E13A1B">
        <w:rPr>
          <w:rStyle w:val="transsent"/>
          <w:rFonts w:ascii="Arial" w:hAnsi="Arial" w:cs="Arial"/>
          <w:color w:val="333333"/>
          <w:szCs w:val="21"/>
        </w:rPr>
        <w:t>孔表面之间提供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过盈</w:t>
      </w:r>
      <w:r w:rsidRPr="00E13A1B">
        <w:rPr>
          <w:rStyle w:val="transsent"/>
          <w:rFonts w:ascii="Arial" w:hAnsi="Arial" w:cs="Arial"/>
          <w:color w:val="333333"/>
          <w:szCs w:val="21"/>
        </w:rPr>
        <w:t>配合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，</w:t>
      </w:r>
      <w:r w:rsidRPr="00E13A1B">
        <w:rPr>
          <w:rStyle w:val="transsent"/>
          <w:rFonts w:ascii="Arial" w:hAnsi="Arial" w:cs="Arial"/>
          <w:color w:val="333333"/>
          <w:szCs w:val="21"/>
        </w:rPr>
        <w:t>密封外径的推荐公差如表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4</w:t>
      </w:r>
      <w:r w:rsidRPr="00E13A1B">
        <w:rPr>
          <w:rStyle w:val="transsent"/>
          <w:rFonts w:ascii="Arial" w:hAnsi="Arial" w:cs="Arial"/>
          <w:color w:val="333333"/>
          <w:szCs w:val="21"/>
        </w:rPr>
        <w:t>所示。</w:t>
      </w:r>
    </w:p>
    <w:p w:rsidR="00263448" w:rsidRPr="00E13A1B" w:rsidRDefault="00263448" w:rsidP="00263448">
      <w:pPr>
        <w:pStyle w:val="aff7"/>
        <w:rPr>
          <w:rStyle w:val="transsent"/>
          <w:rFonts w:ascii="Arial" w:hAnsi="Arial" w:cs="Arial"/>
          <w:strike/>
          <w:color w:val="FF0000"/>
          <w:szCs w:val="21"/>
        </w:rPr>
      </w:pPr>
      <w:r w:rsidRPr="00E13A1B">
        <w:rPr>
          <w:rStyle w:val="transsent"/>
          <w:rFonts w:ascii="Arial" w:hAnsi="Arial" w:cs="Arial"/>
          <w:color w:val="333333"/>
          <w:szCs w:val="21"/>
        </w:rPr>
        <w:t>表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3</w:t>
      </w:r>
      <w:r w:rsidRPr="00E13A1B">
        <w:rPr>
          <w:rStyle w:val="transsent"/>
          <w:rFonts w:ascii="Arial" w:hAnsi="Arial" w:cs="Arial"/>
          <w:color w:val="333333"/>
          <w:szCs w:val="21"/>
        </w:rPr>
        <w:t>中的密封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圈</w:t>
      </w:r>
      <w:r w:rsidRPr="00E13A1B">
        <w:rPr>
          <w:rStyle w:val="transsent"/>
          <w:rFonts w:ascii="Arial" w:hAnsi="Arial" w:cs="Arial"/>
          <w:color w:val="333333"/>
          <w:szCs w:val="21"/>
        </w:rPr>
        <w:t>外径公差仅适用于</w:t>
      </w:r>
      <w:r w:rsidRPr="00E13A1B">
        <w:rPr>
          <w:rStyle w:val="transsent"/>
          <w:rFonts w:ascii="Arial" w:hAnsi="Arial" w:cs="Arial" w:hint="eastAsia"/>
          <w:color w:val="000000" w:themeColor="text1"/>
          <w:szCs w:val="21"/>
        </w:rPr>
        <w:t>黑色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材料的安装腔体</w:t>
      </w:r>
      <w:r w:rsidRPr="00E13A1B">
        <w:rPr>
          <w:rStyle w:val="transsent"/>
          <w:rFonts w:ascii="Arial" w:hAnsi="Arial" w:cs="Arial"/>
          <w:color w:val="333333"/>
          <w:szCs w:val="21"/>
        </w:rPr>
        <w:t>。如果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用户的安装腔体采用</w:t>
      </w:r>
      <w:r w:rsidRPr="00E13A1B">
        <w:rPr>
          <w:rStyle w:val="transsent"/>
          <w:rFonts w:ascii="Arial" w:hAnsi="Arial" w:cs="Arial"/>
          <w:color w:val="333333"/>
          <w:szCs w:val="21"/>
        </w:rPr>
        <w:t>有色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金属</w:t>
      </w:r>
      <w:r w:rsidRPr="00E13A1B">
        <w:rPr>
          <w:rStyle w:val="transsent"/>
          <w:rFonts w:ascii="Arial" w:hAnsi="Arial" w:cs="Arial"/>
          <w:color w:val="333333"/>
          <w:szCs w:val="21"/>
        </w:rPr>
        <w:t>材料时，应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将信息告知密封圈制造商，以便供需双方确定合理的公差。</w:t>
      </w:r>
    </w:p>
    <w:p w:rsidR="00263448" w:rsidRPr="00E13A1B" w:rsidRDefault="00263448" w:rsidP="00263448">
      <w:pPr>
        <w:pStyle w:val="aa"/>
        <w:rPr>
          <w:rStyle w:val="transsent"/>
          <w:rFonts w:ascii="Arial" w:hAnsi="Arial" w:cs="Arial"/>
          <w:noProof/>
          <w:color w:val="333333"/>
          <w:sz w:val="21"/>
          <w:szCs w:val="21"/>
        </w:rPr>
      </w:pPr>
      <w:r>
        <w:rPr>
          <w:rStyle w:val="transsent"/>
          <w:rFonts w:ascii="Arial" w:hAnsi="Arial" w:cs="Arial" w:hint="eastAsia"/>
          <w:noProof/>
          <w:color w:val="333333"/>
          <w:sz w:val="21"/>
          <w:szCs w:val="21"/>
        </w:rPr>
        <w:t>便于密封圈的</w:t>
      </w:r>
      <w:r w:rsidRPr="00E13A1B">
        <w:rPr>
          <w:rStyle w:val="transsent"/>
          <w:rFonts w:ascii="Arial" w:hAnsi="Arial" w:cs="Arial" w:hint="eastAsia"/>
          <w:noProof/>
          <w:color w:val="333333"/>
          <w:sz w:val="21"/>
          <w:szCs w:val="21"/>
        </w:rPr>
        <w:t>密封性能适合用户安装环境，用户应该向密封圈制造商提供附录</w:t>
      </w:r>
      <w:r w:rsidRPr="00E13A1B">
        <w:rPr>
          <w:rStyle w:val="transsent"/>
          <w:rFonts w:ascii="Arial" w:hAnsi="Arial" w:cs="Arial"/>
          <w:noProof/>
          <w:color w:val="333333"/>
          <w:sz w:val="21"/>
          <w:szCs w:val="21"/>
        </w:rPr>
        <w:t>A</w:t>
      </w:r>
      <w:r w:rsidRPr="00E13A1B">
        <w:rPr>
          <w:rStyle w:val="transsent"/>
          <w:rFonts w:ascii="Arial" w:hAnsi="Arial" w:cs="Arial" w:hint="eastAsia"/>
          <w:noProof/>
          <w:color w:val="333333"/>
          <w:sz w:val="21"/>
          <w:szCs w:val="21"/>
        </w:rPr>
        <w:t>的密封圈要求的相关信息。</w:t>
      </w:r>
    </w:p>
    <w:p w:rsidR="00263448" w:rsidRPr="00E13A1B" w:rsidRDefault="00263448" w:rsidP="00EC5449">
      <w:pPr>
        <w:pStyle w:val="af6"/>
        <w:numPr>
          <w:ilvl w:val="0"/>
          <w:numId w:val="0"/>
        </w:numPr>
        <w:spacing w:before="156" w:after="156"/>
        <w:ind w:left="3402"/>
        <w:jc w:val="right"/>
        <w:rPr>
          <w:rFonts w:ascii="宋体" w:eastAsia="宋体" w:hAnsi="宋体"/>
          <w:sz w:val="18"/>
          <w:szCs w:val="18"/>
        </w:rPr>
      </w:pPr>
      <w:r w:rsidRPr="00E13A1B">
        <w:rPr>
          <w:rFonts w:hint="eastAsia"/>
        </w:rPr>
        <w:t xml:space="preserve">表4  密封圈的外径尺寸公差          </w:t>
      </w:r>
      <w:r w:rsidRPr="00E13A1B">
        <w:rPr>
          <w:rFonts w:hint="eastAsia"/>
          <w:color w:val="FF0000"/>
        </w:rPr>
        <w:t xml:space="preserve">            </w:t>
      </w:r>
      <w:r w:rsidRPr="00E13A1B">
        <w:rPr>
          <w:rFonts w:ascii="宋体" w:eastAsia="宋体" w:hAnsi="宋体" w:hint="eastAsia"/>
          <w:sz w:val="18"/>
          <w:szCs w:val="18"/>
        </w:rPr>
        <w:t>单位为毫米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4"/>
        <w:gridCol w:w="1914"/>
        <w:gridCol w:w="1914"/>
        <w:gridCol w:w="1914"/>
        <w:gridCol w:w="1914"/>
      </w:tblGrid>
      <w:tr w:rsidR="00263448" w:rsidRPr="00E13A1B" w:rsidTr="007A299B">
        <w:tc>
          <w:tcPr>
            <w:tcW w:w="1914" w:type="dxa"/>
            <w:vMerge w:val="restart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外径</w:t>
            </w:r>
          </w:p>
          <w:p w:rsidR="00263448" w:rsidRPr="00E13A1B" w:rsidRDefault="00263448" w:rsidP="007A299B">
            <w:pPr>
              <w:pStyle w:val="aff7"/>
              <w:ind w:firstLineChars="0" w:firstLine="0"/>
              <w:jc w:val="center"/>
              <w:rPr>
                <w:rFonts w:ascii="Times New Roman"/>
                <w:i/>
                <w:szCs w:val="18"/>
              </w:rPr>
            </w:pPr>
            <w:r w:rsidRPr="00E13A1B">
              <w:rPr>
                <w:rFonts w:ascii="Times New Roman"/>
                <w:i/>
                <w:sz w:val="18"/>
                <w:szCs w:val="18"/>
              </w:rPr>
              <w:t>D</w:t>
            </w:r>
          </w:p>
        </w:tc>
        <w:tc>
          <w:tcPr>
            <w:tcW w:w="3828" w:type="dxa"/>
            <w:gridSpan w:val="2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尺寸</w:t>
            </w:r>
            <w:r w:rsidRPr="00E13A1B">
              <w:rPr>
                <w:rFonts w:ascii="Arial" w:hAnsi="Arial" w:cs="Arial" w:hint="eastAsia"/>
                <w:kern w:val="0"/>
                <w:sz w:val="24"/>
                <w:vertAlign w:val="superscript"/>
              </w:rPr>
              <w:t>γ</w:t>
            </w:r>
            <w:r w:rsidRPr="00E13A1B">
              <w:rPr>
                <w:rFonts w:ascii="宋体" w:hint="eastAsia"/>
                <w:sz w:val="18"/>
              </w:rPr>
              <w:t>公差</w:t>
            </w:r>
          </w:p>
        </w:tc>
        <w:tc>
          <w:tcPr>
            <w:tcW w:w="3828" w:type="dxa"/>
            <w:gridSpan w:val="2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  <w:vertAlign w:val="superscript"/>
              </w:rPr>
            </w:pPr>
            <w:r w:rsidRPr="00E13A1B">
              <w:rPr>
                <w:rFonts w:ascii="宋体" w:hint="eastAsia"/>
                <w:sz w:val="18"/>
              </w:rPr>
              <w:t>圆度公差</w:t>
            </w:r>
            <w:r w:rsidRPr="00E13A1B">
              <w:rPr>
                <w:rFonts w:ascii="Arial" w:hAnsi="Arial" w:cs="Arial" w:hint="eastAsia"/>
                <w:kern w:val="0"/>
                <w:sz w:val="24"/>
                <w:vertAlign w:val="superscript"/>
              </w:rPr>
              <w:t>δ</w:t>
            </w:r>
          </w:p>
        </w:tc>
      </w:tr>
      <w:tr w:rsidR="00263448" w:rsidRPr="00E13A1B" w:rsidTr="007A299B">
        <w:tc>
          <w:tcPr>
            <w:tcW w:w="1914" w:type="dxa"/>
            <w:vMerge/>
          </w:tcPr>
          <w:p w:rsidR="00263448" w:rsidRPr="00E13A1B" w:rsidRDefault="00263448" w:rsidP="007A299B">
            <w:pPr>
              <w:pStyle w:val="aff7"/>
              <w:ind w:firstLineChars="0" w:firstLine="0"/>
              <w:rPr>
                <w:szCs w:val="18"/>
              </w:rPr>
            </w:pP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color w:val="000000"/>
                <w:sz w:val="18"/>
              </w:rPr>
              <w:t>骨架</w:t>
            </w:r>
            <w:r w:rsidRPr="00E13A1B">
              <w:rPr>
                <w:rFonts w:ascii="宋体" w:hint="eastAsia"/>
                <w:sz w:val="18"/>
              </w:rPr>
              <w:t>外露型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  <w:vertAlign w:val="superscript"/>
              </w:rPr>
            </w:pPr>
            <w:r w:rsidRPr="00E13A1B">
              <w:rPr>
                <w:rFonts w:ascii="宋体" w:hint="eastAsia"/>
                <w:sz w:val="18"/>
              </w:rPr>
              <w:t>骨架内包型</w:t>
            </w:r>
            <w:r w:rsidRPr="00E13A1B">
              <w:rPr>
                <w:rFonts w:ascii="Arial" w:hAnsi="Arial" w:cs="Arial" w:hint="eastAsia"/>
                <w:kern w:val="0"/>
                <w:sz w:val="24"/>
                <w:vertAlign w:val="superscript"/>
              </w:rPr>
              <w:t>λ，μ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color w:val="000000"/>
                <w:sz w:val="18"/>
              </w:rPr>
              <w:t>骨架</w:t>
            </w:r>
            <w:r w:rsidRPr="00E13A1B">
              <w:rPr>
                <w:rFonts w:ascii="宋体" w:hint="eastAsia"/>
                <w:sz w:val="18"/>
              </w:rPr>
              <w:t>外露型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骨架内包型</w:t>
            </w:r>
          </w:p>
        </w:tc>
      </w:tr>
      <w:tr w:rsidR="00263448" w:rsidRPr="00E13A1B" w:rsidTr="007A299B"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i/>
                <w:sz w:val="18"/>
                <w:szCs w:val="18"/>
              </w:rPr>
              <w:t>D</w:t>
            </w:r>
            <w:r w:rsidRPr="00E13A1B">
              <w:rPr>
                <w:rFonts w:ascii="宋体" w:hAnsi="宋体" w:hint="eastAsia"/>
                <w:sz w:val="18"/>
              </w:rPr>
              <w:t>≤</w:t>
            </w:r>
            <w:r w:rsidRPr="00E13A1B">
              <w:rPr>
                <w:rFonts w:ascii="宋体" w:hint="eastAsia"/>
                <w:sz w:val="18"/>
              </w:rPr>
              <w:t>50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+0.2</w:t>
            </w:r>
          </w:p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+0.08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+0.30</w:t>
            </w:r>
          </w:p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+0.15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0.18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0.25</w:t>
            </w:r>
          </w:p>
        </w:tc>
      </w:tr>
      <w:tr w:rsidR="00263448" w:rsidRPr="00E13A1B" w:rsidTr="007A299B"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50</w:t>
            </w:r>
            <w:r w:rsidRPr="00E13A1B">
              <w:rPr>
                <w:rFonts w:ascii="宋体" w:hAnsi="宋体" w:hint="eastAsia"/>
                <w:sz w:val="18"/>
              </w:rPr>
              <w:t>＜</w:t>
            </w:r>
            <w:r w:rsidRPr="00E13A1B">
              <w:rPr>
                <w:i/>
                <w:sz w:val="18"/>
                <w:szCs w:val="18"/>
              </w:rPr>
              <w:t>D</w:t>
            </w:r>
            <w:r w:rsidRPr="00E13A1B">
              <w:rPr>
                <w:rFonts w:ascii="宋体" w:hAnsi="宋体" w:hint="eastAsia"/>
                <w:sz w:val="18"/>
              </w:rPr>
              <w:t>≤80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+</w:t>
            </w:r>
            <w:r w:rsidRPr="00E13A1B">
              <w:rPr>
                <w:rFonts w:ascii="宋体" w:hint="eastAsia"/>
                <w:sz w:val="18"/>
              </w:rPr>
              <w:t>0.23</w:t>
            </w:r>
          </w:p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+</w:t>
            </w:r>
            <w:r w:rsidRPr="00E13A1B">
              <w:rPr>
                <w:rFonts w:ascii="宋体" w:hint="eastAsia"/>
                <w:sz w:val="18"/>
              </w:rPr>
              <w:t>0.09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+0.35</w:t>
            </w:r>
          </w:p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+0.20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0.25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0.35</w:t>
            </w:r>
          </w:p>
        </w:tc>
      </w:tr>
      <w:tr w:rsidR="00263448" w:rsidRPr="00E13A1B" w:rsidTr="007A299B"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80＜</w:t>
            </w:r>
            <w:r w:rsidRPr="00E13A1B">
              <w:rPr>
                <w:i/>
                <w:sz w:val="18"/>
                <w:szCs w:val="18"/>
              </w:rPr>
              <w:t>D</w:t>
            </w:r>
            <w:r w:rsidRPr="00E13A1B">
              <w:rPr>
                <w:rFonts w:ascii="宋体" w:hAnsi="宋体" w:hint="eastAsia"/>
                <w:sz w:val="18"/>
              </w:rPr>
              <w:t>≤120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+</w:t>
            </w:r>
            <w:r w:rsidRPr="00E13A1B">
              <w:rPr>
                <w:rFonts w:ascii="宋体" w:hint="eastAsia"/>
                <w:sz w:val="18"/>
              </w:rPr>
              <w:t>0.25</w:t>
            </w:r>
          </w:p>
          <w:p w:rsidR="00263448" w:rsidRPr="00E13A1B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+</w:t>
            </w:r>
            <w:r w:rsidRPr="00E13A1B">
              <w:rPr>
                <w:rFonts w:ascii="宋体" w:hint="eastAsia"/>
                <w:sz w:val="18"/>
              </w:rPr>
              <w:t>0.10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+0.35</w:t>
            </w:r>
          </w:p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+0.20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0.30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0.50</w:t>
            </w:r>
          </w:p>
        </w:tc>
      </w:tr>
      <w:tr w:rsidR="00263448" w:rsidRPr="00E13A1B" w:rsidTr="007A299B"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120＜</w:t>
            </w:r>
            <w:r w:rsidRPr="00E13A1B">
              <w:rPr>
                <w:i/>
                <w:sz w:val="18"/>
                <w:szCs w:val="18"/>
              </w:rPr>
              <w:t>D</w:t>
            </w:r>
            <w:r w:rsidRPr="00E13A1B">
              <w:rPr>
                <w:rFonts w:ascii="宋体" w:hAnsi="宋体" w:hint="eastAsia"/>
                <w:sz w:val="18"/>
              </w:rPr>
              <w:t>≤180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+</w:t>
            </w:r>
            <w:r w:rsidRPr="00E13A1B">
              <w:rPr>
                <w:rFonts w:ascii="宋体" w:hint="eastAsia"/>
                <w:sz w:val="18"/>
              </w:rPr>
              <w:t>0.28</w:t>
            </w:r>
          </w:p>
          <w:p w:rsidR="00263448" w:rsidRPr="00E13A1B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+</w:t>
            </w:r>
            <w:r w:rsidRPr="00E13A1B">
              <w:rPr>
                <w:rFonts w:ascii="宋体" w:hint="eastAsia"/>
                <w:sz w:val="18"/>
              </w:rPr>
              <w:t>0.12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+0.45</w:t>
            </w:r>
          </w:p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+0.25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0.40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0.65</w:t>
            </w:r>
          </w:p>
        </w:tc>
      </w:tr>
      <w:tr w:rsidR="00263448" w:rsidRPr="00E13A1B" w:rsidTr="007A299B"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180＜</w:t>
            </w:r>
            <w:r w:rsidRPr="00E13A1B">
              <w:rPr>
                <w:i/>
                <w:sz w:val="18"/>
                <w:szCs w:val="18"/>
              </w:rPr>
              <w:t>D</w:t>
            </w:r>
            <w:r w:rsidRPr="00E13A1B">
              <w:rPr>
                <w:rFonts w:ascii="宋体" w:hAnsi="宋体" w:hint="eastAsia"/>
                <w:sz w:val="18"/>
              </w:rPr>
              <w:t>≤300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+</w:t>
            </w:r>
            <w:r w:rsidRPr="00E13A1B">
              <w:rPr>
                <w:rFonts w:ascii="宋体" w:hint="eastAsia"/>
                <w:sz w:val="18"/>
              </w:rPr>
              <w:t>0.35</w:t>
            </w:r>
          </w:p>
          <w:p w:rsidR="00263448" w:rsidRPr="00E13A1B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+</w:t>
            </w:r>
            <w:r w:rsidRPr="00E13A1B">
              <w:rPr>
                <w:rFonts w:ascii="宋体" w:hint="eastAsia"/>
                <w:sz w:val="18"/>
              </w:rPr>
              <w:t>0.15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+</w:t>
            </w:r>
            <w:r w:rsidRPr="00E13A1B">
              <w:rPr>
                <w:rFonts w:ascii="宋体" w:hint="eastAsia"/>
                <w:sz w:val="18"/>
              </w:rPr>
              <w:t>0.45</w:t>
            </w:r>
          </w:p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+</w:t>
            </w:r>
            <w:r w:rsidRPr="00E13A1B">
              <w:rPr>
                <w:rFonts w:ascii="宋体" w:hint="eastAsia"/>
                <w:sz w:val="18"/>
              </w:rPr>
              <w:t>0.25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0.25%的外径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0.80</w:t>
            </w:r>
          </w:p>
        </w:tc>
      </w:tr>
      <w:tr w:rsidR="00263448" w:rsidRPr="00E13A1B" w:rsidTr="007A299B"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E13A1B">
              <w:rPr>
                <w:i/>
                <w:sz w:val="18"/>
                <w:szCs w:val="18"/>
              </w:rPr>
              <w:t>D</w:t>
            </w:r>
            <w:r w:rsidRPr="00E13A1B">
              <w:rPr>
                <w:rFonts w:hint="eastAsia"/>
              </w:rPr>
              <w:t>＞</w:t>
            </w:r>
            <w:r w:rsidRPr="00E13A1B">
              <w:rPr>
                <w:rFonts w:hint="eastAsia"/>
              </w:rPr>
              <w:t>300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+</w:t>
            </w:r>
            <w:r w:rsidRPr="00E13A1B">
              <w:rPr>
                <w:rFonts w:ascii="宋体" w:hint="eastAsia"/>
                <w:sz w:val="18"/>
              </w:rPr>
              <w:t>0.45</w:t>
            </w:r>
          </w:p>
          <w:p w:rsidR="00263448" w:rsidRPr="00E13A1B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+</w:t>
            </w:r>
            <w:r w:rsidRPr="00E13A1B">
              <w:rPr>
                <w:rFonts w:ascii="宋体" w:hint="eastAsia"/>
                <w:sz w:val="18"/>
              </w:rPr>
              <w:t>0.20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+</w:t>
            </w:r>
            <w:r w:rsidRPr="00E13A1B">
              <w:rPr>
                <w:rFonts w:ascii="宋体" w:hint="eastAsia"/>
                <w:sz w:val="18"/>
              </w:rPr>
              <w:t>0.55</w:t>
            </w:r>
          </w:p>
          <w:p w:rsidR="00263448" w:rsidRPr="00E13A1B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+0.30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0.25%的外径</w:t>
            </w:r>
          </w:p>
        </w:tc>
        <w:tc>
          <w:tcPr>
            <w:tcW w:w="1914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宋体" w:hint="eastAsia"/>
                <w:sz w:val="18"/>
              </w:rPr>
              <w:t>1.00</w:t>
            </w:r>
          </w:p>
        </w:tc>
      </w:tr>
      <w:tr w:rsidR="00263448" w:rsidRPr="00E13A1B" w:rsidTr="007A299B">
        <w:trPr>
          <w:trHeight w:val="70"/>
        </w:trPr>
        <w:tc>
          <w:tcPr>
            <w:tcW w:w="9570" w:type="dxa"/>
            <w:gridSpan w:val="5"/>
            <w:vAlign w:val="center"/>
          </w:tcPr>
          <w:p w:rsidR="00263448" w:rsidRPr="00E13A1B" w:rsidRDefault="00263448" w:rsidP="007A299B">
            <w:pPr>
              <w:jc w:val="left"/>
              <w:rPr>
                <w:rFonts w:ascii="宋体"/>
                <w:sz w:val="18"/>
              </w:rPr>
            </w:pPr>
            <w:r w:rsidRPr="00E13A1B">
              <w:rPr>
                <w:rFonts w:ascii="Arial" w:hAnsi="Arial" w:cs="Arial" w:hint="eastAsia"/>
                <w:kern w:val="0"/>
                <w:sz w:val="24"/>
                <w:vertAlign w:val="superscript"/>
              </w:rPr>
              <w:t>γ</w:t>
            </w:r>
            <w:r w:rsidRPr="00E13A1B">
              <w:rPr>
                <w:rFonts w:ascii="宋体" w:hint="eastAsia"/>
                <w:sz w:val="18"/>
              </w:rPr>
              <w:t>外径尺寸等于两点或多点直径方向上测得尺寸的平均值。</w:t>
            </w:r>
          </w:p>
          <w:p w:rsidR="00263448" w:rsidRPr="00E13A1B" w:rsidRDefault="00263448" w:rsidP="007A299B">
            <w:pPr>
              <w:jc w:val="left"/>
              <w:rPr>
                <w:rFonts w:ascii="宋体"/>
                <w:sz w:val="18"/>
              </w:rPr>
            </w:pPr>
            <w:r w:rsidRPr="00E13A1B">
              <w:rPr>
                <w:rFonts w:ascii="Arial" w:hAnsi="Arial" w:cs="Arial" w:hint="eastAsia"/>
                <w:kern w:val="0"/>
                <w:sz w:val="24"/>
                <w:vertAlign w:val="superscript"/>
              </w:rPr>
              <w:t>δ</w:t>
            </w:r>
            <w:r w:rsidRPr="00E13A1B">
              <w:rPr>
                <w:rFonts w:ascii="宋体" w:hint="eastAsia"/>
                <w:sz w:val="18"/>
              </w:rPr>
              <w:t>圆度公差等于三等分或多等分测得的最大直径与最小直径之差。</w:t>
            </w:r>
          </w:p>
          <w:p w:rsidR="00263448" w:rsidRPr="00E13A1B" w:rsidRDefault="00263448" w:rsidP="007A299B">
            <w:pPr>
              <w:jc w:val="left"/>
              <w:rPr>
                <w:rFonts w:ascii="宋体"/>
                <w:sz w:val="18"/>
              </w:rPr>
            </w:pPr>
            <w:r w:rsidRPr="00E13A1B">
              <w:rPr>
                <w:rFonts w:ascii="Arial" w:hAnsi="Arial" w:cs="Arial" w:hint="eastAsia"/>
                <w:kern w:val="0"/>
                <w:sz w:val="24"/>
                <w:vertAlign w:val="superscript"/>
              </w:rPr>
              <w:t>λ</w:t>
            </w:r>
            <w:r w:rsidRPr="00E13A1B">
              <w:rPr>
                <w:rFonts w:ascii="宋体" w:hint="eastAsia"/>
                <w:sz w:val="18"/>
              </w:rPr>
              <w:t>骨架内包型密封圈的外径表面呈波纹形的，其尺寸公差可由用户和密封圈制造商商定适当增大。</w:t>
            </w:r>
          </w:p>
          <w:p w:rsidR="00263448" w:rsidRPr="00E13A1B" w:rsidRDefault="00263448" w:rsidP="007A299B">
            <w:pPr>
              <w:jc w:val="left"/>
              <w:rPr>
                <w:rFonts w:ascii="宋体"/>
                <w:sz w:val="18"/>
              </w:rPr>
            </w:pPr>
            <w:r w:rsidRPr="00E13A1B">
              <w:rPr>
                <w:rFonts w:ascii="Arial" w:hAnsi="Arial" w:cs="Arial" w:hint="eastAsia"/>
                <w:kern w:val="0"/>
                <w:sz w:val="24"/>
                <w:vertAlign w:val="superscript"/>
              </w:rPr>
              <w:t>μ</w:t>
            </w:r>
            <w:r w:rsidRPr="00E13A1B">
              <w:rPr>
                <w:rFonts w:ascii="宋体" w:hint="eastAsia"/>
                <w:sz w:val="18"/>
              </w:rPr>
              <w:t>骨架内包型密封圈采用除丁腈橡胶以外的某些材料时，可能会要求不同的公差，可由生产商和用户商定。</w:t>
            </w:r>
          </w:p>
        </w:tc>
      </w:tr>
    </w:tbl>
    <w:p w:rsidR="00263448" w:rsidRPr="003F47A7" w:rsidRDefault="00263448" w:rsidP="00EC5449">
      <w:pPr>
        <w:pStyle w:val="a5"/>
        <w:spacing w:before="312" w:after="312"/>
      </w:pPr>
      <w:r w:rsidRPr="003F47A7">
        <w:rPr>
          <w:rFonts w:hint="eastAsia"/>
        </w:rPr>
        <w:t>轴的要求</w:t>
      </w:r>
    </w:p>
    <w:p w:rsidR="00263448" w:rsidRPr="00E13A1B" w:rsidRDefault="00263448" w:rsidP="00EC5449">
      <w:pPr>
        <w:pStyle w:val="a6"/>
        <w:spacing w:before="156" w:after="156"/>
      </w:pPr>
      <w:r w:rsidRPr="00E13A1B">
        <w:rPr>
          <w:rFonts w:hint="eastAsia"/>
        </w:rPr>
        <w:t>轴的导入倒角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轴的端部应设置导入倒角，见图6及表5，轴的端部</w:t>
      </w:r>
      <w:r w:rsidRPr="00E13A1B">
        <w:t>应无毛刺、锋利边缘或粗加工痕迹</w:t>
      </w:r>
      <w:r w:rsidRPr="00E13A1B">
        <w:rPr>
          <w:rFonts w:hint="eastAsia"/>
        </w:rPr>
        <w:t>。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lastRenderedPageBreak/>
        <w:t xml:space="preserve">        </w:t>
      </w:r>
      <w:r>
        <w:rPr>
          <w:rFonts w:hint="eastAsia"/>
        </w:rPr>
        <w:drawing>
          <wp:inline distT="0" distB="0" distL="0" distR="0">
            <wp:extent cx="4171950" cy="2162175"/>
            <wp:effectExtent l="1905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448" w:rsidRPr="00E13A1B" w:rsidRDefault="00263448" w:rsidP="00EC5449">
      <w:pPr>
        <w:pStyle w:val="a2"/>
        <w:spacing w:before="156" w:after="156"/>
      </w:pPr>
      <w:r w:rsidRPr="00E13A1B">
        <w:rPr>
          <w:rFonts w:hint="eastAsia"/>
        </w:rPr>
        <w:t>轴的导入倒角</w:t>
      </w:r>
    </w:p>
    <w:p w:rsidR="00263448" w:rsidRPr="00E13A1B" w:rsidRDefault="00263448" w:rsidP="00EC5449">
      <w:pPr>
        <w:pStyle w:val="af6"/>
        <w:numPr>
          <w:ilvl w:val="0"/>
          <w:numId w:val="0"/>
        </w:numPr>
        <w:spacing w:before="156" w:after="156"/>
        <w:ind w:left="3402"/>
        <w:jc w:val="right"/>
        <w:rPr>
          <w:rFonts w:ascii="宋体" w:eastAsia="宋体" w:hAnsi="宋体"/>
        </w:rPr>
      </w:pPr>
      <w:r w:rsidRPr="00E13A1B">
        <w:rPr>
          <w:rFonts w:hint="eastAsia"/>
        </w:rPr>
        <w:t xml:space="preserve">表5  轴的导入倒角                          </w:t>
      </w:r>
      <w:r w:rsidRPr="00E13A1B">
        <w:rPr>
          <w:rFonts w:ascii="宋体" w:eastAsia="宋体" w:hAnsi="宋体" w:hint="eastAsia"/>
          <w:sz w:val="18"/>
          <w:szCs w:val="18"/>
        </w:rPr>
        <w:t xml:space="preserve"> 单位为毫米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39"/>
        <w:gridCol w:w="2339"/>
        <w:gridCol w:w="2339"/>
        <w:gridCol w:w="2339"/>
      </w:tblGrid>
      <w:tr w:rsidR="00263448" w:rsidRPr="00E13A1B" w:rsidTr="007A299B">
        <w:trPr>
          <w:trHeight w:val="165"/>
        </w:trPr>
        <w:tc>
          <w:tcPr>
            <w:tcW w:w="2339" w:type="dxa"/>
            <w:vAlign w:val="center"/>
          </w:tcPr>
          <w:p w:rsidR="00263448" w:rsidRPr="003F47A7" w:rsidRDefault="00263448" w:rsidP="007A299B">
            <w:pPr>
              <w:jc w:val="center"/>
              <w:rPr>
                <w:sz w:val="18"/>
                <w:vertAlign w:val="superscript"/>
              </w:rPr>
            </w:pPr>
            <w:r w:rsidRPr="003F47A7">
              <w:rPr>
                <w:rFonts w:hint="eastAsia"/>
                <w:sz w:val="18"/>
              </w:rPr>
              <w:t>轴径</w:t>
            </w:r>
            <w:r w:rsidR="00882219"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</w:rPr>
              <w:t>d</w:t>
            </w:r>
            <w:r w:rsidR="00882219"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339" w:type="dxa"/>
            <w:vAlign w:val="center"/>
          </w:tcPr>
          <w:p w:rsidR="00263448" w:rsidRPr="003F47A7" w:rsidRDefault="00263448" w:rsidP="007A299B">
            <w:pPr>
              <w:jc w:val="center"/>
              <w:rPr>
                <w:sz w:val="18"/>
                <w:vertAlign w:val="superscript"/>
              </w:rPr>
            </w:pPr>
            <w:r w:rsidRPr="003F47A7">
              <w:rPr>
                <w:rFonts w:hint="eastAsia"/>
                <w:sz w:val="18"/>
              </w:rPr>
              <w:t>倒角长度</w:t>
            </w:r>
            <w:r w:rsidR="00060371" w:rsidRPr="003F47A7">
              <w:rPr>
                <w:rStyle w:val="transsent"/>
                <w:i/>
                <w:szCs w:val="21"/>
              </w:rPr>
              <w:t>l</w:t>
            </w:r>
          </w:p>
        </w:tc>
        <w:tc>
          <w:tcPr>
            <w:tcW w:w="2339" w:type="dxa"/>
            <w:vAlign w:val="center"/>
          </w:tcPr>
          <w:p w:rsidR="00263448" w:rsidRPr="003F47A7" w:rsidRDefault="00263448" w:rsidP="007A299B">
            <w:pPr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轴径</w:t>
            </w:r>
            <w:r w:rsidR="00882219"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</w:rPr>
              <w:t>d</w:t>
            </w:r>
            <w:r w:rsidR="00882219"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339" w:type="dxa"/>
            <w:vAlign w:val="center"/>
          </w:tcPr>
          <w:p w:rsidR="00263448" w:rsidRPr="00E13A1B" w:rsidRDefault="00263448" w:rsidP="007A299B">
            <w:pPr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倒</w:t>
            </w:r>
            <w:r w:rsidRPr="003F47A7">
              <w:rPr>
                <w:rFonts w:hint="eastAsia"/>
                <w:sz w:val="18"/>
              </w:rPr>
              <w:t>角长度</w:t>
            </w:r>
            <w:r w:rsidR="00060371" w:rsidRPr="003F47A7">
              <w:rPr>
                <w:rStyle w:val="transsent"/>
                <w:i/>
                <w:szCs w:val="21"/>
              </w:rPr>
              <w:t>l</w:t>
            </w:r>
          </w:p>
        </w:tc>
      </w:tr>
      <w:tr w:rsidR="00263448" w:rsidRPr="00E13A1B" w:rsidTr="007A299B">
        <w:trPr>
          <w:trHeight w:val="270"/>
        </w:trPr>
        <w:tc>
          <w:tcPr>
            <w:tcW w:w="2339" w:type="dxa"/>
            <w:vAlign w:val="center"/>
          </w:tcPr>
          <w:p w:rsidR="00263448" w:rsidRPr="003F47A7" w:rsidRDefault="00263448" w:rsidP="007A299B">
            <w:pPr>
              <w:jc w:val="center"/>
              <w:rPr>
                <w:sz w:val="18"/>
              </w:rPr>
            </w:pP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</w:rPr>
              <w:t>d</w:t>
            </w: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  <w:vertAlign w:val="subscript"/>
              </w:rPr>
              <w:t xml:space="preserve"> 1</w:t>
            </w:r>
            <w:r w:rsidRPr="003F47A7">
              <w:rPr>
                <w:rFonts w:ascii="宋体" w:hAnsi="宋体" w:hint="eastAsia"/>
                <w:sz w:val="18"/>
              </w:rPr>
              <w:t>≤10</w:t>
            </w:r>
          </w:p>
        </w:tc>
        <w:tc>
          <w:tcPr>
            <w:tcW w:w="2339" w:type="dxa"/>
            <w:vAlign w:val="center"/>
          </w:tcPr>
          <w:p w:rsidR="00263448" w:rsidRPr="003F47A7" w:rsidRDefault="00263448" w:rsidP="007A299B">
            <w:pPr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1.5</w:t>
            </w:r>
          </w:p>
        </w:tc>
        <w:tc>
          <w:tcPr>
            <w:tcW w:w="2339" w:type="dxa"/>
            <w:vAlign w:val="center"/>
          </w:tcPr>
          <w:p w:rsidR="00263448" w:rsidRPr="003F47A7" w:rsidRDefault="00263448" w:rsidP="007A299B">
            <w:pPr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50</w:t>
            </w:r>
            <w:r w:rsidRPr="003F47A7">
              <w:rPr>
                <w:rFonts w:ascii="宋体" w:hAnsi="宋体" w:hint="eastAsia"/>
                <w:sz w:val="18"/>
              </w:rPr>
              <w:t>&lt;</w:t>
            </w:r>
            <w:r w:rsidRPr="003F47A7">
              <w:rPr>
                <w:rFonts w:hint="eastAsia"/>
                <w:sz w:val="18"/>
              </w:rPr>
              <w:t xml:space="preserve"> </w:t>
            </w: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</w:rPr>
              <w:t>d</w:t>
            </w: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  <w:vertAlign w:val="subscript"/>
              </w:rPr>
              <w:t xml:space="preserve"> 1</w:t>
            </w:r>
            <w:r w:rsidRPr="003F47A7">
              <w:rPr>
                <w:rFonts w:ascii="宋体" w:hAnsi="宋体" w:hint="eastAsia"/>
                <w:sz w:val="18"/>
              </w:rPr>
              <w:t>≤</w:t>
            </w:r>
            <w:r w:rsidRPr="003F47A7">
              <w:rPr>
                <w:rFonts w:hint="eastAsia"/>
                <w:sz w:val="18"/>
              </w:rPr>
              <w:t>70</w:t>
            </w:r>
          </w:p>
        </w:tc>
        <w:tc>
          <w:tcPr>
            <w:tcW w:w="2339" w:type="dxa"/>
            <w:vAlign w:val="center"/>
          </w:tcPr>
          <w:p w:rsidR="00263448" w:rsidRPr="00E13A1B" w:rsidRDefault="00263448" w:rsidP="007A299B">
            <w:pPr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4.0</w:t>
            </w:r>
          </w:p>
        </w:tc>
      </w:tr>
      <w:tr w:rsidR="00263448" w:rsidRPr="00E13A1B" w:rsidTr="007A299B">
        <w:trPr>
          <w:trHeight w:val="318"/>
        </w:trPr>
        <w:tc>
          <w:tcPr>
            <w:tcW w:w="2339" w:type="dxa"/>
            <w:vAlign w:val="center"/>
          </w:tcPr>
          <w:p w:rsidR="00263448" w:rsidRPr="003F47A7" w:rsidRDefault="00263448" w:rsidP="007A299B">
            <w:pPr>
              <w:jc w:val="center"/>
              <w:rPr>
                <w:rStyle w:val="transsent"/>
                <w:rFonts w:ascii="Arial" w:hAnsi="Arial" w:cs="Arial"/>
                <w:i/>
                <w:sz w:val="18"/>
                <w:szCs w:val="18"/>
              </w:rPr>
            </w:pPr>
            <w:r w:rsidRPr="003F47A7">
              <w:rPr>
                <w:rFonts w:ascii="宋体" w:hAnsi="宋体" w:hint="eastAsia"/>
                <w:sz w:val="18"/>
              </w:rPr>
              <w:t>10&lt;</w:t>
            </w:r>
            <w:r w:rsidRPr="003F47A7">
              <w:rPr>
                <w:rFonts w:hint="eastAsia"/>
                <w:sz w:val="18"/>
              </w:rPr>
              <w:t xml:space="preserve"> </w:t>
            </w: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</w:rPr>
              <w:t>d</w:t>
            </w: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  <w:vertAlign w:val="subscript"/>
              </w:rPr>
              <w:t xml:space="preserve"> 1</w:t>
            </w:r>
            <w:r w:rsidRPr="003F47A7">
              <w:rPr>
                <w:rFonts w:ascii="宋体" w:hAnsi="宋体" w:hint="eastAsia"/>
                <w:sz w:val="18"/>
              </w:rPr>
              <w:t>≤</w:t>
            </w:r>
            <w:r w:rsidRPr="003F47A7">
              <w:rPr>
                <w:rFonts w:hint="eastAsia"/>
                <w:sz w:val="18"/>
              </w:rPr>
              <w:t>20</w:t>
            </w:r>
          </w:p>
        </w:tc>
        <w:tc>
          <w:tcPr>
            <w:tcW w:w="2339" w:type="dxa"/>
            <w:vAlign w:val="center"/>
          </w:tcPr>
          <w:p w:rsidR="00263448" w:rsidRPr="003F47A7" w:rsidRDefault="00263448" w:rsidP="007A299B">
            <w:pPr>
              <w:jc w:val="center"/>
              <w:rPr>
                <w:rStyle w:val="transsent"/>
                <w:rFonts w:ascii="Arial" w:hAnsi="Arial" w:cs="Arial"/>
                <w:i/>
                <w:sz w:val="18"/>
                <w:szCs w:val="18"/>
              </w:rPr>
            </w:pPr>
            <w:r w:rsidRPr="003F47A7">
              <w:rPr>
                <w:rFonts w:hint="eastAsia"/>
                <w:sz w:val="18"/>
              </w:rPr>
              <w:t>2.0</w:t>
            </w:r>
          </w:p>
        </w:tc>
        <w:tc>
          <w:tcPr>
            <w:tcW w:w="2339" w:type="dxa"/>
            <w:vAlign w:val="center"/>
          </w:tcPr>
          <w:p w:rsidR="00263448" w:rsidRPr="003F47A7" w:rsidRDefault="00263448" w:rsidP="007A299B">
            <w:pPr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70</w:t>
            </w:r>
            <w:r w:rsidRPr="003F47A7">
              <w:rPr>
                <w:rFonts w:ascii="宋体" w:hAnsi="宋体" w:hint="eastAsia"/>
                <w:sz w:val="18"/>
              </w:rPr>
              <w:t>&lt;</w:t>
            </w:r>
            <w:r w:rsidRPr="003F47A7">
              <w:rPr>
                <w:rFonts w:hint="eastAsia"/>
                <w:sz w:val="18"/>
              </w:rPr>
              <w:t xml:space="preserve"> </w:t>
            </w: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</w:rPr>
              <w:t>d</w:t>
            </w: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  <w:vertAlign w:val="subscript"/>
              </w:rPr>
              <w:t xml:space="preserve"> 1</w:t>
            </w:r>
            <w:r w:rsidRPr="003F47A7">
              <w:rPr>
                <w:rFonts w:ascii="宋体" w:hAnsi="宋体" w:hint="eastAsia"/>
                <w:sz w:val="18"/>
              </w:rPr>
              <w:t>≤95</w:t>
            </w:r>
          </w:p>
        </w:tc>
        <w:tc>
          <w:tcPr>
            <w:tcW w:w="2339" w:type="dxa"/>
            <w:vAlign w:val="center"/>
          </w:tcPr>
          <w:p w:rsidR="00263448" w:rsidRPr="00E13A1B" w:rsidRDefault="00263448" w:rsidP="007A299B">
            <w:pPr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4.5</w:t>
            </w:r>
          </w:p>
        </w:tc>
      </w:tr>
      <w:tr w:rsidR="00263448" w:rsidRPr="00E13A1B" w:rsidTr="007A299B">
        <w:trPr>
          <w:trHeight w:val="345"/>
        </w:trPr>
        <w:tc>
          <w:tcPr>
            <w:tcW w:w="2339" w:type="dxa"/>
            <w:vAlign w:val="center"/>
          </w:tcPr>
          <w:p w:rsidR="00263448" w:rsidRPr="003F47A7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3F47A7">
              <w:rPr>
                <w:rFonts w:hint="eastAsia"/>
                <w:sz w:val="18"/>
              </w:rPr>
              <w:t>20</w:t>
            </w:r>
            <w:r w:rsidRPr="003F47A7">
              <w:rPr>
                <w:rFonts w:ascii="宋体" w:hAnsi="宋体" w:hint="eastAsia"/>
                <w:sz w:val="18"/>
              </w:rPr>
              <w:t>&lt;</w:t>
            </w: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</w:rPr>
              <w:t xml:space="preserve"> d</w:t>
            </w: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  <w:vertAlign w:val="subscript"/>
              </w:rPr>
              <w:t xml:space="preserve"> 1</w:t>
            </w:r>
            <w:r w:rsidRPr="003F47A7">
              <w:rPr>
                <w:rFonts w:ascii="宋体" w:hAnsi="宋体" w:hint="eastAsia"/>
                <w:sz w:val="18"/>
              </w:rPr>
              <w:t>≤</w:t>
            </w:r>
            <w:r w:rsidRPr="003F47A7">
              <w:rPr>
                <w:rFonts w:hint="eastAsia"/>
                <w:sz w:val="18"/>
              </w:rPr>
              <w:t>30</w:t>
            </w:r>
          </w:p>
        </w:tc>
        <w:tc>
          <w:tcPr>
            <w:tcW w:w="2339" w:type="dxa"/>
            <w:vAlign w:val="center"/>
          </w:tcPr>
          <w:p w:rsidR="00263448" w:rsidRPr="003F47A7" w:rsidRDefault="00263448" w:rsidP="007A299B">
            <w:pPr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2.5</w:t>
            </w:r>
          </w:p>
        </w:tc>
        <w:tc>
          <w:tcPr>
            <w:tcW w:w="2339" w:type="dxa"/>
            <w:vAlign w:val="center"/>
          </w:tcPr>
          <w:p w:rsidR="00263448" w:rsidRPr="003F47A7" w:rsidRDefault="00263448" w:rsidP="007A299B">
            <w:pPr>
              <w:jc w:val="center"/>
              <w:rPr>
                <w:sz w:val="18"/>
              </w:rPr>
            </w:pPr>
            <w:r w:rsidRPr="003F47A7">
              <w:rPr>
                <w:rFonts w:ascii="宋体" w:hAnsi="宋体" w:hint="eastAsia"/>
                <w:sz w:val="18"/>
              </w:rPr>
              <w:t>95&lt;</w:t>
            </w:r>
            <w:r w:rsidRPr="003F47A7">
              <w:rPr>
                <w:rFonts w:hint="eastAsia"/>
                <w:sz w:val="18"/>
              </w:rPr>
              <w:t xml:space="preserve"> </w:t>
            </w: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</w:rPr>
              <w:t>d</w:t>
            </w: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  <w:vertAlign w:val="subscript"/>
              </w:rPr>
              <w:t xml:space="preserve"> 1</w:t>
            </w:r>
            <w:r w:rsidRPr="003F47A7">
              <w:rPr>
                <w:rFonts w:ascii="宋体" w:hAnsi="宋体" w:hint="eastAsia"/>
                <w:sz w:val="18"/>
              </w:rPr>
              <w:t>≤</w:t>
            </w:r>
            <w:r w:rsidRPr="003F47A7">
              <w:rPr>
                <w:rFonts w:hint="eastAsia"/>
                <w:sz w:val="18"/>
              </w:rPr>
              <w:t>130</w:t>
            </w:r>
          </w:p>
        </w:tc>
        <w:tc>
          <w:tcPr>
            <w:tcW w:w="2339" w:type="dxa"/>
            <w:vAlign w:val="center"/>
          </w:tcPr>
          <w:p w:rsidR="00263448" w:rsidRPr="00E13A1B" w:rsidRDefault="00263448" w:rsidP="007A299B">
            <w:pPr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5.0</w:t>
            </w:r>
          </w:p>
        </w:tc>
      </w:tr>
      <w:tr w:rsidR="00263448" w:rsidRPr="00E13A1B" w:rsidTr="007A299B">
        <w:trPr>
          <w:trHeight w:val="270"/>
        </w:trPr>
        <w:tc>
          <w:tcPr>
            <w:tcW w:w="2339" w:type="dxa"/>
            <w:vAlign w:val="center"/>
          </w:tcPr>
          <w:p w:rsidR="00263448" w:rsidRPr="003F47A7" w:rsidRDefault="00263448" w:rsidP="007A299B">
            <w:pPr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30</w:t>
            </w:r>
            <w:r w:rsidRPr="003F47A7">
              <w:rPr>
                <w:rFonts w:ascii="宋体" w:hAnsi="宋体" w:hint="eastAsia"/>
                <w:sz w:val="18"/>
              </w:rPr>
              <w:t>&lt;</w:t>
            </w:r>
            <w:r w:rsidRPr="003F47A7">
              <w:rPr>
                <w:rFonts w:hint="eastAsia"/>
                <w:sz w:val="18"/>
              </w:rPr>
              <w:t xml:space="preserve"> </w:t>
            </w: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</w:rPr>
              <w:t>d</w:t>
            </w: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  <w:vertAlign w:val="subscript"/>
              </w:rPr>
              <w:t xml:space="preserve"> 1</w:t>
            </w:r>
            <w:r w:rsidRPr="003F47A7">
              <w:rPr>
                <w:rFonts w:ascii="宋体" w:hAnsi="宋体" w:hint="eastAsia"/>
                <w:sz w:val="18"/>
              </w:rPr>
              <w:t>≤</w:t>
            </w:r>
            <w:r w:rsidRPr="003F47A7">
              <w:rPr>
                <w:rFonts w:hint="eastAsia"/>
                <w:sz w:val="18"/>
              </w:rPr>
              <w:t>40</w:t>
            </w:r>
          </w:p>
        </w:tc>
        <w:tc>
          <w:tcPr>
            <w:tcW w:w="2339" w:type="dxa"/>
            <w:vAlign w:val="center"/>
          </w:tcPr>
          <w:p w:rsidR="00263448" w:rsidRPr="003F47A7" w:rsidRDefault="00263448" w:rsidP="007A299B">
            <w:pPr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3.0</w:t>
            </w:r>
          </w:p>
        </w:tc>
        <w:tc>
          <w:tcPr>
            <w:tcW w:w="2339" w:type="dxa"/>
            <w:vAlign w:val="center"/>
          </w:tcPr>
          <w:p w:rsidR="00263448" w:rsidRPr="003F47A7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3F47A7">
              <w:rPr>
                <w:rFonts w:hint="eastAsia"/>
                <w:sz w:val="18"/>
              </w:rPr>
              <w:t>130</w:t>
            </w:r>
            <w:r w:rsidRPr="003F47A7">
              <w:rPr>
                <w:rFonts w:ascii="宋体" w:hAnsi="宋体" w:hint="eastAsia"/>
                <w:sz w:val="18"/>
              </w:rPr>
              <w:t>&lt;</w:t>
            </w:r>
            <w:r w:rsidRPr="003F47A7">
              <w:rPr>
                <w:rFonts w:hint="eastAsia"/>
                <w:sz w:val="18"/>
              </w:rPr>
              <w:t xml:space="preserve"> </w:t>
            </w: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</w:rPr>
              <w:t>d</w:t>
            </w: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  <w:vertAlign w:val="subscript"/>
              </w:rPr>
              <w:t xml:space="preserve"> 1</w:t>
            </w:r>
            <w:r w:rsidRPr="003F47A7">
              <w:rPr>
                <w:rFonts w:ascii="宋体" w:hAnsi="宋体" w:hint="eastAsia"/>
                <w:sz w:val="18"/>
              </w:rPr>
              <w:t>≤</w:t>
            </w:r>
            <w:r w:rsidRPr="003F47A7">
              <w:rPr>
                <w:rFonts w:hint="eastAsia"/>
                <w:sz w:val="18"/>
              </w:rPr>
              <w:t>240</w:t>
            </w:r>
          </w:p>
        </w:tc>
        <w:tc>
          <w:tcPr>
            <w:tcW w:w="2339" w:type="dxa"/>
            <w:vAlign w:val="center"/>
          </w:tcPr>
          <w:p w:rsidR="00263448" w:rsidRPr="00E13A1B" w:rsidRDefault="00263448" w:rsidP="007A299B">
            <w:pPr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6.0</w:t>
            </w:r>
          </w:p>
        </w:tc>
      </w:tr>
      <w:tr w:rsidR="00263448" w:rsidRPr="00E13A1B" w:rsidTr="007A299B">
        <w:trPr>
          <w:trHeight w:val="317"/>
        </w:trPr>
        <w:tc>
          <w:tcPr>
            <w:tcW w:w="2339" w:type="dxa"/>
            <w:vAlign w:val="center"/>
          </w:tcPr>
          <w:p w:rsidR="00263448" w:rsidRPr="003F47A7" w:rsidRDefault="00263448" w:rsidP="007A299B">
            <w:pPr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40</w:t>
            </w:r>
            <w:r w:rsidRPr="003F47A7">
              <w:rPr>
                <w:rFonts w:ascii="宋体" w:hAnsi="宋体" w:hint="eastAsia"/>
                <w:sz w:val="18"/>
              </w:rPr>
              <w:t>&lt;</w:t>
            </w:r>
            <w:r w:rsidRPr="003F47A7">
              <w:rPr>
                <w:rFonts w:hint="eastAsia"/>
                <w:sz w:val="18"/>
              </w:rPr>
              <w:t xml:space="preserve"> </w:t>
            </w: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</w:rPr>
              <w:t>d</w:t>
            </w: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  <w:vertAlign w:val="subscript"/>
              </w:rPr>
              <w:t xml:space="preserve"> 1</w:t>
            </w:r>
            <w:r w:rsidRPr="003F47A7">
              <w:rPr>
                <w:rFonts w:ascii="宋体" w:hAnsi="宋体" w:hint="eastAsia"/>
                <w:sz w:val="18"/>
              </w:rPr>
              <w:t>≤</w:t>
            </w:r>
            <w:r w:rsidRPr="003F47A7">
              <w:rPr>
                <w:rFonts w:hint="eastAsia"/>
                <w:sz w:val="18"/>
              </w:rPr>
              <w:t>50</w:t>
            </w:r>
          </w:p>
        </w:tc>
        <w:tc>
          <w:tcPr>
            <w:tcW w:w="2339" w:type="dxa"/>
            <w:vAlign w:val="center"/>
          </w:tcPr>
          <w:p w:rsidR="00263448" w:rsidRPr="003F47A7" w:rsidRDefault="00263448" w:rsidP="007A299B">
            <w:pPr>
              <w:jc w:val="center"/>
              <w:rPr>
                <w:sz w:val="18"/>
              </w:rPr>
            </w:pPr>
            <w:r w:rsidRPr="003F47A7">
              <w:rPr>
                <w:rFonts w:hint="eastAsia"/>
                <w:sz w:val="18"/>
              </w:rPr>
              <w:t>3.5</w:t>
            </w:r>
          </w:p>
        </w:tc>
        <w:tc>
          <w:tcPr>
            <w:tcW w:w="2339" w:type="dxa"/>
            <w:vAlign w:val="center"/>
          </w:tcPr>
          <w:p w:rsidR="00263448" w:rsidRPr="003F47A7" w:rsidRDefault="00263448" w:rsidP="00060371">
            <w:pPr>
              <w:jc w:val="center"/>
              <w:rPr>
                <w:rFonts w:ascii="宋体" w:hAnsi="宋体"/>
                <w:sz w:val="18"/>
              </w:rPr>
            </w:pP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</w:rPr>
              <w:t>d</w:t>
            </w:r>
            <w:r w:rsidRPr="003F47A7">
              <w:rPr>
                <w:rStyle w:val="transsent"/>
                <w:rFonts w:ascii="Arial" w:hAnsi="Arial" w:cs="Arial" w:hint="eastAsia"/>
                <w:i/>
                <w:sz w:val="18"/>
                <w:szCs w:val="18"/>
                <w:vertAlign w:val="subscript"/>
              </w:rPr>
              <w:t xml:space="preserve"> 1</w:t>
            </w:r>
            <w:r w:rsidRPr="003F47A7">
              <w:rPr>
                <w:rFonts w:hint="eastAsia"/>
              </w:rPr>
              <w:t>＞</w:t>
            </w:r>
            <w:r w:rsidR="00060371" w:rsidRPr="003F47A7">
              <w:rPr>
                <w:rFonts w:ascii="宋体" w:hAnsi="宋体" w:hint="eastAsia"/>
                <w:sz w:val="18"/>
              </w:rPr>
              <w:t>240</w:t>
            </w:r>
          </w:p>
        </w:tc>
        <w:tc>
          <w:tcPr>
            <w:tcW w:w="2339" w:type="dxa"/>
            <w:vAlign w:val="center"/>
          </w:tcPr>
          <w:p w:rsidR="00263448" w:rsidRPr="00E13A1B" w:rsidRDefault="00263448" w:rsidP="007A299B">
            <w:pPr>
              <w:jc w:val="center"/>
              <w:rPr>
                <w:sz w:val="18"/>
              </w:rPr>
            </w:pPr>
            <w:r w:rsidRPr="00E13A1B">
              <w:rPr>
                <w:rStyle w:val="transsent"/>
                <w:rFonts w:ascii="Arial" w:hAnsi="Arial" w:cs="Arial" w:hint="eastAsia"/>
                <w:i/>
                <w:color w:val="333333"/>
                <w:sz w:val="18"/>
                <w:szCs w:val="18"/>
              </w:rPr>
              <w:t>7</w:t>
            </w:r>
            <w:r w:rsidRPr="00E13A1B">
              <w:rPr>
                <w:rFonts w:hint="eastAsia"/>
                <w:sz w:val="18"/>
              </w:rPr>
              <w:t>.0</w:t>
            </w:r>
          </w:p>
        </w:tc>
      </w:tr>
    </w:tbl>
    <w:p w:rsidR="00263448" w:rsidRPr="00E13A1B" w:rsidRDefault="00263448" w:rsidP="00263448">
      <w:pPr>
        <w:pStyle w:val="aff7"/>
      </w:pPr>
      <w:r w:rsidRPr="00E13A1B">
        <w:rPr>
          <w:rFonts w:hint="eastAsia"/>
        </w:rPr>
        <w:t>安装工具见GB/T13871.3,使用安装工具时应确保密封唇不被损坏。</w:t>
      </w:r>
    </w:p>
    <w:p w:rsidR="00263448" w:rsidRPr="00E13A1B" w:rsidRDefault="00263448" w:rsidP="00EC5449">
      <w:pPr>
        <w:pStyle w:val="a6"/>
        <w:spacing w:before="156" w:after="156"/>
      </w:pPr>
      <w:r w:rsidRPr="00E13A1B">
        <w:rPr>
          <w:rFonts w:hint="eastAsia"/>
        </w:rPr>
        <w:t>轴径公差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轴径公差不应大于GB/T 1800.2中h11。</w:t>
      </w:r>
    </w:p>
    <w:p w:rsidR="00263448" w:rsidRPr="00E13A1B" w:rsidRDefault="00263448" w:rsidP="00EC5449">
      <w:pPr>
        <w:pStyle w:val="a6"/>
        <w:spacing w:before="156" w:after="156"/>
      </w:pPr>
      <w:r w:rsidRPr="00E13A1B">
        <w:rPr>
          <w:rFonts w:hint="eastAsia"/>
        </w:rPr>
        <w:t>轴的表面粗糙度和硬度</w:t>
      </w:r>
    </w:p>
    <w:p w:rsidR="00263448" w:rsidRPr="00E13A1B" w:rsidRDefault="00263448" w:rsidP="00263448">
      <w:pPr>
        <w:pStyle w:val="a7"/>
        <w:spacing w:before="156" w:after="156"/>
      </w:pPr>
      <w:r w:rsidRPr="00E13A1B">
        <w:rPr>
          <w:rFonts w:hint="eastAsia"/>
        </w:rPr>
        <w:t>表面粗糙度</w:t>
      </w:r>
    </w:p>
    <w:p w:rsidR="00263448" w:rsidRPr="00E13A1B" w:rsidRDefault="00263448" w:rsidP="00263448">
      <w:pPr>
        <w:pStyle w:val="aff7"/>
      </w:pPr>
      <w:r w:rsidRPr="00E13A1B">
        <w:t>轴</w:t>
      </w:r>
      <w:r w:rsidRPr="00E13A1B">
        <w:rPr>
          <w:rFonts w:hint="eastAsia"/>
        </w:rPr>
        <w:t>与</w:t>
      </w:r>
      <w:r w:rsidRPr="00E13A1B">
        <w:t>密封</w:t>
      </w:r>
      <w:r w:rsidRPr="00E13A1B">
        <w:rPr>
          <w:rFonts w:hint="eastAsia"/>
        </w:rPr>
        <w:t>圈的</w:t>
      </w:r>
      <w:r w:rsidRPr="00E13A1B">
        <w:t>接触表面</w:t>
      </w:r>
      <w:r w:rsidRPr="00E13A1B">
        <w:rPr>
          <w:rFonts w:hint="eastAsia"/>
        </w:rPr>
        <w:t>应采取靠磨的加工方法（不得有磨削</w:t>
      </w:r>
      <w:r w:rsidRPr="00E13A1B">
        <w:t>加工导线</w:t>
      </w:r>
      <w:r w:rsidRPr="00E13A1B">
        <w:rPr>
          <w:rFonts w:hint="eastAsia"/>
        </w:rPr>
        <w:t>），</w:t>
      </w:r>
      <w:r w:rsidRPr="00E13A1B">
        <w:t>粗糙度</w:t>
      </w:r>
      <w:r w:rsidRPr="00E13A1B">
        <w:rPr>
          <w:rFonts w:hint="eastAsia"/>
        </w:rPr>
        <w:t>应符合GB/T 1031中的</w:t>
      </w:r>
      <w:r w:rsidRPr="00E13A1B">
        <w:t>Ra0</w:t>
      </w:r>
      <w:r w:rsidRPr="00E13A1B">
        <w:rPr>
          <w:rFonts w:hint="eastAsia"/>
        </w:rPr>
        <w:t>.</w:t>
      </w:r>
      <w:r w:rsidRPr="00E13A1B">
        <w:t>2</w:t>
      </w:r>
      <w:r w:rsidRPr="00E13A1B">
        <w:t>μ</w:t>
      </w:r>
      <w:r w:rsidRPr="00E13A1B">
        <w:t>m</w:t>
      </w:r>
      <w:r w:rsidRPr="00E13A1B">
        <w:rPr>
          <w:rFonts w:hint="eastAsia"/>
        </w:rPr>
        <w:t>～</w:t>
      </w:r>
      <w:r w:rsidRPr="00E13A1B">
        <w:t>Ra</w:t>
      </w:r>
      <w:r w:rsidRPr="00E13A1B">
        <w:rPr>
          <w:rFonts w:hint="eastAsia"/>
        </w:rPr>
        <w:t>0.8</w:t>
      </w:r>
      <w:r w:rsidRPr="00E13A1B">
        <w:t>μ</w:t>
      </w:r>
      <w:r w:rsidRPr="00E13A1B">
        <w:t>m</w:t>
      </w:r>
      <w:r w:rsidRPr="00E13A1B">
        <w:rPr>
          <w:rFonts w:hint="eastAsia"/>
        </w:rPr>
        <w:t>之间或</w:t>
      </w:r>
      <w:r w:rsidRPr="00E13A1B">
        <w:t>Rz</w:t>
      </w:r>
      <w:r w:rsidRPr="00E13A1B">
        <w:rPr>
          <w:rFonts w:hint="eastAsia"/>
        </w:rPr>
        <w:t>0.8</w:t>
      </w:r>
      <w:r w:rsidRPr="00E13A1B">
        <w:t>μ</w:t>
      </w:r>
      <w:r w:rsidRPr="00E13A1B">
        <w:t>m</w:t>
      </w:r>
      <w:r w:rsidRPr="00E13A1B">
        <w:rPr>
          <w:rFonts w:hint="eastAsia"/>
        </w:rPr>
        <w:t>～</w:t>
      </w:r>
      <w:r w:rsidRPr="00E13A1B">
        <w:t xml:space="preserve"> Rz</w:t>
      </w:r>
      <w:r w:rsidRPr="00E13A1B">
        <w:rPr>
          <w:rFonts w:hint="eastAsia"/>
        </w:rPr>
        <w:t>3.2</w:t>
      </w:r>
      <w:r w:rsidRPr="00E13A1B">
        <w:t>μ</w:t>
      </w:r>
      <w:r w:rsidRPr="00E13A1B">
        <w:t>m</w:t>
      </w:r>
      <w:r w:rsidRPr="00E13A1B">
        <w:rPr>
          <w:rFonts w:hint="eastAsia"/>
        </w:rPr>
        <w:t>之间</w:t>
      </w:r>
      <w:r w:rsidRPr="00E13A1B">
        <w:t>。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如果轴</w:t>
      </w:r>
      <w:r w:rsidRPr="00E13A1B">
        <w:t>表面粗糙度值</w:t>
      </w:r>
      <w:r w:rsidRPr="00E13A1B">
        <w:rPr>
          <w:rFonts w:hint="eastAsia"/>
        </w:rPr>
        <w:t>不在本</w:t>
      </w:r>
      <w:r w:rsidRPr="00E13A1B">
        <w:t>部分给出的</w:t>
      </w:r>
      <w:r w:rsidRPr="00E13A1B">
        <w:rPr>
          <w:rFonts w:hint="eastAsia"/>
        </w:rPr>
        <w:t>极限值内，则可</w:t>
      </w:r>
      <w:r w:rsidRPr="00E13A1B">
        <w:t>由</w:t>
      </w:r>
      <w:r w:rsidRPr="00E13A1B">
        <w:rPr>
          <w:rFonts w:hint="eastAsia"/>
        </w:rPr>
        <w:t>用户和密封圈制造商协商确定</w:t>
      </w:r>
      <w:r w:rsidRPr="00E13A1B">
        <w:t>。</w:t>
      </w:r>
    </w:p>
    <w:p w:rsidR="00263448" w:rsidRPr="00E13A1B" w:rsidRDefault="00263448" w:rsidP="00263448">
      <w:pPr>
        <w:pStyle w:val="a7"/>
        <w:spacing w:before="156" w:after="156"/>
      </w:pPr>
      <w:r w:rsidRPr="00E13A1B">
        <w:rPr>
          <w:rFonts w:hint="eastAsia"/>
        </w:rPr>
        <w:t>表面硬度</w:t>
      </w:r>
    </w:p>
    <w:p w:rsidR="00263448" w:rsidRPr="00E13A1B" w:rsidRDefault="00263448" w:rsidP="00263448">
      <w:pPr>
        <w:pStyle w:val="aff7"/>
        <w:rPr>
          <w:strike/>
          <w:color w:val="FF0000"/>
        </w:rPr>
      </w:pPr>
      <w:r w:rsidRPr="00E13A1B">
        <w:t>轴的表面硬度至少应为</w:t>
      </w:r>
      <w:r w:rsidRPr="00E13A1B">
        <w:rPr>
          <w:rFonts w:hint="eastAsia"/>
        </w:rPr>
        <w:t>HRC</w:t>
      </w:r>
      <w:r w:rsidRPr="00E13A1B">
        <w:t>30</w:t>
      </w:r>
      <w:r>
        <w:rPr>
          <w:rFonts w:hint="eastAsia"/>
          <w:color w:val="000000" w:themeColor="text1"/>
        </w:rPr>
        <w:t>，</w:t>
      </w:r>
      <w:r w:rsidRPr="00E13A1B">
        <w:rPr>
          <w:rFonts w:hint="eastAsia"/>
        </w:rPr>
        <w:t>如果轴的表面硬度小于HRC</w:t>
      </w:r>
      <w:r w:rsidRPr="00E13A1B">
        <w:t>30</w:t>
      </w:r>
      <w:r w:rsidRPr="00E13A1B">
        <w:rPr>
          <w:rFonts w:hint="eastAsia"/>
        </w:rPr>
        <w:t>，则需用户和密封圈制造商协商确定</w:t>
      </w:r>
      <w:r>
        <w:rPr>
          <w:rFonts w:hint="eastAsia"/>
        </w:rPr>
        <w:t>。</w:t>
      </w:r>
    </w:p>
    <w:p w:rsidR="00263448" w:rsidRPr="003F47A7" w:rsidRDefault="00263448" w:rsidP="00EC5449">
      <w:pPr>
        <w:pStyle w:val="a5"/>
        <w:spacing w:before="312" w:after="312"/>
        <w:rPr>
          <w:strike/>
        </w:rPr>
      </w:pPr>
      <w:r w:rsidRPr="003F47A7">
        <w:rPr>
          <w:rFonts w:hint="eastAsia"/>
        </w:rPr>
        <w:t>腔体的要求</w:t>
      </w:r>
    </w:p>
    <w:p w:rsidR="00263448" w:rsidRPr="00E13A1B" w:rsidRDefault="00263448" w:rsidP="00EC5449">
      <w:pPr>
        <w:pStyle w:val="a6"/>
        <w:tabs>
          <w:tab w:val="left" w:pos="1843"/>
        </w:tabs>
        <w:spacing w:before="156" w:after="156"/>
      </w:pPr>
      <w:r w:rsidRPr="00E13A1B">
        <w:rPr>
          <w:rFonts w:hint="eastAsia"/>
        </w:rPr>
        <w:t>尺寸</w:t>
      </w:r>
    </w:p>
    <w:p w:rsidR="00263448" w:rsidRPr="00E13A1B" w:rsidRDefault="00263448" w:rsidP="00263448">
      <w:pPr>
        <w:pStyle w:val="affe"/>
        <w:rPr>
          <w:noProof/>
        </w:rPr>
      </w:pPr>
      <w:r w:rsidRPr="00E13A1B">
        <w:rPr>
          <w:noProof/>
        </w:rPr>
        <w:t>如果</w:t>
      </w:r>
      <w:r w:rsidRPr="00E13A1B">
        <w:rPr>
          <w:rFonts w:hint="eastAsia"/>
          <w:noProof/>
        </w:rPr>
        <w:t>腔体</w:t>
      </w:r>
      <w:r w:rsidRPr="00E13A1B">
        <w:rPr>
          <w:noProof/>
        </w:rPr>
        <w:t>是</w:t>
      </w:r>
      <w:r w:rsidRPr="00E13A1B">
        <w:rPr>
          <w:rFonts w:hint="eastAsia"/>
          <w:noProof/>
        </w:rPr>
        <w:t>黑色金属材料</w:t>
      </w:r>
      <w:r w:rsidRPr="00E13A1B">
        <w:rPr>
          <w:noProof/>
        </w:rPr>
        <w:t>，</w:t>
      </w:r>
      <w:r>
        <w:rPr>
          <w:rFonts w:hint="eastAsia"/>
          <w:noProof/>
        </w:rPr>
        <w:t>则</w:t>
      </w:r>
      <w:r w:rsidRPr="00E13A1B">
        <w:rPr>
          <w:rFonts w:hint="eastAsia"/>
          <w:noProof/>
        </w:rPr>
        <w:t>安装腔体</w:t>
      </w:r>
      <w:r w:rsidRPr="00E13A1B">
        <w:rPr>
          <w:noProof/>
        </w:rPr>
        <w:t>内</w:t>
      </w:r>
      <w:r w:rsidRPr="00E13A1B">
        <w:rPr>
          <w:rFonts w:hint="eastAsia"/>
          <w:noProof/>
        </w:rPr>
        <w:t>孔</w:t>
      </w:r>
      <w:r w:rsidRPr="00E13A1B">
        <w:rPr>
          <w:noProof/>
        </w:rPr>
        <w:t>应符合8.2和8.3</w:t>
      </w:r>
      <w:r w:rsidRPr="00E13A1B">
        <w:rPr>
          <w:rFonts w:hint="eastAsia"/>
          <w:noProof/>
        </w:rPr>
        <w:t>。</w:t>
      </w:r>
    </w:p>
    <w:p w:rsidR="00263448" w:rsidRPr="00E13A1B" w:rsidRDefault="00263448" w:rsidP="00263448">
      <w:pPr>
        <w:pStyle w:val="affe"/>
        <w:rPr>
          <w:rStyle w:val="transsent"/>
        </w:rPr>
      </w:pPr>
      <w:r w:rsidRPr="00E13A1B">
        <w:rPr>
          <w:rStyle w:val="transsent"/>
          <w:rFonts w:hAnsi="宋体" w:cs="Arial" w:hint="eastAsia"/>
          <w:color w:val="333333"/>
        </w:rPr>
        <w:t>腔</w:t>
      </w:r>
      <w:r w:rsidRPr="00E13A1B">
        <w:rPr>
          <w:rStyle w:val="transsent"/>
          <w:rFonts w:hAnsi="宋体" w:cs="Arial"/>
          <w:color w:val="333333"/>
        </w:rPr>
        <w:t>体内</w:t>
      </w:r>
      <w:r w:rsidRPr="00E13A1B">
        <w:rPr>
          <w:rStyle w:val="transsent"/>
          <w:rFonts w:hAnsi="宋体" w:cs="Arial" w:hint="eastAsia"/>
          <w:color w:val="333333"/>
        </w:rPr>
        <w:t>孔</w:t>
      </w:r>
      <w:r w:rsidRPr="00E13A1B">
        <w:rPr>
          <w:rStyle w:val="transsent"/>
          <w:rFonts w:hAnsi="宋体" w:cs="Arial"/>
          <w:color w:val="333333"/>
        </w:rPr>
        <w:t>应</w:t>
      </w:r>
      <w:r w:rsidRPr="00E13A1B">
        <w:rPr>
          <w:rStyle w:val="transsent"/>
          <w:rFonts w:hAnsi="宋体" w:cs="Arial" w:hint="eastAsia"/>
          <w:color w:val="333333"/>
        </w:rPr>
        <w:t>设</w:t>
      </w:r>
      <w:r w:rsidRPr="00E13A1B">
        <w:rPr>
          <w:rStyle w:val="transsent"/>
          <w:rFonts w:hAnsi="宋体" w:cs="Arial"/>
          <w:color w:val="333333"/>
        </w:rPr>
        <w:t>置</w:t>
      </w:r>
      <w:r w:rsidRPr="00E13A1B">
        <w:rPr>
          <w:rStyle w:val="transsent"/>
          <w:rFonts w:hAnsi="宋体" w:cs="Arial" w:hint="eastAsia"/>
          <w:color w:val="333333"/>
        </w:rPr>
        <w:t>引入</w:t>
      </w:r>
      <w:r w:rsidRPr="00E13A1B">
        <w:rPr>
          <w:rStyle w:val="transsent"/>
          <w:rFonts w:hAnsi="宋体" w:cs="Arial"/>
          <w:color w:val="333333"/>
        </w:rPr>
        <w:t>倒角</w:t>
      </w:r>
      <w:r w:rsidRPr="00E13A1B">
        <w:rPr>
          <w:rStyle w:val="transsent"/>
          <w:rFonts w:hAnsi="宋体" w:cs="Arial" w:hint="eastAsia"/>
          <w:color w:val="333333"/>
        </w:rPr>
        <w:t>并不得有</w:t>
      </w:r>
      <w:r w:rsidRPr="00E13A1B">
        <w:rPr>
          <w:rStyle w:val="transsent"/>
          <w:rFonts w:hAnsi="宋体" w:cs="Arial"/>
          <w:color w:val="333333"/>
        </w:rPr>
        <w:t>毛刺，</w:t>
      </w:r>
      <w:r w:rsidRPr="00E13A1B">
        <w:rPr>
          <w:rStyle w:val="transsent"/>
          <w:rFonts w:hAnsi="宋体" w:cs="Arial" w:hint="eastAsia"/>
          <w:color w:val="333333"/>
        </w:rPr>
        <w:t>见</w:t>
      </w:r>
      <w:r w:rsidRPr="00E13A1B">
        <w:rPr>
          <w:rStyle w:val="transsent"/>
          <w:rFonts w:hAnsi="宋体" w:cs="Arial"/>
          <w:color w:val="333333"/>
        </w:rPr>
        <w:t>图5和</w:t>
      </w:r>
      <w:r w:rsidRPr="00E13A1B">
        <w:rPr>
          <w:rStyle w:val="transsent"/>
          <w:rFonts w:hAnsi="宋体" w:cs="Arial" w:hint="eastAsia"/>
          <w:color w:val="333333"/>
        </w:rPr>
        <w:t>表5。</w:t>
      </w:r>
    </w:p>
    <w:p w:rsidR="00263448" w:rsidRPr="00E13A1B" w:rsidRDefault="00263448" w:rsidP="00263448">
      <w:pPr>
        <w:pStyle w:val="affe"/>
        <w:rPr>
          <w:rStyle w:val="transsent"/>
        </w:rPr>
      </w:pPr>
      <w:r w:rsidRPr="00E13A1B">
        <w:rPr>
          <w:rStyle w:val="transsent"/>
          <w:rFonts w:ascii="Arial" w:hAnsi="Arial" w:cs="Arial" w:hint="eastAsia"/>
          <w:color w:val="333333"/>
        </w:rPr>
        <w:t>腔体内孔</w:t>
      </w:r>
      <w:r w:rsidRPr="00E13A1B">
        <w:rPr>
          <w:rStyle w:val="transsent"/>
          <w:rFonts w:ascii="Arial" w:hAnsi="Arial" w:cs="Arial"/>
          <w:color w:val="333333"/>
        </w:rPr>
        <w:t>深度及</w:t>
      </w:r>
      <w:r w:rsidRPr="00E13A1B">
        <w:rPr>
          <w:rStyle w:val="transsent"/>
          <w:rFonts w:ascii="Arial" w:hAnsi="Arial" w:cs="Arial" w:hint="eastAsia"/>
          <w:color w:val="333333"/>
        </w:rPr>
        <w:t>圆</w:t>
      </w:r>
      <w:r w:rsidRPr="00E13A1B">
        <w:rPr>
          <w:rStyle w:val="transsent"/>
          <w:rFonts w:ascii="Arial" w:hAnsi="Arial" w:cs="Arial"/>
          <w:color w:val="333333"/>
        </w:rPr>
        <w:t>角半径</w:t>
      </w:r>
      <w:r w:rsidRPr="00E13A1B">
        <w:rPr>
          <w:rStyle w:val="transsent"/>
          <w:rFonts w:ascii="Arial" w:hAnsi="Arial" w:cs="Arial" w:hint="eastAsia"/>
          <w:color w:val="333333"/>
        </w:rPr>
        <w:t>见</w:t>
      </w:r>
      <w:r w:rsidRPr="00E13A1B">
        <w:rPr>
          <w:rStyle w:val="transsent"/>
          <w:rFonts w:ascii="Arial" w:hAnsi="Arial" w:cs="Arial"/>
          <w:color w:val="333333"/>
        </w:rPr>
        <w:t>图</w:t>
      </w:r>
      <w:r w:rsidRPr="00E13A1B">
        <w:rPr>
          <w:rStyle w:val="transsent"/>
          <w:rFonts w:ascii="Arial" w:hAnsi="Arial" w:cs="Arial" w:hint="eastAsia"/>
          <w:color w:val="333333"/>
        </w:rPr>
        <w:t>7</w:t>
      </w:r>
      <w:r w:rsidRPr="00E13A1B">
        <w:rPr>
          <w:rStyle w:val="transsent"/>
          <w:rFonts w:ascii="Arial" w:hAnsi="Arial" w:cs="Arial" w:hint="eastAsia"/>
          <w:color w:val="333333"/>
        </w:rPr>
        <w:t>及</w:t>
      </w:r>
      <w:r w:rsidRPr="00E13A1B">
        <w:rPr>
          <w:rStyle w:val="transsent"/>
          <w:rFonts w:ascii="Arial" w:hAnsi="Arial" w:cs="Arial"/>
          <w:color w:val="333333"/>
        </w:rPr>
        <w:t>表</w:t>
      </w:r>
      <w:r w:rsidRPr="00E13A1B">
        <w:rPr>
          <w:rStyle w:val="transsent"/>
          <w:rFonts w:ascii="Arial" w:hAnsi="Arial" w:cs="Arial" w:hint="eastAsia"/>
          <w:color w:val="333333"/>
        </w:rPr>
        <w:t>6</w:t>
      </w:r>
      <w:r w:rsidRPr="00E13A1B">
        <w:rPr>
          <w:rStyle w:val="transsent"/>
          <w:rFonts w:ascii="Arial" w:hAnsi="Arial" w:cs="Arial"/>
          <w:color w:val="333333"/>
        </w:rPr>
        <w:t>。</w:t>
      </w:r>
    </w:p>
    <w:p w:rsidR="00263448" w:rsidRPr="00E13A1B" w:rsidRDefault="00263448" w:rsidP="00263448">
      <w:pPr>
        <w:pStyle w:val="affe"/>
        <w:numPr>
          <w:ilvl w:val="0"/>
          <w:numId w:val="0"/>
        </w:numPr>
      </w:pPr>
      <w:r w:rsidRPr="00E13A1B">
        <w:rPr>
          <w:rStyle w:val="transsent"/>
          <w:rFonts w:ascii="Arial" w:hAnsi="Arial" w:cs="Arial" w:hint="eastAsia"/>
          <w:color w:val="333333"/>
        </w:rPr>
        <w:lastRenderedPageBreak/>
        <w:t xml:space="preserve">   </w:t>
      </w:r>
      <w:r w:rsidR="000E540E">
        <w:rPr>
          <w:rStyle w:val="transsent"/>
          <w:rFonts w:ascii="Arial" w:hAnsi="Arial" w:cs="Arial" w:hint="eastAsia"/>
          <w:color w:val="333333"/>
        </w:rPr>
        <w:t>如果</w:t>
      </w:r>
      <w:r w:rsidRPr="00E13A1B">
        <w:rPr>
          <w:rStyle w:val="transsent"/>
          <w:rFonts w:ascii="Arial" w:hAnsi="Arial" w:cs="Arial" w:hint="eastAsia"/>
          <w:color w:val="333333"/>
        </w:rPr>
        <w:t>腔体</w:t>
      </w:r>
      <w:r w:rsidRPr="00E13A1B">
        <w:rPr>
          <w:rStyle w:val="transsent"/>
          <w:rFonts w:ascii="Arial" w:hAnsi="Arial" w:cs="Arial"/>
          <w:color w:val="333333"/>
        </w:rPr>
        <w:t>不</w:t>
      </w:r>
      <w:r w:rsidRPr="00E13A1B">
        <w:rPr>
          <w:rStyle w:val="transsent"/>
          <w:rFonts w:ascii="Arial" w:hAnsi="Arial" w:cs="Arial" w:hint="eastAsia"/>
          <w:color w:val="333333"/>
        </w:rPr>
        <w:t>是</w:t>
      </w:r>
      <w:r w:rsidRPr="00E13A1B">
        <w:rPr>
          <w:rFonts w:hint="eastAsia"/>
          <w:noProof/>
        </w:rPr>
        <w:t>黑色金属材料</w:t>
      </w:r>
      <w:r w:rsidRPr="00E13A1B">
        <w:rPr>
          <w:noProof/>
        </w:rPr>
        <w:t>件</w:t>
      </w:r>
      <w:r w:rsidRPr="00E13A1B">
        <w:rPr>
          <w:rStyle w:val="transsent"/>
          <w:rFonts w:ascii="Arial" w:hAnsi="Arial" w:cs="Arial"/>
          <w:color w:val="333333"/>
        </w:rPr>
        <w:t>(</w:t>
      </w:r>
      <w:r w:rsidRPr="00E13A1B">
        <w:rPr>
          <w:rStyle w:val="transsent"/>
          <w:rFonts w:ascii="Arial" w:hAnsi="Arial" w:cs="Arial"/>
          <w:color w:val="333333"/>
        </w:rPr>
        <w:t>如</w:t>
      </w:r>
      <w:r w:rsidRPr="00E13A1B">
        <w:rPr>
          <w:rStyle w:val="transsent"/>
          <w:rFonts w:ascii="Arial" w:hAnsi="Arial" w:cs="Arial" w:hint="eastAsia"/>
          <w:color w:val="333333"/>
        </w:rPr>
        <w:t>为</w:t>
      </w:r>
      <w:r w:rsidRPr="00E13A1B">
        <w:rPr>
          <w:rStyle w:val="transsent"/>
          <w:rFonts w:ascii="Arial" w:hAnsi="Arial" w:cs="Arial"/>
          <w:color w:val="333333"/>
        </w:rPr>
        <w:t>有色</w:t>
      </w:r>
      <w:r w:rsidRPr="00E13A1B">
        <w:rPr>
          <w:rStyle w:val="transsent"/>
          <w:rFonts w:ascii="Arial" w:hAnsi="Arial" w:cs="Arial" w:hint="eastAsia"/>
          <w:color w:val="333333"/>
        </w:rPr>
        <w:t>金属</w:t>
      </w:r>
      <w:r w:rsidRPr="00E13A1B">
        <w:rPr>
          <w:rStyle w:val="transsent"/>
          <w:rFonts w:ascii="Arial" w:hAnsi="Arial" w:cs="Arial"/>
          <w:color w:val="333333"/>
        </w:rPr>
        <w:t>或非金属材料、</w:t>
      </w:r>
      <w:r w:rsidRPr="00E13A1B">
        <w:rPr>
          <w:rStyle w:val="transsent"/>
          <w:rFonts w:ascii="Arial" w:hAnsi="Arial" w:cs="Arial" w:hint="eastAsia"/>
          <w:color w:val="333333"/>
        </w:rPr>
        <w:t>金属或有色金属</w:t>
      </w:r>
      <w:r w:rsidRPr="00E13A1B">
        <w:rPr>
          <w:rStyle w:val="transsent"/>
          <w:rFonts w:ascii="Arial" w:hAnsi="Arial" w:cs="Arial"/>
          <w:color w:val="333333"/>
        </w:rPr>
        <w:t>冲压件等</w:t>
      </w:r>
      <w:r w:rsidRPr="00E13A1B">
        <w:rPr>
          <w:rStyle w:val="transsent"/>
          <w:rFonts w:ascii="Arial" w:hAnsi="Arial" w:cs="Arial"/>
          <w:color w:val="333333"/>
        </w:rPr>
        <w:t>)</w:t>
      </w:r>
      <w:r w:rsidRPr="00E13A1B">
        <w:rPr>
          <w:rStyle w:val="transsent"/>
          <w:rFonts w:ascii="Arial" w:hAnsi="Arial" w:cs="Arial"/>
          <w:color w:val="333333"/>
        </w:rPr>
        <w:t>，</w:t>
      </w:r>
      <w:r w:rsidRPr="00E13A1B">
        <w:rPr>
          <w:rStyle w:val="transsent"/>
          <w:rFonts w:ascii="Arial" w:hAnsi="Arial" w:cs="Arial" w:hint="eastAsia"/>
          <w:color w:val="333333"/>
        </w:rPr>
        <w:t>其</w:t>
      </w:r>
      <w:r w:rsidRPr="00E13A1B">
        <w:rPr>
          <w:rStyle w:val="transsent"/>
          <w:rFonts w:ascii="Arial" w:hAnsi="Arial" w:cs="Arial"/>
          <w:color w:val="333333"/>
        </w:rPr>
        <w:t>尺寸</w:t>
      </w:r>
      <w:r w:rsidRPr="00E13A1B">
        <w:rPr>
          <w:rStyle w:val="transsent"/>
          <w:rFonts w:ascii="Arial" w:hAnsi="Arial" w:cs="Arial" w:hint="eastAsia"/>
          <w:color w:val="333333"/>
        </w:rPr>
        <w:t>、</w:t>
      </w:r>
      <w:r w:rsidRPr="00E13A1B">
        <w:rPr>
          <w:rStyle w:val="transsent"/>
          <w:rFonts w:ascii="Arial" w:hAnsi="Arial" w:cs="Arial"/>
          <w:color w:val="333333"/>
        </w:rPr>
        <w:t>公差和</w:t>
      </w:r>
      <w:r w:rsidRPr="00E13A1B">
        <w:rPr>
          <w:rStyle w:val="transsent"/>
          <w:rFonts w:ascii="Arial" w:hAnsi="Arial" w:cs="Arial" w:hint="eastAsia"/>
          <w:color w:val="333333"/>
        </w:rPr>
        <w:t>倒角结构</w:t>
      </w:r>
      <w:r w:rsidRPr="00E13A1B">
        <w:rPr>
          <w:rStyle w:val="transsent"/>
          <w:rFonts w:ascii="Arial" w:hAnsi="Arial" w:cs="Arial"/>
          <w:color w:val="333333"/>
        </w:rPr>
        <w:t>应</w:t>
      </w:r>
      <w:r w:rsidRPr="00E13A1B">
        <w:rPr>
          <w:rStyle w:val="transsent"/>
          <w:rFonts w:ascii="Arial" w:hAnsi="Arial" w:cs="Arial" w:hint="eastAsia"/>
          <w:color w:val="333333"/>
        </w:rPr>
        <w:t>由</w:t>
      </w:r>
      <w:r w:rsidRPr="00E13A1B">
        <w:rPr>
          <w:rFonts w:hint="eastAsia"/>
        </w:rPr>
        <w:t>用户和密封圈制造商</w:t>
      </w:r>
      <w:r w:rsidRPr="00E13A1B">
        <w:rPr>
          <w:rStyle w:val="transsent"/>
          <w:rFonts w:ascii="Arial" w:hAnsi="Arial" w:cs="Arial" w:hint="eastAsia"/>
          <w:color w:val="333333"/>
        </w:rPr>
        <w:t>协商确定</w:t>
      </w:r>
      <w:r w:rsidRPr="00E13A1B">
        <w:rPr>
          <w:rStyle w:val="transsent"/>
          <w:rFonts w:ascii="Arial" w:hAnsi="Arial" w:cs="Arial"/>
          <w:color w:val="333333"/>
        </w:rPr>
        <w:t>。</w:t>
      </w:r>
    </w:p>
    <w:p w:rsidR="00263448" w:rsidRPr="00E13A1B" w:rsidRDefault="00263448" w:rsidP="00263448">
      <w:pPr>
        <w:pStyle w:val="affe"/>
        <w:numPr>
          <w:ilvl w:val="0"/>
          <w:numId w:val="0"/>
        </w:numPr>
        <w:jc w:val="center"/>
      </w:pPr>
      <w:r>
        <w:rPr>
          <w:rFonts w:hint="eastAsia"/>
          <w:noProof/>
        </w:rPr>
        <w:drawing>
          <wp:inline distT="0" distB="0" distL="0" distR="0">
            <wp:extent cx="4229100" cy="293370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448" w:rsidRPr="00E13A1B" w:rsidRDefault="00263448" w:rsidP="00EC5449">
      <w:pPr>
        <w:pStyle w:val="a2"/>
        <w:spacing w:before="156" w:after="156"/>
      </w:pPr>
      <w:r w:rsidRPr="00E13A1B">
        <w:rPr>
          <w:rFonts w:hint="eastAsia"/>
        </w:rPr>
        <w:t>安装腔体内孔</w:t>
      </w:r>
    </w:p>
    <w:p w:rsidR="00263448" w:rsidRPr="00E13A1B" w:rsidRDefault="00263448" w:rsidP="00EC5449">
      <w:pPr>
        <w:pStyle w:val="af6"/>
        <w:numPr>
          <w:ilvl w:val="0"/>
          <w:numId w:val="0"/>
        </w:numPr>
        <w:spacing w:before="156" w:after="156"/>
        <w:ind w:left="3402"/>
        <w:jc w:val="right"/>
        <w:rPr>
          <w:rFonts w:ascii="宋体" w:eastAsia="宋体" w:hAnsi="宋体"/>
          <w:sz w:val="18"/>
          <w:szCs w:val="18"/>
        </w:rPr>
      </w:pPr>
      <w:r w:rsidRPr="00E13A1B">
        <w:rPr>
          <w:rFonts w:hint="eastAsia"/>
        </w:rPr>
        <w:t xml:space="preserve">表6  腔体内孔尺寸                           </w:t>
      </w:r>
      <w:r w:rsidRPr="00E13A1B">
        <w:rPr>
          <w:rFonts w:ascii="宋体" w:eastAsia="宋体" w:hAnsi="宋体" w:hint="eastAsia"/>
          <w:sz w:val="18"/>
          <w:szCs w:val="18"/>
        </w:rPr>
        <w:t>单位为毫米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39"/>
        <w:gridCol w:w="2339"/>
        <w:gridCol w:w="2339"/>
        <w:gridCol w:w="2197"/>
      </w:tblGrid>
      <w:tr w:rsidR="00263448" w:rsidRPr="00E13A1B" w:rsidTr="007A299B">
        <w:trPr>
          <w:trHeight w:val="465"/>
        </w:trPr>
        <w:tc>
          <w:tcPr>
            <w:tcW w:w="2339" w:type="dxa"/>
            <w:vAlign w:val="center"/>
          </w:tcPr>
          <w:p w:rsidR="00263448" w:rsidRPr="00E13A1B" w:rsidRDefault="00263448" w:rsidP="007A299B">
            <w:pPr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密封圈的轴向宽度</w:t>
            </w:r>
            <w:r w:rsidRPr="00E13A1B">
              <w:rPr>
                <w:rStyle w:val="transsent"/>
                <w:rFonts w:ascii="Arial" w:hAnsi="Arial" w:cs="Arial" w:hint="eastAsia"/>
                <w:i/>
                <w:szCs w:val="18"/>
              </w:rPr>
              <w:t>b</w:t>
            </w:r>
          </w:p>
        </w:tc>
        <w:tc>
          <w:tcPr>
            <w:tcW w:w="2339" w:type="dxa"/>
            <w:vAlign w:val="center"/>
          </w:tcPr>
          <w:p w:rsidR="00263448" w:rsidRPr="00E13A1B" w:rsidRDefault="00263448" w:rsidP="007A299B">
            <w:pPr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最小腔体内孔深度</w:t>
            </w:r>
            <w:r w:rsidRPr="00E13A1B">
              <w:rPr>
                <w:rStyle w:val="transsent"/>
                <w:rFonts w:ascii="Arial" w:hAnsi="Arial" w:cs="Arial" w:hint="eastAsia"/>
                <w:i/>
                <w:sz w:val="18"/>
                <w:szCs w:val="18"/>
              </w:rPr>
              <w:t>h</w:t>
            </w:r>
          </w:p>
        </w:tc>
        <w:tc>
          <w:tcPr>
            <w:tcW w:w="2339" w:type="dxa"/>
            <w:vAlign w:val="center"/>
          </w:tcPr>
          <w:p w:rsidR="00263448" w:rsidRPr="00E13A1B" w:rsidRDefault="00263448" w:rsidP="007A299B">
            <w:pPr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腔体倒角长度</w:t>
            </w:r>
            <w:r w:rsidR="00D66B03" w:rsidRPr="00060371">
              <w:rPr>
                <w:rStyle w:val="transsent"/>
                <w:i/>
                <w:color w:val="FF0000"/>
                <w:szCs w:val="21"/>
              </w:rPr>
              <w:t>l</w:t>
            </w:r>
          </w:p>
        </w:tc>
        <w:tc>
          <w:tcPr>
            <w:tcW w:w="2197" w:type="dxa"/>
            <w:vAlign w:val="center"/>
          </w:tcPr>
          <w:p w:rsidR="00263448" w:rsidRPr="00E13A1B" w:rsidRDefault="00263448" w:rsidP="007A299B">
            <w:pPr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腔体内孔圆角最大半径</w:t>
            </w:r>
            <w:r w:rsidRPr="00E13A1B">
              <w:rPr>
                <w:rStyle w:val="transsent"/>
                <w:rFonts w:ascii="Arial" w:hAnsi="Arial" w:cs="Arial" w:hint="eastAsia"/>
                <w:i/>
                <w:szCs w:val="21"/>
              </w:rPr>
              <w:t>r</w:t>
            </w:r>
          </w:p>
        </w:tc>
      </w:tr>
      <w:tr w:rsidR="00263448" w:rsidRPr="00E13A1B" w:rsidTr="007A299B">
        <w:trPr>
          <w:trHeight w:val="249"/>
        </w:trPr>
        <w:tc>
          <w:tcPr>
            <w:tcW w:w="2339" w:type="dxa"/>
            <w:vAlign w:val="center"/>
          </w:tcPr>
          <w:p w:rsidR="00263448" w:rsidRPr="00E13A1B" w:rsidRDefault="00263448" w:rsidP="007A299B">
            <w:pPr>
              <w:jc w:val="center"/>
              <w:rPr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≤10</w:t>
            </w:r>
          </w:p>
        </w:tc>
        <w:tc>
          <w:tcPr>
            <w:tcW w:w="2339" w:type="dxa"/>
            <w:vAlign w:val="center"/>
          </w:tcPr>
          <w:p w:rsidR="00263448" w:rsidRPr="00E13A1B" w:rsidRDefault="00263448" w:rsidP="007A299B">
            <w:pPr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b+0.9</w:t>
            </w:r>
          </w:p>
        </w:tc>
        <w:tc>
          <w:tcPr>
            <w:tcW w:w="2339" w:type="dxa"/>
            <w:vAlign w:val="center"/>
          </w:tcPr>
          <w:p w:rsidR="00263448" w:rsidRPr="00E13A1B" w:rsidRDefault="00263448" w:rsidP="007A299B">
            <w:pPr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0.70</w:t>
            </w:r>
            <w:r w:rsidRPr="00E13A1B">
              <w:rPr>
                <w:rFonts w:ascii="宋体" w:hAnsi="宋体" w:hint="eastAsia"/>
                <w:sz w:val="18"/>
              </w:rPr>
              <w:t>～</w:t>
            </w:r>
            <w:r w:rsidRPr="00E13A1B">
              <w:rPr>
                <w:rFonts w:hint="eastAsia"/>
                <w:sz w:val="18"/>
              </w:rPr>
              <w:t>1.00</w:t>
            </w:r>
          </w:p>
        </w:tc>
        <w:tc>
          <w:tcPr>
            <w:tcW w:w="2197" w:type="dxa"/>
            <w:vAlign w:val="center"/>
          </w:tcPr>
          <w:p w:rsidR="00263448" w:rsidRPr="00E13A1B" w:rsidRDefault="00263448" w:rsidP="007A299B">
            <w:pPr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0.50</w:t>
            </w:r>
          </w:p>
        </w:tc>
      </w:tr>
      <w:tr w:rsidR="00263448" w:rsidRPr="00E13A1B" w:rsidTr="007A299B">
        <w:trPr>
          <w:trHeight w:val="360"/>
        </w:trPr>
        <w:tc>
          <w:tcPr>
            <w:tcW w:w="2339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 w:hAnsi="宋体"/>
                <w:sz w:val="18"/>
              </w:rPr>
            </w:pPr>
            <w:r w:rsidRPr="00E13A1B">
              <w:rPr>
                <w:rFonts w:ascii="宋体" w:hAnsi="宋体" w:hint="eastAsia"/>
                <w:sz w:val="18"/>
              </w:rPr>
              <w:t>＞10</w:t>
            </w:r>
          </w:p>
        </w:tc>
        <w:tc>
          <w:tcPr>
            <w:tcW w:w="2339" w:type="dxa"/>
            <w:vAlign w:val="center"/>
          </w:tcPr>
          <w:p w:rsidR="00263448" w:rsidRPr="00E13A1B" w:rsidRDefault="00263448" w:rsidP="007A299B">
            <w:pPr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b+1.2</w:t>
            </w:r>
          </w:p>
        </w:tc>
        <w:tc>
          <w:tcPr>
            <w:tcW w:w="2339" w:type="dxa"/>
            <w:vAlign w:val="center"/>
          </w:tcPr>
          <w:p w:rsidR="00263448" w:rsidRPr="00E13A1B" w:rsidRDefault="00263448" w:rsidP="007A299B">
            <w:pPr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1.20</w:t>
            </w:r>
            <w:r w:rsidRPr="00E13A1B">
              <w:rPr>
                <w:rFonts w:ascii="宋体" w:hAnsi="宋体" w:hint="eastAsia"/>
                <w:sz w:val="18"/>
              </w:rPr>
              <w:t>～</w:t>
            </w:r>
            <w:r w:rsidRPr="00E13A1B">
              <w:rPr>
                <w:rFonts w:hint="eastAsia"/>
                <w:sz w:val="18"/>
              </w:rPr>
              <w:t>1.50</w:t>
            </w:r>
          </w:p>
        </w:tc>
        <w:tc>
          <w:tcPr>
            <w:tcW w:w="2197" w:type="dxa"/>
            <w:vAlign w:val="center"/>
          </w:tcPr>
          <w:p w:rsidR="00263448" w:rsidRPr="00E13A1B" w:rsidRDefault="00263448" w:rsidP="007A299B">
            <w:pPr>
              <w:jc w:val="center"/>
              <w:rPr>
                <w:sz w:val="18"/>
              </w:rPr>
            </w:pPr>
            <w:r w:rsidRPr="00E13A1B">
              <w:rPr>
                <w:rFonts w:hint="eastAsia"/>
                <w:sz w:val="18"/>
              </w:rPr>
              <w:t>0.75</w:t>
            </w:r>
          </w:p>
        </w:tc>
      </w:tr>
    </w:tbl>
    <w:p w:rsidR="00263448" w:rsidRPr="00E13A1B" w:rsidRDefault="00263448" w:rsidP="00EC5449">
      <w:pPr>
        <w:pStyle w:val="a6"/>
        <w:spacing w:before="156" w:after="156"/>
      </w:pPr>
      <w:r w:rsidRPr="00E13A1B">
        <w:rPr>
          <w:rFonts w:hint="eastAsia"/>
        </w:rPr>
        <w:t>腔体孔径公差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腔体孔径公差不应大于GB/T1800.2中的H8。</w:t>
      </w:r>
    </w:p>
    <w:p w:rsidR="00263448" w:rsidRPr="00E13A1B" w:rsidRDefault="00263448" w:rsidP="00EC5449">
      <w:pPr>
        <w:pStyle w:val="a6"/>
        <w:spacing w:before="156" w:after="156"/>
      </w:pPr>
      <w:r w:rsidRPr="00E13A1B">
        <w:rPr>
          <w:rFonts w:hint="eastAsia"/>
        </w:rPr>
        <w:t>安装腔体内孔的表面粗糙度</w:t>
      </w:r>
    </w:p>
    <w:p w:rsidR="00263448" w:rsidRPr="00E13A1B" w:rsidRDefault="00263448" w:rsidP="00263448">
      <w:pPr>
        <w:pStyle w:val="aff7"/>
      </w:pPr>
      <w:r w:rsidRPr="00E13A1B">
        <w:rPr>
          <w:rFonts w:hint="eastAsia"/>
        </w:rPr>
        <w:t>腔体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内</w:t>
      </w:r>
      <w:r w:rsidRPr="00E13A1B">
        <w:rPr>
          <w:rStyle w:val="transsent"/>
          <w:rFonts w:ascii="Arial" w:hAnsi="Arial" w:cs="Arial"/>
          <w:color w:val="333333"/>
          <w:szCs w:val="21"/>
        </w:rPr>
        <w:t>孔的表面粗糙度</w:t>
      </w:r>
      <w:r w:rsidRPr="00E13A1B">
        <w:rPr>
          <w:rStyle w:val="transsent"/>
          <w:rFonts w:ascii="Arial" w:hAnsi="Arial" w:cs="Arial"/>
          <w:color w:val="333333"/>
          <w:szCs w:val="21"/>
        </w:rPr>
        <w:t>,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应</w:t>
      </w:r>
      <w:r w:rsidRPr="00E13A1B">
        <w:rPr>
          <w:rFonts w:hint="eastAsia"/>
        </w:rPr>
        <w:t>符合GB/T 1031中的</w:t>
      </w:r>
      <w:r w:rsidRPr="00E13A1B">
        <w:rPr>
          <w:rStyle w:val="transsent"/>
          <w:rFonts w:ascii="Arial" w:hAnsi="Arial" w:cs="Arial"/>
          <w:color w:val="333333"/>
          <w:szCs w:val="21"/>
        </w:rPr>
        <w:t>Ra1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.</w:t>
      </w:r>
      <w:r w:rsidRPr="00E13A1B">
        <w:rPr>
          <w:rStyle w:val="transsent"/>
          <w:rFonts w:ascii="Arial" w:hAnsi="Arial" w:cs="Arial"/>
          <w:color w:val="333333"/>
          <w:szCs w:val="21"/>
        </w:rPr>
        <w:t>6μm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～</w:t>
      </w:r>
      <w:r w:rsidRPr="00E13A1B">
        <w:rPr>
          <w:rStyle w:val="transsent"/>
          <w:rFonts w:ascii="Arial" w:hAnsi="Arial" w:cs="Arial"/>
          <w:color w:val="333333"/>
          <w:szCs w:val="21"/>
        </w:rPr>
        <w:t>Ra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3.2</w:t>
      </w:r>
      <w:r w:rsidRPr="00E13A1B">
        <w:rPr>
          <w:rStyle w:val="transsent"/>
          <w:rFonts w:ascii="Arial" w:hAnsi="Arial" w:cs="Arial"/>
          <w:color w:val="333333"/>
          <w:szCs w:val="21"/>
        </w:rPr>
        <w:t>μm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或</w:t>
      </w:r>
      <w:r w:rsidRPr="00E13A1B">
        <w:rPr>
          <w:rStyle w:val="transsent"/>
          <w:rFonts w:ascii="Arial" w:hAnsi="Arial" w:cs="Arial"/>
          <w:color w:val="333333"/>
          <w:szCs w:val="21"/>
        </w:rPr>
        <w:t>Rz 6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.</w:t>
      </w:r>
      <w:r w:rsidRPr="00E13A1B">
        <w:rPr>
          <w:rStyle w:val="transsent"/>
          <w:rFonts w:ascii="Arial" w:hAnsi="Arial" w:cs="Arial"/>
          <w:color w:val="333333"/>
          <w:szCs w:val="21"/>
        </w:rPr>
        <w:t>3μm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～</w:t>
      </w:r>
      <w:r w:rsidRPr="00E13A1B">
        <w:rPr>
          <w:rStyle w:val="transsent"/>
          <w:rFonts w:ascii="Arial" w:hAnsi="Arial" w:cs="Arial"/>
          <w:color w:val="333333"/>
          <w:szCs w:val="21"/>
        </w:rPr>
        <w:t>Rz 12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.</w:t>
      </w:r>
      <w:r w:rsidRPr="00E13A1B">
        <w:rPr>
          <w:rStyle w:val="transsent"/>
          <w:rFonts w:ascii="Arial" w:hAnsi="Arial" w:cs="Arial"/>
          <w:color w:val="333333"/>
          <w:szCs w:val="21"/>
        </w:rPr>
        <w:t>5μm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之间</w:t>
      </w:r>
      <w:r w:rsidRPr="00E13A1B">
        <w:rPr>
          <w:rStyle w:val="transsent"/>
          <w:rFonts w:ascii="Arial" w:hAnsi="Arial" w:cs="Arial"/>
          <w:color w:val="333333"/>
          <w:szCs w:val="21"/>
        </w:rPr>
        <w:t>。</w:t>
      </w:r>
    </w:p>
    <w:p w:rsidR="00263448" w:rsidRPr="00E13A1B" w:rsidRDefault="00263448" w:rsidP="00263448">
      <w:pPr>
        <w:pStyle w:val="aff7"/>
      </w:pPr>
      <w:r w:rsidRPr="00E13A1B">
        <w:rPr>
          <w:rStyle w:val="transsent"/>
          <w:rFonts w:ascii="Arial" w:hAnsi="Arial" w:cs="Arial"/>
          <w:color w:val="333333"/>
          <w:szCs w:val="21"/>
        </w:rPr>
        <w:t>当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采用骨架</w:t>
      </w:r>
      <w:r w:rsidRPr="00E13A1B">
        <w:rPr>
          <w:rStyle w:val="transsent"/>
          <w:rFonts w:ascii="Arial" w:hAnsi="Arial" w:cs="Arial"/>
          <w:color w:val="000000"/>
          <w:szCs w:val="21"/>
        </w:rPr>
        <w:t>外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露型密封圈</w:t>
      </w:r>
      <w:r w:rsidRPr="00E13A1B">
        <w:rPr>
          <w:rStyle w:val="transsent"/>
          <w:rFonts w:ascii="Arial" w:hAnsi="Arial" w:cs="Arial"/>
          <w:color w:val="333333"/>
          <w:szCs w:val="21"/>
        </w:rPr>
        <w:t>时，</w:t>
      </w:r>
      <w:r w:rsidRPr="00E13A1B">
        <w:rPr>
          <w:rFonts w:hint="eastAsia"/>
        </w:rPr>
        <w:t>腔体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内孔</w:t>
      </w:r>
      <w:r w:rsidRPr="00E13A1B">
        <w:rPr>
          <w:rStyle w:val="transsent"/>
          <w:rFonts w:ascii="Arial" w:hAnsi="Arial" w:cs="Arial"/>
          <w:color w:val="333333"/>
          <w:szCs w:val="21"/>
        </w:rPr>
        <w:t>的表面粗糙度可能要求较低的值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，可由</w:t>
      </w:r>
      <w:r w:rsidRPr="00E13A1B">
        <w:rPr>
          <w:rFonts w:hint="eastAsia"/>
        </w:rPr>
        <w:t>用户和密封圈制造商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协商确定</w:t>
      </w:r>
      <w:r w:rsidRPr="00E13A1B">
        <w:rPr>
          <w:rStyle w:val="transsent"/>
          <w:rFonts w:ascii="Arial" w:hAnsi="Arial" w:cs="Arial"/>
          <w:color w:val="333333"/>
          <w:szCs w:val="21"/>
        </w:rPr>
        <w:t>。</w:t>
      </w:r>
    </w:p>
    <w:p w:rsidR="00263448" w:rsidRPr="00E13A1B" w:rsidRDefault="00263448" w:rsidP="00EC5449">
      <w:pPr>
        <w:pStyle w:val="a5"/>
        <w:spacing w:before="312" w:after="312"/>
      </w:pPr>
      <w:r w:rsidRPr="00E13A1B">
        <w:rPr>
          <w:rFonts w:hint="eastAsia"/>
        </w:rPr>
        <w:t>尺寸</w:t>
      </w:r>
      <w:r w:rsidRPr="00E13A1B">
        <w:rPr>
          <w:rStyle w:val="transsent"/>
          <w:rFonts w:ascii="Arial" w:hAnsi="Arial" w:cs="Arial"/>
          <w:color w:val="333333"/>
          <w:szCs w:val="21"/>
        </w:rPr>
        <w:t>标识</w:t>
      </w:r>
      <w:r w:rsidRPr="00E13A1B">
        <w:rPr>
          <w:rFonts w:hint="eastAsia"/>
        </w:rPr>
        <w:t>代码</w:t>
      </w:r>
    </w:p>
    <w:p w:rsidR="00263448" w:rsidRPr="00E13A1B" w:rsidRDefault="00263448" w:rsidP="00263448">
      <w:pPr>
        <w:pStyle w:val="aff7"/>
        <w:rPr>
          <w:rStyle w:val="transsent"/>
          <w:rFonts w:ascii="Arial" w:hAnsi="Arial" w:cs="Arial"/>
          <w:color w:val="333333"/>
          <w:szCs w:val="21"/>
        </w:rPr>
      </w:pPr>
      <w:r w:rsidRPr="00E13A1B">
        <w:rPr>
          <w:rStyle w:val="transsent"/>
          <w:rFonts w:ascii="Arial" w:hAnsi="Arial" w:cs="Arial"/>
          <w:color w:val="333333"/>
          <w:szCs w:val="21"/>
        </w:rPr>
        <w:t>尺寸标识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代</w:t>
      </w:r>
      <w:r w:rsidRPr="00E13A1B">
        <w:rPr>
          <w:rStyle w:val="transsent"/>
          <w:rFonts w:ascii="Arial" w:hAnsi="Arial" w:cs="Arial"/>
          <w:color w:val="333333"/>
          <w:szCs w:val="21"/>
        </w:rPr>
        <w:t>码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由表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1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给出的</w:t>
      </w:r>
      <w:r w:rsidRPr="00E13A1B">
        <w:rPr>
          <w:rStyle w:val="transsent"/>
          <w:rFonts w:ascii="Arial" w:hAnsi="Arial" w:cs="Arial"/>
          <w:color w:val="333333"/>
          <w:szCs w:val="21"/>
        </w:rPr>
        <w:t>轴</w:t>
      </w:r>
      <w:r w:rsidR="00D01115">
        <w:rPr>
          <w:rStyle w:val="transsent"/>
          <w:rFonts w:ascii="Arial" w:hAnsi="Arial" w:cs="Arial" w:hint="eastAsia"/>
          <w:color w:val="333333"/>
          <w:szCs w:val="21"/>
        </w:rPr>
        <w:t>径、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腔</w:t>
      </w:r>
      <w:r w:rsidRPr="00E13A1B">
        <w:rPr>
          <w:rStyle w:val="transsent"/>
          <w:rFonts w:ascii="Arial" w:hAnsi="Arial" w:cs="Arial"/>
          <w:color w:val="333333"/>
          <w:szCs w:val="21"/>
        </w:rPr>
        <w:t>体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孔径、密封圈轴向宽度</w:t>
      </w:r>
      <w:r w:rsidRPr="00E13A1B">
        <w:rPr>
          <w:rStyle w:val="transsent"/>
          <w:rFonts w:ascii="Arial" w:hAnsi="Arial" w:cs="Arial"/>
          <w:color w:val="333333"/>
          <w:szCs w:val="21"/>
        </w:rPr>
        <w:t>组成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，示例见表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7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。</w:t>
      </w:r>
    </w:p>
    <w:p w:rsidR="00263448" w:rsidRPr="00E13A1B" w:rsidRDefault="00263448" w:rsidP="00EC5449">
      <w:pPr>
        <w:pStyle w:val="af6"/>
        <w:numPr>
          <w:ilvl w:val="0"/>
          <w:numId w:val="0"/>
        </w:numPr>
        <w:spacing w:before="156" w:afterLines="0"/>
        <w:ind w:left="3402"/>
        <w:jc w:val="left"/>
      </w:pPr>
      <w:r w:rsidRPr="00E13A1B">
        <w:rPr>
          <w:rFonts w:hint="eastAsia"/>
        </w:rPr>
        <w:t xml:space="preserve">表7  尺寸标识代码示例                                                          </w:t>
      </w:r>
    </w:p>
    <w:p w:rsidR="00263448" w:rsidRPr="00E13A1B" w:rsidRDefault="00263448" w:rsidP="00EC5449">
      <w:pPr>
        <w:pStyle w:val="af6"/>
        <w:numPr>
          <w:ilvl w:val="0"/>
          <w:numId w:val="0"/>
        </w:numPr>
        <w:spacing w:before="156" w:after="156"/>
        <w:ind w:left="3402"/>
        <w:jc w:val="left"/>
        <w:rPr>
          <w:rFonts w:ascii="宋体" w:eastAsia="宋体" w:hAnsi="宋体"/>
          <w:sz w:val="18"/>
          <w:szCs w:val="18"/>
        </w:rPr>
      </w:pPr>
      <w:r w:rsidRPr="00E13A1B">
        <w:rPr>
          <w:rFonts w:hint="eastAsia"/>
        </w:rPr>
        <w:t xml:space="preserve">                                            </w:t>
      </w:r>
      <w:r w:rsidRPr="00E13A1B">
        <w:rPr>
          <w:rFonts w:ascii="宋体" w:eastAsia="宋体" w:hAnsi="宋体" w:hint="eastAsia"/>
          <w:sz w:val="18"/>
          <w:szCs w:val="18"/>
        </w:rPr>
        <w:t xml:space="preserve">  单位为毫米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2018"/>
        <w:gridCol w:w="1809"/>
        <w:gridCol w:w="3402"/>
      </w:tblGrid>
      <w:tr w:rsidR="00263448" w:rsidRPr="00E13A1B" w:rsidTr="007A299B">
        <w:trPr>
          <w:trHeight w:val="579"/>
          <w:jc w:val="center"/>
        </w:trPr>
        <w:tc>
          <w:tcPr>
            <w:tcW w:w="2235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Arial" w:hAnsi="Arial" w:cs="Arial"/>
                <w:kern w:val="0"/>
                <w:sz w:val="14"/>
                <w:szCs w:val="14"/>
              </w:rPr>
            </w:pPr>
            <w:r w:rsidRPr="00E13A1B">
              <w:rPr>
                <w:rFonts w:ascii="TimesNewRoman,Italic" w:hAnsi="TimesNewRoman,Italic" w:cs="TimesNewRoman,Italic" w:hint="eastAsia"/>
                <w:i/>
                <w:iCs/>
                <w:kern w:val="0"/>
                <w:sz w:val="18"/>
                <w:szCs w:val="18"/>
              </w:rPr>
              <w:t>d</w:t>
            </w:r>
            <w:r w:rsidRPr="00E13A1B">
              <w:rPr>
                <w:rFonts w:ascii="Arial" w:hAnsi="Arial" w:cs="Arial"/>
                <w:kern w:val="0"/>
                <w:sz w:val="14"/>
                <w:szCs w:val="14"/>
              </w:rPr>
              <w:t>1</w:t>
            </w:r>
          </w:p>
        </w:tc>
        <w:tc>
          <w:tcPr>
            <w:tcW w:w="2018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TimesNewRoman,Italic" w:hAnsi="TimesNewRoman,Italic" w:cs="TimesNewRoman,Italic"/>
                <w:i/>
                <w:iCs/>
                <w:kern w:val="0"/>
                <w:sz w:val="18"/>
                <w:szCs w:val="18"/>
              </w:rPr>
              <w:t>D</w:t>
            </w:r>
          </w:p>
        </w:tc>
        <w:tc>
          <w:tcPr>
            <w:tcW w:w="1809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TimesNewRoman,Italic" w:hAnsi="TimesNewRoman,Italic" w:cs="TimesNewRoman,Italic"/>
                <w:iCs/>
                <w:kern w:val="0"/>
                <w:sz w:val="18"/>
                <w:szCs w:val="18"/>
              </w:rPr>
            </w:pPr>
            <w:r w:rsidRPr="00E13A1B">
              <w:rPr>
                <w:rFonts w:ascii="TimesNewRoman,Italic" w:hAnsi="TimesNewRoman,Italic" w:cs="TimesNewRoman,Italic" w:hint="eastAsia"/>
                <w:iCs/>
                <w:kern w:val="0"/>
                <w:sz w:val="18"/>
                <w:szCs w:val="18"/>
              </w:rPr>
              <w:t>b</w:t>
            </w:r>
          </w:p>
        </w:tc>
        <w:tc>
          <w:tcPr>
            <w:tcW w:w="3402" w:type="dxa"/>
            <w:vAlign w:val="center"/>
          </w:tcPr>
          <w:p w:rsidR="00263448" w:rsidRPr="00E13A1B" w:rsidRDefault="00263448" w:rsidP="007A299B">
            <w:pPr>
              <w:pStyle w:val="a5"/>
              <w:numPr>
                <w:ilvl w:val="0"/>
                <w:numId w:val="0"/>
              </w:numPr>
              <w:spacing w:beforeLines="0" w:afterLines="0"/>
              <w:jc w:val="center"/>
              <w:rPr>
                <w:color w:val="333333"/>
                <w:sz w:val="18"/>
                <w:szCs w:val="18"/>
              </w:rPr>
            </w:pPr>
            <w:r w:rsidRPr="00E13A1B">
              <w:rPr>
                <w:rFonts w:hint="eastAsia"/>
                <w:color w:val="333333"/>
                <w:sz w:val="18"/>
                <w:szCs w:val="18"/>
              </w:rPr>
              <w:t>尺寸标识代码</w:t>
            </w:r>
          </w:p>
        </w:tc>
      </w:tr>
      <w:tr w:rsidR="00263448" w:rsidRPr="00E13A1B" w:rsidTr="007A299B">
        <w:trPr>
          <w:jc w:val="center"/>
        </w:trPr>
        <w:tc>
          <w:tcPr>
            <w:tcW w:w="2235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13A1B">
              <w:rPr>
                <w:rFonts w:ascii="Arial" w:hAnsi="Arial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2018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13A1B"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1809" w:type="dxa"/>
          </w:tcPr>
          <w:p w:rsidR="00263448" w:rsidRPr="00E13A1B" w:rsidRDefault="00263448" w:rsidP="007A299B">
            <w:pPr>
              <w:jc w:val="center"/>
              <w:rPr>
                <w:rFonts w:ascii="TimesNewRoman,Italic" w:hAnsi="TimesNewRoman,Italic" w:cs="TimesNewRoman,Italic"/>
                <w:i/>
                <w:iCs/>
                <w:kern w:val="0"/>
                <w:sz w:val="18"/>
                <w:szCs w:val="18"/>
              </w:rPr>
            </w:pPr>
            <w:r w:rsidRPr="00E13A1B">
              <w:rPr>
                <w:rFonts w:ascii="TimesNewRoman,Italic" w:hAnsi="TimesNewRoman,Italic" w:cs="TimesNewRoman,Italic" w:hint="eastAsia"/>
                <w:i/>
                <w:iCs/>
                <w:kern w:val="0"/>
                <w:sz w:val="18"/>
                <w:szCs w:val="18"/>
              </w:rPr>
              <w:t>7</w:t>
            </w:r>
          </w:p>
        </w:tc>
        <w:tc>
          <w:tcPr>
            <w:tcW w:w="3402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Arial" w:hAnsi="Arial" w:cs="Arial" w:hint="eastAsia"/>
                <w:kern w:val="0"/>
                <w:sz w:val="18"/>
                <w:szCs w:val="18"/>
              </w:rPr>
              <w:t>FB</w:t>
            </w:r>
            <w:r w:rsidRPr="00E13A1B">
              <w:rPr>
                <w:rFonts w:ascii="Arial" w:hAnsi="Arial" w:cs="Arial"/>
                <w:kern w:val="0"/>
                <w:sz w:val="18"/>
                <w:szCs w:val="18"/>
              </w:rPr>
              <w:t>006016</w:t>
            </w:r>
            <w:r w:rsidRPr="00E13A1B">
              <w:rPr>
                <w:rFonts w:ascii="Arial" w:hAnsi="Arial" w:cs="Arial" w:hint="eastAsia"/>
                <w:kern w:val="0"/>
                <w:sz w:val="18"/>
                <w:szCs w:val="18"/>
              </w:rPr>
              <w:t>07</w:t>
            </w:r>
          </w:p>
        </w:tc>
      </w:tr>
      <w:tr w:rsidR="00263448" w:rsidRPr="00E13A1B" w:rsidTr="007A299B">
        <w:trPr>
          <w:jc w:val="center"/>
        </w:trPr>
        <w:tc>
          <w:tcPr>
            <w:tcW w:w="2235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13A1B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70</w:t>
            </w:r>
          </w:p>
        </w:tc>
        <w:tc>
          <w:tcPr>
            <w:tcW w:w="2018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13A1B">
              <w:rPr>
                <w:rFonts w:ascii="Arial" w:hAnsi="Arial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1809" w:type="dxa"/>
          </w:tcPr>
          <w:p w:rsidR="00263448" w:rsidRPr="00E13A1B" w:rsidRDefault="00263448" w:rsidP="007A299B">
            <w:pPr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13A1B">
              <w:rPr>
                <w:rFonts w:ascii="Arial" w:hAnsi="Arial" w:cs="Arial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3402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Arial" w:hAnsi="Arial" w:cs="Arial" w:hint="eastAsia"/>
                <w:kern w:val="0"/>
                <w:sz w:val="18"/>
                <w:szCs w:val="18"/>
              </w:rPr>
              <w:t>FB</w:t>
            </w:r>
            <w:r w:rsidRPr="00E13A1B">
              <w:rPr>
                <w:rFonts w:ascii="Arial" w:hAnsi="Arial" w:cs="Arial"/>
                <w:kern w:val="0"/>
                <w:sz w:val="18"/>
                <w:szCs w:val="18"/>
              </w:rPr>
              <w:t>070090</w:t>
            </w:r>
            <w:r w:rsidRPr="00E13A1B">
              <w:rPr>
                <w:rFonts w:ascii="Arial" w:hAnsi="Arial" w:cs="Arial" w:hint="eastAsia"/>
                <w:kern w:val="0"/>
                <w:sz w:val="18"/>
                <w:szCs w:val="18"/>
              </w:rPr>
              <w:t>10</w:t>
            </w:r>
          </w:p>
        </w:tc>
      </w:tr>
      <w:tr w:rsidR="00263448" w:rsidRPr="00E13A1B" w:rsidTr="007A299B">
        <w:trPr>
          <w:jc w:val="center"/>
        </w:trPr>
        <w:tc>
          <w:tcPr>
            <w:tcW w:w="2235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13A1B">
              <w:rPr>
                <w:rFonts w:ascii="Arial" w:hAnsi="Arial" w:cs="Arial"/>
                <w:kern w:val="0"/>
                <w:sz w:val="18"/>
                <w:szCs w:val="18"/>
              </w:rPr>
              <w:t>400</w:t>
            </w:r>
          </w:p>
        </w:tc>
        <w:tc>
          <w:tcPr>
            <w:tcW w:w="2018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13A1B">
              <w:rPr>
                <w:rFonts w:ascii="Arial" w:hAnsi="Arial" w:cs="Arial"/>
                <w:kern w:val="0"/>
                <w:sz w:val="18"/>
                <w:szCs w:val="18"/>
              </w:rPr>
              <w:t>440</w:t>
            </w:r>
          </w:p>
        </w:tc>
        <w:tc>
          <w:tcPr>
            <w:tcW w:w="1809" w:type="dxa"/>
          </w:tcPr>
          <w:p w:rsidR="00263448" w:rsidRPr="00E13A1B" w:rsidRDefault="00263448" w:rsidP="007A299B">
            <w:pPr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13A1B">
              <w:rPr>
                <w:rFonts w:ascii="Arial" w:hAnsi="Arial" w:cs="Arial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3402" w:type="dxa"/>
            <w:vAlign w:val="center"/>
          </w:tcPr>
          <w:p w:rsidR="00263448" w:rsidRPr="00E13A1B" w:rsidRDefault="00263448" w:rsidP="007A299B">
            <w:pPr>
              <w:jc w:val="center"/>
              <w:rPr>
                <w:rFonts w:ascii="宋体"/>
                <w:sz w:val="18"/>
              </w:rPr>
            </w:pPr>
            <w:r w:rsidRPr="00E13A1B">
              <w:rPr>
                <w:rFonts w:ascii="Arial" w:hAnsi="Arial" w:cs="Arial" w:hint="eastAsia"/>
                <w:kern w:val="0"/>
                <w:sz w:val="18"/>
                <w:szCs w:val="18"/>
              </w:rPr>
              <w:t>FB</w:t>
            </w:r>
            <w:r w:rsidRPr="00E13A1B">
              <w:rPr>
                <w:rFonts w:ascii="Arial" w:hAnsi="Arial" w:cs="Arial"/>
                <w:kern w:val="0"/>
                <w:sz w:val="18"/>
                <w:szCs w:val="18"/>
              </w:rPr>
              <w:t>400440</w:t>
            </w:r>
            <w:r w:rsidRPr="00E13A1B">
              <w:rPr>
                <w:rFonts w:ascii="Arial" w:hAnsi="Arial" w:cs="Arial" w:hint="eastAsia"/>
                <w:kern w:val="0"/>
                <w:sz w:val="18"/>
                <w:szCs w:val="18"/>
              </w:rPr>
              <w:t>20</w:t>
            </w:r>
          </w:p>
        </w:tc>
      </w:tr>
      <w:tr w:rsidR="00263448" w:rsidRPr="00E13A1B" w:rsidTr="007A299B">
        <w:trPr>
          <w:jc w:val="center"/>
        </w:trPr>
        <w:tc>
          <w:tcPr>
            <w:tcW w:w="9464" w:type="dxa"/>
            <w:gridSpan w:val="4"/>
          </w:tcPr>
          <w:p w:rsidR="00263448" w:rsidRPr="00E13A1B" w:rsidRDefault="00263448" w:rsidP="007A299B">
            <w:pPr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13A1B">
              <w:rPr>
                <w:rFonts w:ascii="Arial" w:hAnsi="Arial" w:cs="Arial" w:hint="eastAsia"/>
                <w:kern w:val="0"/>
                <w:sz w:val="18"/>
                <w:szCs w:val="18"/>
              </w:rPr>
              <w:t>注：代码中的密封圈结构类型符号</w:t>
            </w:r>
            <w:r w:rsidRPr="00E13A1B">
              <w:rPr>
                <w:rFonts w:ascii="Arial" w:hAnsi="Arial" w:cs="Arial" w:hint="eastAsia"/>
                <w:kern w:val="0"/>
                <w:sz w:val="18"/>
                <w:szCs w:val="18"/>
              </w:rPr>
              <w:t>FB</w:t>
            </w:r>
            <w:r w:rsidRPr="00E13A1B">
              <w:rPr>
                <w:rFonts w:ascii="Arial" w:hAnsi="Arial" w:cs="Arial" w:hint="eastAsia"/>
                <w:kern w:val="0"/>
                <w:sz w:val="18"/>
                <w:szCs w:val="18"/>
              </w:rPr>
              <w:t>（见本部分第</w:t>
            </w:r>
            <w:r w:rsidRPr="00E13A1B">
              <w:rPr>
                <w:rFonts w:ascii="Arial" w:hAnsi="Arial" w:cs="Arial" w:hint="eastAsia"/>
                <w:kern w:val="0"/>
                <w:sz w:val="18"/>
                <w:szCs w:val="18"/>
              </w:rPr>
              <w:t>5</w:t>
            </w:r>
            <w:r w:rsidRPr="00E13A1B">
              <w:rPr>
                <w:rFonts w:ascii="Arial" w:hAnsi="Arial" w:cs="Arial" w:hint="eastAsia"/>
                <w:kern w:val="0"/>
                <w:sz w:val="18"/>
                <w:szCs w:val="18"/>
              </w:rPr>
              <w:t>章）也可以是</w:t>
            </w:r>
            <w:r w:rsidRPr="00E13A1B">
              <w:rPr>
                <w:rFonts w:hint="eastAsia"/>
              </w:rPr>
              <w:t>W</w:t>
            </w:r>
            <w:r w:rsidRPr="00E13A1B">
              <w:rPr>
                <w:rFonts w:hint="eastAsia"/>
              </w:rPr>
              <w:t>、</w:t>
            </w:r>
            <w:r w:rsidRPr="00E13A1B">
              <w:rPr>
                <w:rFonts w:hint="eastAsia"/>
              </w:rPr>
              <w:t>Z</w:t>
            </w:r>
            <w:r w:rsidRPr="00E13A1B">
              <w:rPr>
                <w:rFonts w:hint="eastAsia"/>
              </w:rPr>
              <w:t>、</w:t>
            </w:r>
            <w:r w:rsidRPr="00E13A1B">
              <w:rPr>
                <w:rFonts w:hint="eastAsia"/>
              </w:rPr>
              <w:t>B</w:t>
            </w:r>
            <w:r w:rsidRPr="00E13A1B">
              <w:rPr>
                <w:rFonts w:hint="eastAsia"/>
              </w:rPr>
              <w:t>、</w:t>
            </w:r>
            <w:r w:rsidRPr="00E13A1B">
              <w:rPr>
                <w:rFonts w:hint="eastAsia"/>
              </w:rPr>
              <w:t>FW</w:t>
            </w:r>
            <w:r w:rsidRPr="00E13A1B">
              <w:rPr>
                <w:rFonts w:hint="eastAsia"/>
              </w:rPr>
              <w:t>、</w:t>
            </w:r>
            <w:r w:rsidRPr="00E13A1B">
              <w:rPr>
                <w:rFonts w:hint="eastAsia"/>
              </w:rPr>
              <w:t>FZ</w:t>
            </w:r>
            <w:r w:rsidRPr="00E13A1B">
              <w:rPr>
                <w:rFonts w:hint="eastAsia"/>
              </w:rPr>
              <w:t>、</w:t>
            </w:r>
            <w:r w:rsidRPr="00E13A1B">
              <w:rPr>
                <w:rFonts w:hint="eastAsia"/>
              </w:rPr>
              <w:t>WL</w:t>
            </w:r>
            <w:r w:rsidRPr="00E13A1B">
              <w:rPr>
                <w:rFonts w:hint="eastAsia"/>
              </w:rPr>
              <w:t>、</w:t>
            </w:r>
            <w:r w:rsidRPr="00E13A1B">
              <w:rPr>
                <w:rFonts w:hint="eastAsia"/>
              </w:rPr>
              <w:t>ZL</w:t>
            </w:r>
            <w:r w:rsidRPr="00E13A1B">
              <w:rPr>
                <w:rFonts w:hint="eastAsia"/>
              </w:rPr>
              <w:t>、</w:t>
            </w:r>
            <w:r w:rsidRPr="00E13A1B">
              <w:rPr>
                <w:rFonts w:hint="eastAsia"/>
              </w:rPr>
              <w:t>B</w:t>
            </w:r>
            <w:r w:rsidRPr="00E13A1B">
              <w:rPr>
                <w:rFonts w:hint="eastAsia"/>
              </w:rPr>
              <w:t>、</w:t>
            </w:r>
            <w:r w:rsidRPr="00E13A1B">
              <w:rPr>
                <w:rFonts w:hint="eastAsia"/>
              </w:rPr>
              <w:t>WR</w:t>
            </w:r>
            <w:r w:rsidRPr="00E13A1B">
              <w:rPr>
                <w:rFonts w:hint="eastAsia"/>
              </w:rPr>
              <w:t>、</w:t>
            </w:r>
            <w:r w:rsidRPr="00E13A1B">
              <w:rPr>
                <w:rFonts w:hint="eastAsia"/>
              </w:rPr>
              <w:t>ZR</w:t>
            </w:r>
            <w:r w:rsidRPr="00E13A1B">
              <w:rPr>
                <w:rFonts w:hint="eastAsia"/>
              </w:rPr>
              <w:t>、</w:t>
            </w:r>
            <w:r w:rsidRPr="00E13A1B">
              <w:rPr>
                <w:rFonts w:hint="eastAsia"/>
              </w:rPr>
              <w:t>BR</w:t>
            </w:r>
            <w:r w:rsidRPr="00E13A1B">
              <w:rPr>
                <w:rFonts w:hint="eastAsia"/>
              </w:rPr>
              <w:t>、</w:t>
            </w:r>
            <w:r w:rsidRPr="00E13A1B">
              <w:rPr>
                <w:rFonts w:hint="eastAsia"/>
              </w:rPr>
              <w:t>FBL</w:t>
            </w:r>
            <w:r w:rsidRPr="00E13A1B">
              <w:rPr>
                <w:rFonts w:hint="eastAsia"/>
              </w:rPr>
              <w:t>、</w:t>
            </w:r>
            <w:r w:rsidRPr="00E13A1B">
              <w:rPr>
                <w:rFonts w:hint="eastAsia"/>
              </w:rPr>
              <w:t>FWL</w:t>
            </w:r>
            <w:r w:rsidRPr="00E13A1B">
              <w:rPr>
                <w:rFonts w:hint="eastAsia"/>
              </w:rPr>
              <w:t>、</w:t>
            </w:r>
            <w:r w:rsidRPr="00E13A1B">
              <w:rPr>
                <w:rFonts w:hint="eastAsia"/>
              </w:rPr>
              <w:t>FZL</w:t>
            </w:r>
            <w:r w:rsidRPr="00E13A1B">
              <w:rPr>
                <w:rFonts w:hint="eastAsia"/>
              </w:rPr>
              <w:t>、</w:t>
            </w:r>
            <w:r w:rsidRPr="00E13A1B">
              <w:rPr>
                <w:rFonts w:hint="eastAsia"/>
              </w:rPr>
              <w:t>FBR</w:t>
            </w:r>
            <w:r w:rsidRPr="00E13A1B">
              <w:rPr>
                <w:rFonts w:hint="eastAsia"/>
              </w:rPr>
              <w:t>、</w:t>
            </w:r>
            <w:r w:rsidRPr="00E13A1B">
              <w:rPr>
                <w:rFonts w:hint="eastAsia"/>
              </w:rPr>
              <w:t>FWR</w:t>
            </w:r>
            <w:r w:rsidRPr="00E13A1B">
              <w:rPr>
                <w:rFonts w:hint="eastAsia"/>
              </w:rPr>
              <w:t>、</w:t>
            </w:r>
            <w:r w:rsidRPr="00E13A1B">
              <w:rPr>
                <w:rFonts w:hint="eastAsia"/>
              </w:rPr>
              <w:t>FZR</w:t>
            </w:r>
            <w:r w:rsidRPr="00E13A1B">
              <w:rPr>
                <w:rFonts w:hint="eastAsia"/>
              </w:rPr>
              <w:t>中的任何一种。</w:t>
            </w:r>
            <w:r w:rsidRPr="00E13A1B"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263448" w:rsidRPr="00E13A1B" w:rsidRDefault="00263448" w:rsidP="00EC5449">
      <w:pPr>
        <w:pStyle w:val="a5"/>
        <w:spacing w:before="312" w:after="312"/>
        <w:rPr>
          <w:shd w:val="clear" w:color="auto" w:fill="FFFFFF"/>
        </w:rPr>
      </w:pPr>
      <w:r w:rsidRPr="00E13A1B">
        <w:rPr>
          <w:rFonts w:hint="eastAsia"/>
          <w:shd w:val="clear" w:color="auto" w:fill="FFFFFF"/>
        </w:rPr>
        <w:t>标注说明</w:t>
      </w:r>
    </w:p>
    <w:p w:rsidR="00263448" w:rsidRPr="00E13A1B" w:rsidRDefault="00263448" w:rsidP="00263448">
      <w:pPr>
        <w:pStyle w:val="aff7"/>
        <w:rPr>
          <w:rStyle w:val="transsent"/>
          <w:rFonts w:ascii="Arial" w:hAnsi="Arial" w:cs="Arial"/>
          <w:szCs w:val="21"/>
        </w:rPr>
      </w:pPr>
      <w:r w:rsidRPr="00E13A1B">
        <w:rPr>
          <w:rStyle w:val="transsent"/>
          <w:rFonts w:ascii="Arial" w:hAnsi="Arial" w:cs="Arial" w:hint="eastAsia"/>
          <w:color w:val="333333"/>
          <w:szCs w:val="21"/>
        </w:rPr>
        <w:t>当遵守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GB/T 13871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的本</w:t>
      </w:r>
      <w:r w:rsidRPr="00E13A1B">
        <w:rPr>
          <w:rStyle w:val="transsent"/>
          <w:rFonts w:ascii="Arial" w:hAnsi="Arial" w:cs="Arial"/>
          <w:color w:val="333333"/>
          <w:szCs w:val="21"/>
        </w:rPr>
        <w:t>部分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时，</w:t>
      </w:r>
      <w:r w:rsidRPr="00E13A1B">
        <w:rPr>
          <w:rStyle w:val="transsent"/>
          <w:rFonts w:ascii="Arial" w:hAnsi="Arial" w:cs="Arial"/>
          <w:color w:val="333333"/>
          <w:szCs w:val="21"/>
        </w:rPr>
        <w:t>建议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密封圈</w:t>
      </w:r>
      <w:r w:rsidRPr="00E13A1B">
        <w:rPr>
          <w:rStyle w:val="transsent"/>
          <w:rFonts w:ascii="Arial" w:hAnsi="Arial" w:cs="Arial"/>
          <w:color w:val="333333"/>
          <w:szCs w:val="21"/>
        </w:rPr>
        <w:t>制造商在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检测</w:t>
      </w:r>
      <w:r w:rsidRPr="00E13A1B">
        <w:rPr>
          <w:rStyle w:val="transsent"/>
          <w:rFonts w:ascii="Arial" w:hAnsi="Arial" w:cs="Arial"/>
          <w:color w:val="333333"/>
          <w:szCs w:val="21"/>
        </w:rPr>
        <w:t>报告、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产品</w:t>
      </w:r>
      <w:r w:rsidRPr="00E13A1B">
        <w:rPr>
          <w:rStyle w:val="transsent"/>
          <w:rFonts w:ascii="Arial" w:hAnsi="Arial" w:cs="Arial"/>
          <w:color w:val="333333"/>
          <w:szCs w:val="21"/>
        </w:rPr>
        <w:t>目录和销售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文件</w:t>
      </w:r>
      <w:r w:rsidRPr="00E13A1B">
        <w:rPr>
          <w:rStyle w:val="transsent"/>
          <w:rFonts w:ascii="Arial" w:hAnsi="Arial" w:cs="Arial"/>
          <w:color w:val="333333"/>
          <w:szCs w:val="21"/>
        </w:rPr>
        <w:t>中使用以下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文字</w:t>
      </w:r>
      <w:r w:rsidRPr="00E13A1B">
        <w:rPr>
          <w:rStyle w:val="transsent"/>
          <w:rFonts w:ascii="Arial" w:hAnsi="Arial" w:cs="Arial" w:hint="eastAsia"/>
          <w:szCs w:val="21"/>
        </w:rPr>
        <w:t>：“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密封圈、</w:t>
      </w:r>
      <w:r w:rsidRPr="00E13A1B">
        <w:rPr>
          <w:rStyle w:val="transsent"/>
          <w:rFonts w:ascii="Arial" w:hAnsi="Arial" w:cs="Arial"/>
          <w:color w:val="333333"/>
          <w:szCs w:val="21"/>
        </w:rPr>
        <w:t>轴和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安装腔体的基本</w:t>
      </w:r>
      <w:r w:rsidRPr="00E13A1B">
        <w:rPr>
          <w:rStyle w:val="transsent"/>
          <w:rFonts w:ascii="Arial" w:hAnsi="Arial" w:cs="Arial"/>
          <w:color w:val="333333"/>
          <w:szCs w:val="21"/>
        </w:rPr>
        <w:t>尺寸和公差符合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《</w:t>
      </w:r>
      <w:r w:rsidRPr="00E13A1B">
        <w:rPr>
          <w:rStyle w:val="transsent"/>
          <w:rFonts w:ascii="Arial" w:hAnsi="Arial" w:cs="Arial"/>
          <w:color w:val="333333"/>
          <w:szCs w:val="21"/>
        </w:rPr>
        <w:t>GB/T13871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.</w:t>
      </w:r>
      <w:r w:rsidRPr="00E13A1B">
        <w:rPr>
          <w:rStyle w:val="transsent"/>
          <w:rFonts w:ascii="Arial" w:hAnsi="Arial" w:cs="Arial"/>
          <w:color w:val="333333"/>
          <w:szCs w:val="21"/>
        </w:rPr>
        <w:t>1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密封元件为弹性体材料的</w:t>
      </w:r>
      <w:r w:rsidRPr="00E13A1B">
        <w:rPr>
          <w:rStyle w:val="transsent"/>
          <w:rFonts w:ascii="Arial" w:hAnsi="Arial" w:cs="Arial"/>
          <w:color w:val="333333"/>
          <w:szCs w:val="21"/>
        </w:rPr>
        <w:t>旋转轴唇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形</w:t>
      </w:r>
      <w:r w:rsidRPr="00E13A1B">
        <w:rPr>
          <w:rStyle w:val="transsent"/>
          <w:rFonts w:ascii="Arial" w:hAnsi="Arial" w:cs="Arial"/>
          <w:color w:val="333333"/>
          <w:szCs w:val="21"/>
        </w:rPr>
        <w:t>密封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圈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 xml:space="preserve"> </w:t>
      </w:r>
      <w:r w:rsidRPr="00E13A1B">
        <w:rPr>
          <w:rStyle w:val="transsent"/>
          <w:rFonts w:ascii="Arial" w:hAnsi="Arial" w:cs="Arial"/>
          <w:color w:val="333333"/>
          <w:szCs w:val="21"/>
        </w:rPr>
        <w:t>第</w:t>
      </w:r>
      <w:r w:rsidRPr="00E13A1B">
        <w:rPr>
          <w:rStyle w:val="transsent"/>
          <w:rFonts w:ascii="Arial" w:hAnsi="Arial" w:cs="Arial"/>
          <w:color w:val="333333"/>
          <w:szCs w:val="21"/>
        </w:rPr>
        <w:t>1</w:t>
      </w:r>
      <w:r w:rsidRPr="00E13A1B">
        <w:rPr>
          <w:rStyle w:val="transsent"/>
          <w:rFonts w:ascii="Arial" w:hAnsi="Arial" w:cs="Arial"/>
          <w:color w:val="333333"/>
          <w:szCs w:val="21"/>
        </w:rPr>
        <w:t>部分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：</w:t>
      </w:r>
      <w:r w:rsidRPr="00E13A1B">
        <w:rPr>
          <w:rStyle w:val="transsent"/>
          <w:rFonts w:ascii="Arial" w:hAnsi="Arial" w:cs="Arial"/>
          <w:color w:val="333333"/>
          <w:szCs w:val="21"/>
        </w:rPr>
        <w:t>尺寸和公差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》（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ISO6194-1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：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2007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，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MOD</w:t>
      </w:r>
      <w:r w:rsidRPr="00E13A1B">
        <w:rPr>
          <w:rStyle w:val="transsent"/>
          <w:rFonts w:ascii="Arial" w:hAnsi="Arial" w:cs="Arial" w:hint="eastAsia"/>
          <w:color w:val="333333"/>
          <w:szCs w:val="21"/>
        </w:rPr>
        <w:t>）</w:t>
      </w:r>
      <w:r w:rsidRPr="00E13A1B">
        <w:rPr>
          <w:rStyle w:val="transsent"/>
          <w:rFonts w:ascii="Arial" w:hAnsi="Arial" w:cs="Arial" w:hint="eastAsia"/>
          <w:szCs w:val="21"/>
        </w:rPr>
        <w:t>”</w:t>
      </w:r>
    </w:p>
    <w:p w:rsidR="00263448" w:rsidRPr="00E13A1B" w:rsidRDefault="00263448" w:rsidP="00263448">
      <w:pPr>
        <w:pStyle w:val="aff7"/>
      </w:pPr>
    </w:p>
    <w:p w:rsidR="00263448" w:rsidRPr="00E13A1B" w:rsidRDefault="00263448" w:rsidP="00263448">
      <w:pPr>
        <w:pStyle w:val="aff7"/>
      </w:pPr>
    </w:p>
    <w:p w:rsidR="00263448" w:rsidRPr="00E13A1B" w:rsidRDefault="00263448" w:rsidP="00263448">
      <w:pPr>
        <w:pStyle w:val="aff7"/>
      </w:pPr>
    </w:p>
    <w:p w:rsidR="00263448" w:rsidRPr="00E13A1B" w:rsidRDefault="00263448" w:rsidP="00263448">
      <w:pPr>
        <w:pStyle w:val="aff7"/>
      </w:pPr>
    </w:p>
    <w:p w:rsidR="00263448" w:rsidRPr="00E13A1B" w:rsidRDefault="00263448" w:rsidP="00263448">
      <w:pPr>
        <w:pStyle w:val="ab"/>
      </w:pPr>
    </w:p>
    <w:p w:rsidR="00263448" w:rsidRPr="00E13A1B" w:rsidRDefault="00263448" w:rsidP="00263448">
      <w:pPr>
        <w:pStyle w:val="af4"/>
      </w:pPr>
    </w:p>
    <w:p w:rsidR="00263448" w:rsidRPr="00E13A1B" w:rsidRDefault="00263448" w:rsidP="00263448">
      <w:pPr>
        <w:pStyle w:val="af7"/>
      </w:pPr>
      <w:r w:rsidRPr="00E13A1B">
        <w:br/>
      </w:r>
      <w:r w:rsidRPr="00E13A1B">
        <w:rPr>
          <w:rFonts w:hint="eastAsia"/>
        </w:rPr>
        <w:t>（资料性附录）</w:t>
      </w:r>
      <w:r w:rsidRPr="00E13A1B">
        <w:br/>
      </w:r>
      <w:r w:rsidRPr="00E13A1B">
        <w:rPr>
          <w:rFonts w:hint="eastAsia"/>
        </w:rPr>
        <w:t>密封圈要求</w:t>
      </w:r>
    </w:p>
    <w:p w:rsidR="00263448" w:rsidRPr="00E13A1B" w:rsidRDefault="00263448" w:rsidP="00263448">
      <w:pPr>
        <w:pStyle w:val="af8"/>
        <w:spacing w:before="312" w:after="312"/>
        <w:rPr>
          <w:strike/>
          <w:color w:val="FF0000"/>
        </w:rPr>
      </w:pPr>
      <w:r w:rsidRPr="00E13A1B">
        <w:rPr>
          <w:rStyle w:val="transsent"/>
          <w:rFonts w:ascii="宋体" w:eastAsia="宋体" w:hAnsi="宋体" w:cs="Arial" w:hint="eastAsia"/>
          <w:color w:val="333333"/>
          <w:szCs w:val="21"/>
        </w:rPr>
        <w:t>为确保密封圈满足用户使用要求，建议用户向密封圈制造商提供表A.1用户信息。</w:t>
      </w:r>
    </w:p>
    <w:p w:rsidR="00263448" w:rsidRPr="00E13A1B" w:rsidRDefault="00263448" w:rsidP="00263448">
      <w:pPr>
        <w:pStyle w:val="af8"/>
        <w:spacing w:before="312" w:after="312"/>
        <w:rPr>
          <w:rStyle w:val="transsent"/>
          <w:rFonts w:ascii="宋体" w:eastAsia="宋体" w:hAnsi="宋体" w:cs="Arial"/>
          <w:strike/>
          <w:color w:val="FF0000"/>
          <w:szCs w:val="21"/>
        </w:rPr>
      </w:pPr>
      <w:r w:rsidRPr="00E13A1B">
        <w:rPr>
          <w:rStyle w:val="transsent"/>
          <w:rFonts w:ascii="宋体" w:eastAsia="宋体" w:hAnsi="宋体" w:cs="Arial" w:hint="eastAsia"/>
          <w:color w:val="333333"/>
          <w:szCs w:val="21"/>
        </w:rPr>
        <w:t>便于用户对密封圈制造商供应的密封圈进行检验或质量控制，建议密封圈制造商向用户提供表A.2密封圈制造商信息。</w:t>
      </w:r>
    </w:p>
    <w:p w:rsidR="00263448" w:rsidRPr="00E13A1B" w:rsidRDefault="00263448" w:rsidP="00263448">
      <w:pPr>
        <w:pStyle w:val="af5"/>
        <w:spacing w:before="156" w:after="156"/>
      </w:pPr>
      <w:r w:rsidRPr="00E13A1B">
        <w:rPr>
          <w:rFonts w:hint="eastAsia"/>
        </w:rPr>
        <w:t xml:space="preserve"> 用户信息</w:t>
      </w:r>
    </w:p>
    <w:tbl>
      <w:tblPr>
        <w:tblpPr w:leftFromText="180" w:rightFromText="180" w:vertAnchor="text" w:tblpY="1"/>
        <w:tblOverlap w:val="never"/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3"/>
        <w:gridCol w:w="5245"/>
      </w:tblGrid>
      <w:tr w:rsidR="00263448" w:rsidRPr="00E13A1B" w:rsidTr="007A299B">
        <w:trPr>
          <w:trHeight w:val="165"/>
        </w:trPr>
        <w:tc>
          <w:tcPr>
            <w:tcW w:w="4253" w:type="dxa"/>
            <w:vMerge w:val="restart"/>
            <w:vAlign w:val="center"/>
          </w:tcPr>
          <w:p w:rsidR="00263448" w:rsidRPr="00E13A1B" w:rsidRDefault="00263448" w:rsidP="007A299B">
            <w:pPr>
              <w:jc w:val="left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用户名称：</w:t>
            </w:r>
          </w:p>
        </w:tc>
        <w:tc>
          <w:tcPr>
            <w:tcW w:w="5245" w:type="dxa"/>
          </w:tcPr>
          <w:p w:rsidR="00263448" w:rsidRPr="00E13A1B" w:rsidRDefault="00263448" w:rsidP="007A299B">
            <w:pPr>
              <w:jc w:val="left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密封圈尺寸标识代码：</w:t>
            </w:r>
          </w:p>
        </w:tc>
      </w:tr>
      <w:tr w:rsidR="00263448" w:rsidRPr="00E13A1B" w:rsidTr="007A299B">
        <w:trPr>
          <w:trHeight w:val="156"/>
        </w:trPr>
        <w:tc>
          <w:tcPr>
            <w:tcW w:w="4253" w:type="dxa"/>
            <w:vMerge/>
          </w:tcPr>
          <w:p w:rsidR="00263448" w:rsidRPr="00E13A1B" w:rsidRDefault="00263448" w:rsidP="007A299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263448" w:rsidRPr="00E13A1B" w:rsidRDefault="00263448" w:rsidP="007A299B">
            <w:pPr>
              <w:jc w:val="left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用途：</w:t>
            </w:r>
          </w:p>
        </w:tc>
      </w:tr>
      <w:tr w:rsidR="00263448" w:rsidRPr="00E13A1B" w:rsidTr="007A299B">
        <w:trPr>
          <w:trHeight w:val="4103"/>
        </w:trPr>
        <w:tc>
          <w:tcPr>
            <w:tcW w:w="9498" w:type="dxa"/>
            <w:gridSpan w:val="2"/>
          </w:tcPr>
          <w:p w:rsidR="00263448" w:rsidRPr="00E13A1B" w:rsidRDefault="00263448" w:rsidP="007A299B">
            <w:pPr>
              <w:jc w:val="left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3486150</wp:posOffset>
                  </wp:positionH>
                  <wp:positionV relativeFrom="paragraph">
                    <wp:posOffset>72390</wp:posOffset>
                  </wp:positionV>
                  <wp:extent cx="2411095" cy="2419350"/>
                  <wp:effectExtent l="19050" t="0" r="8255" b="0"/>
                  <wp:wrapNone/>
                  <wp:docPr id="14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1095" cy="241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13A1B">
              <w:rPr>
                <w:rFonts w:hint="eastAsia"/>
                <w:sz w:val="18"/>
                <w:szCs w:val="18"/>
              </w:rPr>
              <w:t>1</w:t>
            </w:r>
            <w:r w:rsidRPr="00E13A1B">
              <w:rPr>
                <w:rFonts w:hint="eastAsia"/>
                <w:sz w:val="18"/>
                <w:szCs w:val="18"/>
              </w:rPr>
              <w:t>．轴：</w:t>
            </w:r>
          </w:p>
          <w:p w:rsidR="00263448" w:rsidRPr="00E13A1B" w:rsidRDefault="00263448" w:rsidP="007A299B">
            <w:pPr>
              <w:numPr>
                <w:ilvl w:val="1"/>
                <w:numId w:val="19"/>
              </w:numPr>
              <w:jc w:val="left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直径（</w:t>
            </w:r>
            <w:r w:rsidRPr="00E13A1B">
              <w:rPr>
                <w:rFonts w:hint="eastAsia"/>
                <w:sz w:val="18"/>
                <w:szCs w:val="18"/>
              </w:rPr>
              <w:t>d</w:t>
            </w:r>
            <w:r w:rsidRPr="00E13A1B">
              <w:rPr>
                <w:rFonts w:hint="eastAsia"/>
                <w:sz w:val="18"/>
                <w:szCs w:val="18"/>
                <w:vertAlign w:val="subscript"/>
              </w:rPr>
              <w:t>1</w:t>
            </w:r>
            <w:r w:rsidRPr="00E13A1B">
              <w:rPr>
                <w:rFonts w:hint="eastAsia"/>
                <w:sz w:val="18"/>
                <w:szCs w:val="18"/>
              </w:rPr>
              <w:t>）：最大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 xml:space="preserve"> _________</w:t>
            </w:r>
            <w:r w:rsidRPr="00E13A1B">
              <w:rPr>
                <w:rFonts w:hint="eastAsia"/>
                <w:sz w:val="18"/>
                <w:szCs w:val="18"/>
              </w:rPr>
              <w:t xml:space="preserve">  mm</w:t>
            </w:r>
            <w:r w:rsidRPr="00E13A1B">
              <w:rPr>
                <w:rFonts w:hint="eastAsia"/>
                <w:sz w:val="18"/>
                <w:szCs w:val="18"/>
              </w:rPr>
              <w:t>，最小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 xml:space="preserve"> _________</w:t>
            </w:r>
            <w:r w:rsidRPr="00E13A1B">
              <w:rPr>
                <w:rFonts w:hint="eastAsia"/>
                <w:sz w:val="18"/>
                <w:szCs w:val="18"/>
              </w:rPr>
              <w:t xml:space="preserve">  mm</w:t>
            </w:r>
          </w:p>
          <w:p w:rsidR="00263448" w:rsidRPr="00E13A1B" w:rsidRDefault="00553163" w:rsidP="007A299B">
            <w:pPr>
              <w:numPr>
                <w:ilvl w:val="1"/>
                <w:numId w:val="19"/>
              </w:numPr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2059" type="#_x0000_t32" style="position:absolute;left:0;text-align:left;margin-left:413.75pt;margin-top:6.8pt;width:26.5pt;height:0;flip:x;z-index:251669504" o:connectortype="straight" strokeweight=".25pt">
                  <v:stroke endarrow="open" endarrowwidth="narrow" endarrowlength="long"/>
                </v:shape>
              </w:pict>
            </w:r>
            <w:r w:rsidR="00263448" w:rsidRPr="00E13A1B">
              <w:rPr>
                <w:rFonts w:hint="eastAsia"/>
                <w:sz w:val="18"/>
                <w:szCs w:val="18"/>
              </w:rPr>
              <w:t>材料：</w:t>
            </w:r>
            <w:r w:rsidR="00263448" w:rsidRPr="00E13A1B">
              <w:rPr>
                <w:rFonts w:ascii="宋体" w:hAnsi="宋体" w:hint="eastAsia"/>
                <w:sz w:val="18"/>
                <w:szCs w:val="18"/>
              </w:rPr>
              <w:t>__________</w:t>
            </w:r>
            <w:r w:rsidR="00263448" w:rsidRPr="00E13A1B">
              <w:rPr>
                <w:rFonts w:hint="eastAsia"/>
                <w:sz w:val="18"/>
                <w:szCs w:val="18"/>
              </w:rPr>
              <w:t xml:space="preserve">  </w:t>
            </w:r>
          </w:p>
          <w:p w:rsidR="00263448" w:rsidRPr="00E13A1B" w:rsidRDefault="00263448" w:rsidP="007A299B">
            <w:pPr>
              <w:numPr>
                <w:ilvl w:val="1"/>
                <w:numId w:val="19"/>
              </w:numPr>
              <w:jc w:val="left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表面粗糙度：</w:t>
            </w:r>
            <w:r w:rsidRPr="00E13A1B">
              <w:rPr>
                <w:rFonts w:hint="eastAsia"/>
                <w:sz w:val="18"/>
                <w:szCs w:val="18"/>
              </w:rPr>
              <w:t>R</w:t>
            </w:r>
            <w:r w:rsidRPr="00E13A1B">
              <w:rPr>
                <w:rFonts w:hint="eastAsia"/>
                <w:sz w:val="18"/>
                <w:szCs w:val="18"/>
                <w:vertAlign w:val="subscript"/>
              </w:rPr>
              <w:t>a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 xml:space="preserve">  _________</w:t>
            </w:r>
            <w:r w:rsidRPr="00E13A1B">
              <w:rPr>
                <w:rFonts w:hint="eastAsia"/>
                <w:sz w:val="18"/>
                <w:szCs w:val="18"/>
              </w:rPr>
              <w:t xml:space="preserve"> 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>µｍ，R</w:t>
            </w:r>
            <w:r w:rsidRPr="00E13A1B">
              <w:rPr>
                <w:rFonts w:ascii="宋体" w:hAnsi="宋体" w:hint="eastAsia"/>
                <w:sz w:val="18"/>
                <w:szCs w:val="18"/>
                <w:vertAlign w:val="subscript"/>
              </w:rPr>
              <w:t>Z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 xml:space="preserve"> _________</w:t>
            </w:r>
            <w:r w:rsidRPr="00E13A1B">
              <w:rPr>
                <w:rFonts w:hint="eastAsia"/>
                <w:sz w:val="18"/>
                <w:szCs w:val="18"/>
              </w:rPr>
              <w:t xml:space="preserve"> 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>µｍ</w:t>
            </w:r>
          </w:p>
          <w:p w:rsidR="00263448" w:rsidRPr="00E13A1B" w:rsidRDefault="00263448" w:rsidP="007A299B">
            <w:pPr>
              <w:numPr>
                <w:ilvl w:val="1"/>
                <w:numId w:val="19"/>
              </w:numPr>
              <w:jc w:val="left"/>
              <w:rPr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 xml:space="preserve">精加工方式: ____________________           </w:t>
            </w:r>
          </w:p>
          <w:p w:rsidR="00263448" w:rsidRPr="00E13A1B" w:rsidRDefault="00263448" w:rsidP="007A299B">
            <w:pPr>
              <w:numPr>
                <w:ilvl w:val="1"/>
                <w:numId w:val="19"/>
              </w:numPr>
              <w:jc w:val="left"/>
              <w:rPr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硬度(HRC):_____________________</w:t>
            </w:r>
          </w:p>
          <w:p w:rsidR="00263448" w:rsidRPr="00E13A1B" w:rsidRDefault="00263448" w:rsidP="007A299B">
            <w:pPr>
              <w:numPr>
                <w:ilvl w:val="1"/>
                <w:numId w:val="19"/>
              </w:numPr>
              <w:jc w:val="left"/>
              <w:rPr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导入倒角(</w:t>
            </w:r>
            <w:r w:rsidR="005026A3" w:rsidRPr="005026A3">
              <w:rPr>
                <w:rStyle w:val="transsent"/>
                <w:rFonts w:hint="eastAsia"/>
                <w:color w:val="FF0000"/>
                <w:szCs w:val="21"/>
              </w:rPr>
              <w:t>L</w:t>
            </w:r>
            <w:r w:rsidRPr="005026A3">
              <w:rPr>
                <w:rFonts w:ascii="宋体" w:hAnsi="宋体" w:hint="eastAsia"/>
                <w:i/>
                <w:sz w:val="18"/>
                <w:szCs w:val="18"/>
              </w:rPr>
              <w:t>)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>信息：_______________</w:t>
            </w:r>
          </w:p>
          <w:p w:rsidR="00263448" w:rsidRPr="00E13A1B" w:rsidRDefault="00263448" w:rsidP="007A299B">
            <w:pPr>
              <w:numPr>
                <w:ilvl w:val="1"/>
                <w:numId w:val="19"/>
              </w:numPr>
              <w:jc w:val="left"/>
              <w:rPr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旋转情况:</w:t>
            </w:r>
          </w:p>
          <w:p w:rsidR="00263448" w:rsidRPr="00E13A1B" w:rsidRDefault="00263448" w:rsidP="007A299B">
            <w:pPr>
              <w:numPr>
                <w:ilvl w:val="2"/>
                <w:numId w:val="19"/>
              </w:numPr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旋转方向（从图中的箭头方向观察）</w:t>
            </w:r>
          </w:p>
          <w:p w:rsidR="00263448" w:rsidRPr="00E13A1B" w:rsidRDefault="00263448" w:rsidP="007A299B">
            <w:pPr>
              <w:ind w:left="1200"/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顺时针：□     逆时针：□      双向：□</w:t>
            </w:r>
          </w:p>
          <w:p w:rsidR="00263448" w:rsidRPr="00E13A1B" w:rsidRDefault="00263448" w:rsidP="007A299B">
            <w:pPr>
              <w:numPr>
                <w:ilvl w:val="2"/>
                <w:numId w:val="19"/>
              </w:numPr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转速(r/min）：_____________</w:t>
            </w:r>
          </w:p>
          <w:p w:rsidR="00263448" w:rsidRPr="00E13A1B" w:rsidRDefault="00263448" w:rsidP="007A299B">
            <w:pPr>
              <w:numPr>
                <w:ilvl w:val="2"/>
                <w:numId w:val="19"/>
              </w:numPr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旋转周期：（起始时间：</w:t>
            </w:r>
            <w:r>
              <w:rPr>
                <w:rFonts w:ascii="宋体" w:hAnsi="宋体" w:hint="eastAsia"/>
                <w:sz w:val="18"/>
                <w:szCs w:val="18"/>
              </w:rPr>
              <w:t>________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 xml:space="preserve">   结束时间:___</w:t>
            </w:r>
            <w:r w:rsidRPr="00E13A1B">
              <w:rPr>
                <w:rFonts w:ascii="宋体" w:hAnsi="宋体" w:hint="eastAsia"/>
                <w:sz w:val="18"/>
                <w:szCs w:val="18"/>
                <w:u w:val="single"/>
              </w:rPr>
              <w:t xml:space="preserve">  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>_________  ）</w:t>
            </w:r>
          </w:p>
          <w:p w:rsidR="00263448" w:rsidRPr="00E13A1B" w:rsidRDefault="00263448" w:rsidP="007A299B">
            <w:pPr>
              <w:ind w:firstLine="420"/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h.  其他运动（如果存在）</w:t>
            </w:r>
          </w:p>
          <w:p w:rsidR="00263448" w:rsidRPr="00E13A1B" w:rsidRDefault="00263448" w:rsidP="007A299B">
            <w:pPr>
              <w:numPr>
                <w:ilvl w:val="0"/>
                <w:numId w:val="20"/>
              </w:numPr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往复运动</w:t>
            </w:r>
          </w:p>
          <w:p w:rsidR="00263448" w:rsidRPr="00E13A1B" w:rsidRDefault="00263448" w:rsidP="007A299B">
            <w:pPr>
              <w:ind w:left="1200"/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行程长度:_____________  mm</w:t>
            </w:r>
          </w:p>
          <w:p w:rsidR="00263448" w:rsidRPr="00E13A1B" w:rsidRDefault="00263448" w:rsidP="007A299B">
            <w:pPr>
              <w:ind w:left="1200"/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频率（次/min）：__________</w:t>
            </w:r>
          </w:p>
          <w:p w:rsidR="00263448" w:rsidRPr="00E13A1B" w:rsidRDefault="00263448" w:rsidP="007A299B">
            <w:pPr>
              <w:ind w:left="1200"/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往复运动周期：（起始时间：____________   结束时间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:___________ 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>）</w:t>
            </w:r>
          </w:p>
          <w:p w:rsidR="00263448" w:rsidRPr="00E13A1B" w:rsidRDefault="00263448" w:rsidP="007A299B">
            <w:pPr>
              <w:numPr>
                <w:ilvl w:val="0"/>
                <w:numId w:val="20"/>
              </w:numPr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振动:</w:t>
            </w:r>
          </w:p>
          <w:p w:rsidR="00263448" w:rsidRPr="00E13A1B" w:rsidRDefault="00263448" w:rsidP="007A299B">
            <w:pPr>
              <w:ind w:left="1200"/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振幅:___________mm</w:t>
            </w:r>
          </w:p>
          <w:p w:rsidR="00263448" w:rsidRPr="00E13A1B" w:rsidRDefault="00263448" w:rsidP="007A299B">
            <w:pPr>
              <w:ind w:left="1200"/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频率（次/min）：__________</w:t>
            </w:r>
          </w:p>
          <w:p w:rsidR="00263448" w:rsidRPr="00E13A1B" w:rsidRDefault="00263448" w:rsidP="007A299B">
            <w:pPr>
              <w:ind w:left="1200"/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 xml:space="preserve">振动周期：（起始时间：____________   结束时间:___________  ）     </w:t>
            </w:r>
          </w:p>
          <w:p w:rsidR="00263448" w:rsidRPr="00E13A1B" w:rsidRDefault="00263448" w:rsidP="007A299B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 xml:space="preserve">    j.   其他情况（花键、孔、键槽、轴导程等）</w:t>
            </w:r>
          </w:p>
          <w:p w:rsidR="00263448" w:rsidRPr="00E13A1B" w:rsidRDefault="00263448" w:rsidP="007A299B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263448" w:rsidRPr="00E13A1B" w:rsidRDefault="00263448" w:rsidP="007A299B">
            <w:pPr>
              <w:jc w:val="left"/>
              <w:rPr>
                <w:sz w:val="18"/>
                <w:szCs w:val="18"/>
              </w:rPr>
            </w:pPr>
          </w:p>
        </w:tc>
      </w:tr>
      <w:tr w:rsidR="00263448" w:rsidRPr="00E13A1B" w:rsidTr="007A299B">
        <w:trPr>
          <w:trHeight w:val="2047"/>
        </w:trPr>
        <w:tc>
          <w:tcPr>
            <w:tcW w:w="9498" w:type="dxa"/>
            <w:gridSpan w:val="2"/>
          </w:tcPr>
          <w:p w:rsidR="00263448" w:rsidRPr="00E13A1B" w:rsidRDefault="00263448" w:rsidP="007A299B">
            <w:pPr>
              <w:jc w:val="left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lastRenderedPageBreak/>
              <w:t>2</w:t>
            </w:r>
            <w:r w:rsidR="005026A3">
              <w:rPr>
                <w:rFonts w:hint="eastAsia"/>
                <w:sz w:val="18"/>
                <w:szCs w:val="18"/>
              </w:rPr>
              <w:t>．</w:t>
            </w:r>
            <w:r w:rsidRPr="00E13A1B">
              <w:rPr>
                <w:rFonts w:hint="eastAsia"/>
                <w:sz w:val="18"/>
                <w:szCs w:val="18"/>
              </w:rPr>
              <w:t>腔体</w:t>
            </w:r>
            <w:r w:rsidRPr="00E13A1B">
              <w:rPr>
                <w:rFonts w:hint="eastAsia"/>
                <w:sz w:val="18"/>
                <w:szCs w:val="18"/>
              </w:rPr>
              <w:t>:</w:t>
            </w:r>
          </w:p>
          <w:p w:rsidR="00263448" w:rsidRPr="00E13A1B" w:rsidRDefault="00263448" w:rsidP="007A299B">
            <w:pPr>
              <w:numPr>
                <w:ilvl w:val="0"/>
                <w:numId w:val="23"/>
              </w:numPr>
              <w:jc w:val="left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内孔直径（</w:t>
            </w:r>
            <w:r w:rsidRPr="00E13A1B">
              <w:rPr>
                <w:rFonts w:hint="eastAsia"/>
                <w:sz w:val="18"/>
                <w:szCs w:val="18"/>
              </w:rPr>
              <w:t>D</w:t>
            </w:r>
            <w:r w:rsidRPr="00E13A1B">
              <w:rPr>
                <w:rFonts w:hint="eastAsia"/>
                <w:sz w:val="18"/>
                <w:szCs w:val="18"/>
              </w:rPr>
              <w:t>）：最大</w:t>
            </w:r>
            <w:r w:rsidRPr="00E13A1B">
              <w:rPr>
                <w:rFonts w:hint="eastAsia"/>
                <w:sz w:val="18"/>
                <w:szCs w:val="18"/>
              </w:rPr>
              <w:t xml:space="preserve"> __________ mm</w:t>
            </w:r>
            <w:r w:rsidRPr="00E13A1B">
              <w:rPr>
                <w:rFonts w:hint="eastAsia"/>
                <w:sz w:val="18"/>
                <w:szCs w:val="18"/>
              </w:rPr>
              <w:t>，最小</w:t>
            </w:r>
            <w:r w:rsidRPr="00E13A1B">
              <w:rPr>
                <w:rFonts w:hint="eastAsia"/>
                <w:sz w:val="18"/>
                <w:szCs w:val="18"/>
              </w:rPr>
              <w:t xml:space="preserve"> __________ mm</w:t>
            </w:r>
          </w:p>
          <w:p w:rsidR="00263448" w:rsidRPr="00E13A1B" w:rsidRDefault="00263448" w:rsidP="007A299B">
            <w:pPr>
              <w:numPr>
                <w:ilvl w:val="0"/>
                <w:numId w:val="23"/>
              </w:numPr>
              <w:jc w:val="left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内孔深度</w:t>
            </w:r>
            <w:r w:rsidRPr="00E13A1B">
              <w:rPr>
                <w:rFonts w:hint="eastAsia"/>
                <w:sz w:val="18"/>
                <w:szCs w:val="18"/>
              </w:rPr>
              <w:t xml:space="preserve">(h) </w:t>
            </w:r>
            <w:r w:rsidRPr="00E13A1B">
              <w:rPr>
                <w:rFonts w:hint="eastAsia"/>
                <w:sz w:val="18"/>
                <w:szCs w:val="18"/>
              </w:rPr>
              <w:t>：</w:t>
            </w:r>
            <w:r w:rsidRPr="00E13A1B">
              <w:rPr>
                <w:rFonts w:hint="eastAsia"/>
                <w:sz w:val="18"/>
                <w:szCs w:val="18"/>
              </w:rPr>
              <w:t xml:space="preserve"> </w:t>
            </w:r>
            <w:r w:rsidRPr="00E13A1B">
              <w:rPr>
                <w:rFonts w:hint="eastAsia"/>
                <w:sz w:val="18"/>
                <w:szCs w:val="18"/>
              </w:rPr>
              <w:t>最大</w:t>
            </w:r>
            <w:r w:rsidRPr="00E13A1B">
              <w:rPr>
                <w:rFonts w:hint="eastAsia"/>
                <w:sz w:val="18"/>
                <w:szCs w:val="18"/>
              </w:rPr>
              <w:t>__________ mm</w:t>
            </w:r>
            <w:r w:rsidRPr="00E13A1B">
              <w:rPr>
                <w:rFonts w:hint="eastAsia"/>
                <w:sz w:val="18"/>
                <w:szCs w:val="18"/>
              </w:rPr>
              <w:t>，最小</w:t>
            </w:r>
            <w:r w:rsidRPr="00E13A1B">
              <w:rPr>
                <w:rFonts w:hint="eastAsia"/>
                <w:sz w:val="18"/>
                <w:szCs w:val="18"/>
              </w:rPr>
              <w:t xml:space="preserve">  __________  mm</w:t>
            </w:r>
          </w:p>
          <w:p w:rsidR="00263448" w:rsidRPr="00E13A1B" w:rsidRDefault="00263448" w:rsidP="007A299B">
            <w:pPr>
              <w:numPr>
                <w:ilvl w:val="0"/>
                <w:numId w:val="23"/>
              </w:numPr>
              <w:jc w:val="left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材料：</w:t>
            </w:r>
            <w:r w:rsidRPr="00E13A1B">
              <w:rPr>
                <w:rFonts w:hint="eastAsia"/>
                <w:sz w:val="18"/>
                <w:szCs w:val="18"/>
              </w:rPr>
              <w:t xml:space="preserve"> __________  </w:t>
            </w:r>
          </w:p>
          <w:p w:rsidR="00263448" w:rsidRPr="00E13A1B" w:rsidRDefault="00263448" w:rsidP="007A299B">
            <w:pPr>
              <w:numPr>
                <w:ilvl w:val="0"/>
                <w:numId w:val="23"/>
              </w:numPr>
              <w:jc w:val="left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表面粗糙度：</w:t>
            </w:r>
            <w:r w:rsidRPr="00E13A1B">
              <w:rPr>
                <w:rFonts w:hint="eastAsia"/>
                <w:sz w:val="18"/>
                <w:szCs w:val="18"/>
              </w:rPr>
              <w:t>Ra__________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>µｍ</w:t>
            </w:r>
            <w:r w:rsidRPr="00E13A1B">
              <w:rPr>
                <w:rFonts w:hint="eastAsia"/>
                <w:sz w:val="18"/>
                <w:szCs w:val="18"/>
              </w:rPr>
              <w:t>，</w:t>
            </w:r>
            <w:r w:rsidRPr="00E13A1B">
              <w:rPr>
                <w:rFonts w:hint="eastAsia"/>
                <w:sz w:val="18"/>
                <w:szCs w:val="18"/>
              </w:rPr>
              <w:t>Rz__________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>µｍ</w:t>
            </w:r>
          </w:p>
          <w:p w:rsidR="00263448" w:rsidRPr="00E13A1B" w:rsidRDefault="00263448" w:rsidP="007A299B">
            <w:pPr>
              <w:numPr>
                <w:ilvl w:val="0"/>
                <w:numId w:val="23"/>
              </w:numPr>
              <w:jc w:val="left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导入倒角（</w:t>
            </w:r>
            <w:r w:rsidRPr="00E13A1B">
              <w:rPr>
                <w:rFonts w:hint="eastAsia"/>
                <w:sz w:val="18"/>
                <w:szCs w:val="18"/>
              </w:rPr>
              <w:t>L</w:t>
            </w:r>
            <w:r w:rsidRPr="00E13A1B">
              <w:rPr>
                <w:rFonts w:hint="eastAsia"/>
                <w:sz w:val="18"/>
                <w:szCs w:val="18"/>
              </w:rPr>
              <w:t>）信息：</w:t>
            </w:r>
            <w:r w:rsidRPr="00E13A1B">
              <w:rPr>
                <w:rFonts w:hint="eastAsia"/>
                <w:sz w:val="18"/>
                <w:szCs w:val="18"/>
              </w:rPr>
              <w:t>_________</w:t>
            </w:r>
          </w:p>
          <w:p w:rsidR="00263448" w:rsidRPr="00E13A1B" w:rsidRDefault="00263448" w:rsidP="007A299B">
            <w:pPr>
              <w:numPr>
                <w:ilvl w:val="0"/>
                <w:numId w:val="23"/>
              </w:numPr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腔体旋转（如有的话）</w:t>
            </w:r>
          </w:p>
          <w:p w:rsidR="00263448" w:rsidRPr="00E13A1B" w:rsidRDefault="00263448" w:rsidP="007A299B">
            <w:pPr>
              <w:numPr>
                <w:ilvl w:val="0"/>
                <w:numId w:val="24"/>
              </w:numPr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旋转方向（从图中的箭头方向观察）</w:t>
            </w:r>
          </w:p>
          <w:p w:rsidR="00263448" w:rsidRPr="00E13A1B" w:rsidRDefault="00263448" w:rsidP="007A299B">
            <w:pPr>
              <w:ind w:left="1200"/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顺时针  □     逆时针  □        双向  □</w:t>
            </w:r>
          </w:p>
          <w:p w:rsidR="00263448" w:rsidRPr="00E13A1B" w:rsidRDefault="00263448" w:rsidP="007A299B">
            <w:pPr>
              <w:numPr>
                <w:ilvl w:val="0"/>
                <w:numId w:val="24"/>
              </w:numPr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转速(r/min）：_____________</w:t>
            </w:r>
          </w:p>
          <w:p w:rsidR="00263448" w:rsidRPr="00E13A1B" w:rsidRDefault="00263448" w:rsidP="007A299B">
            <w:pPr>
              <w:numPr>
                <w:ilvl w:val="0"/>
                <w:numId w:val="24"/>
              </w:numPr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旋转周期：（起始时间：___________   结束时间:____________  ）</w:t>
            </w:r>
          </w:p>
        </w:tc>
      </w:tr>
      <w:tr w:rsidR="00263448" w:rsidRPr="00E13A1B" w:rsidTr="007A299B">
        <w:trPr>
          <w:trHeight w:val="1180"/>
        </w:trPr>
        <w:tc>
          <w:tcPr>
            <w:tcW w:w="9498" w:type="dxa"/>
            <w:gridSpan w:val="2"/>
          </w:tcPr>
          <w:p w:rsidR="00263448" w:rsidRPr="00E13A1B" w:rsidRDefault="00263448" w:rsidP="007A299B">
            <w:pPr>
              <w:jc w:val="left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3</w:t>
            </w:r>
            <w:r w:rsidRPr="00E13A1B">
              <w:rPr>
                <w:rFonts w:hint="eastAsia"/>
                <w:sz w:val="18"/>
                <w:szCs w:val="18"/>
              </w:rPr>
              <w:t>．工作液：</w:t>
            </w:r>
          </w:p>
          <w:p w:rsidR="00263448" w:rsidRPr="00E13A1B" w:rsidRDefault="00263448" w:rsidP="007A299B">
            <w:pPr>
              <w:ind w:leftChars="200" w:left="420"/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a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>.  液体</w:t>
            </w:r>
            <w:r w:rsidRPr="00E13A1B">
              <w:rPr>
                <w:rFonts w:hint="eastAsia"/>
                <w:sz w:val="18"/>
                <w:szCs w:val="18"/>
              </w:rPr>
              <w:t>类型：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>__________，等级：__________，标准号：_________</w:t>
            </w:r>
          </w:p>
          <w:p w:rsidR="00263448" w:rsidRPr="00E13A1B" w:rsidRDefault="00263448" w:rsidP="007A299B">
            <w:pPr>
              <w:ind w:leftChars="200" w:left="420"/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b.  工作温度：常规__________℃，最高__________℃，最低__________℃</w:t>
            </w:r>
          </w:p>
          <w:p w:rsidR="00263448" w:rsidRPr="00E13A1B" w:rsidRDefault="00263448" w:rsidP="007A299B">
            <w:pPr>
              <w:ind w:leftChars="200" w:left="420"/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c.  温度循环周期：__________</w:t>
            </w:r>
          </w:p>
          <w:p w:rsidR="00263448" w:rsidRPr="00E13A1B" w:rsidRDefault="00263448" w:rsidP="007A299B">
            <w:pPr>
              <w:ind w:leftChars="200" w:left="420"/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d.  液位：__________</w:t>
            </w:r>
          </w:p>
          <w:p w:rsidR="00263448" w:rsidRPr="00E13A1B" w:rsidRDefault="00263448" w:rsidP="007A299B">
            <w:pPr>
              <w:ind w:leftChars="200" w:left="420"/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e.  工作压力（ MPa）:__________</w:t>
            </w:r>
          </w:p>
          <w:p w:rsidR="00263448" w:rsidRPr="00E13A1B" w:rsidRDefault="00263448" w:rsidP="007A299B">
            <w:pPr>
              <w:ind w:leftChars="200" w:left="420"/>
              <w:jc w:val="left"/>
              <w:rPr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f.  压力循环周期：__________</w:t>
            </w:r>
          </w:p>
        </w:tc>
      </w:tr>
      <w:tr w:rsidR="00263448" w:rsidRPr="00E13A1B" w:rsidTr="007A299B">
        <w:trPr>
          <w:trHeight w:val="487"/>
        </w:trPr>
        <w:tc>
          <w:tcPr>
            <w:tcW w:w="9498" w:type="dxa"/>
            <w:gridSpan w:val="2"/>
          </w:tcPr>
          <w:p w:rsidR="00263448" w:rsidRPr="00E13A1B" w:rsidRDefault="00263448" w:rsidP="007A299B">
            <w:pPr>
              <w:jc w:val="left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4</w:t>
            </w:r>
            <w:r w:rsidRPr="00E13A1B">
              <w:rPr>
                <w:rFonts w:hint="eastAsia"/>
                <w:sz w:val="18"/>
                <w:szCs w:val="18"/>
              </w:rPr>
              <w:t>．同心度：</w:t>
            </w:r>
          </w:p>
          <w:p w:rsidR="00263448" w:rsidRPr="00E13A1B" w:rsidRDefault="00263448" w:rsidP="007A299B">
            <w:pPr>
              <w:numPr>
                <w:ilvl w:val="0"/>
                <w:numId w:val="21"/>
              </w:numPr>
              <w:ind w:leftChars="200" w:left="777" w:hanging="357"/>
              <w:jc w:val="left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腔体内孔偏心量：</w:t>
            </w:r>
            <w:r w:rsidRPr="00E13A1B">
              <w:rPr>
                <w:rFonts w:hint="eastAsia"/>
                <w:sz w:val="18"/>
                <w:szCs w:val="18"/>
              </w:rPr>
              <w:t>___________</w:t>
            </w:r>
          </w:p>
          <w:p w:rsidR="00263448" w:rsidRPr="00E13A1B" w:rsidRDefault="00263448" w:rsidP="007A299B">
            <w:pPr>
              <w:numPr>
                <w:ilvl w:val="0"/>
                <w:numId w:val="21"/>
              </w:numPr>
              <w:ind w:leftChars="200" w:left="777" w:hanging="357"/>
              <w:jc w:val="left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轴跳动量（</w:t>
            </w:r>
            <w:r w:rsidRPr="00E13A1B">
              <w:rPr>
                <w:rFonts w:hint="eastAsia"/>
                <w:sz w:val="18"/>
                <w:szCs w:val="18"/>
              </w:rPr>
              <w:t>FIM</w:t>
            </w:r>
            <w:r w:rsidRPr="00E13A1B">
              <w:rPr>
                <w:rFonts w:hint="eastAsia"/>
                <w:sz w:val="18"/>
                <w:szCs w:val="18"/>
              </w:rPr>
              <w:t>）：</w:t>
            </w:r>
            <w:r w:rsidRPr="00E13A1B">
              <w:rPr>
                <w:rFonts w:hint="eastAsia"/>
                <w:sz w:val="18"/>
                <w:szCs w:val="18"/>
              </w:rPr>
              <w:t>____________</w:t>
            </w:r>
          </w:p>
        </w:tc>
      </w:tr>
      <w:tr w:rsidR="00263448" w:rsidRPr="00E13A1B" w:rsidTr="007A299B">
        <w:trPr>
          <w:trHeight w:val="190"/>
        </w:trPr>
        <w:tc>
          <w:tcPr>
            <w:tcW w:w="9498" w:type="dxa"/>
            <w:gridSpan w:val="2"/>
          </w:tcPr>
          <w:p w:rsidR="00263448" w:rsidRPr="00E13A1B" w:rsidRDefault="00263448" w:rsidP="007A299B">
            <w:pPr>
              <w:jc w:val="left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5</w:t>
            </w:r>
            <w:r w:rsidRPr="00E13A1B">
              <w:rPr>
                <w:rFonts w:hint="eastAsia"/>
                <w:sz w:val="18"/>
                <w:szCs w:val="18"/>
              </w:rPr>
              <w:t>．外部条件：</w:t>
            </w:r>
          </w:p>
          <w:p w:rsidR="00263448" w:rsidRPr="00E13A1B" w:rsidRDefault="00263448" w:rsidP="007A299B">
            <w:pPr>
              <w:numPr>
                <w:ilvl w:val="0"/>
                <w:numId w:val="22"/>
              </w:numPr>
              <w:ind w:leftChars="200" w:left="777" w:hanging="357"/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外部压力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>（ MPa）：__________</w:t>
            </w:r>
          </w:p>
          <w:p w:rsidR="00263448" w:rsidRPr="00E13A1B" w:rsidRDefault="00263448" w:rsidP="007A299B">
            <w:pPr>
              <w:numPr>
                <w:ilvl w:val="0"/>
                <w:numId w:val="22"/>
              </w:numPr>
              <w:ind w:leftChars="200" w:left="777" w:hanging="357"/>
              <w:jc w:val="left"/>
              <w:rPr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防止进入的物质（如灰尘、泥土、水等）：_____________</w:t>
            </w:r>
          </w:p>
        </w:tc>
      </w:tr>
      <w:tr w:rsidR="00263448" w:rsidRPr="00E13A1B" w:rsidTr="007A299B">
        <w:trPr>
          <w:trHeight w:val="190"/>
        </w:trPr>
        <w:tc>
          <w:tcPr>
            <w:tcW w:w="9498" w:type="dxa"/>
            <w:gridSpan w:val="2"/>
          </w:tcPr>
          <w:p w:rsidR="00263448" w:rsidRPr="00E13A1B" w:rsidRDefault="00263448" w:rsidP="007A299B">
            <w:pPr>
              <w:jc w:val="left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6</w:t>
            </w:r>
            <w:r w:rsidRPr="00E13A1B">
              <w:rPr>
                <w:rFonts w:hint="eastAsia"/>
                <w:sz w:val="18"/>
                <w:szCs w:val="18"/>
              </w:rPr>
              <w:t>．其他信息说明：</w:t>
            </w:r>
          </w:p>
          <w:p w:rsidR="00263448" w:rsidRPr="00E13A1B" w:rsidRDefault="00263448" w:rsidP="007A299B">
            <w:pPr>
              <w:jc w:val="left"/>
              <w:rPr>
                <w:sz w:val="18"/>
                <w:szCs w:val="18"/>
              </w:rPr>
            </w:pPr>
          </w:p>
          <w:p w:rsidR="00263448" w:rsidRPr="00E13A1B" w:rsidRDefault="00263448" w:rsidP="007A299B">
            <w:pPr>
              <w:jc w:val="left"/>
              <w:rPr>
                <w:sz w:val="18"/>
                <w:szCs w:val="18"/>
              </w:rPr>
            </w:pPr>
          </w:p>
          <w:p w:rsidR="00263448" w:rsidRPr="00E13A1B" w:rsidRDefault="00263448" w:rsidP="007A299B">
            <w:pPr>
              <w:jc w:val="left"/>
              <w:rPr>
                <w:sz w:val="18"/>
                <w:szCs w:val="18"/>
              </w:rPr>
            </w:pPr>
          </w:p>
        </w:tc>
      </w:tr>
    </w:tbl>
    <w:p w:rsidR="00263448" w:rsidRPr="00E13A1B" w:rsidRDefault="00263448" w:rsidP="00263448">
      <w:pPr>
        <w:pStyle w:val="af5"/>
        <w:spacing w:before="156" w:after="156"/>
      </w:pPr>
      <w:r w:rsidRPr="00E13A1B">
        <w:rPr>
          <w:rFonts w:hint="eastAsia"/>
        </w:rPr>
        <w:t>密封圈制造商信息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5703"/>
      </w:tblGrid>
      <w:tr w:rsidR="00263448" w:rsidRPr="00E13A1B" w:rsidTr="007A299B">
        <w:trPr>
          <w:trHeight w:val="465"/>
        </w:trPr>
        <w:tc>
          <w:tcPr>
            <w:tcW w:w="3795" w:type="dxa"/>
            <w:vAlign w:val="center"/>
          </w:tcPr>
          <w:p w:rsidR="00263448" w:rsidRPr="00E13A1B" w:rsidRDefault="00263448" w:rsidP="007A299B">
            <w:pPr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生产厂家：</w:t>
            </w:r>
          </w:p>
        </w:tc>
        <w:tc>
          <w:tcPr>
            <w:tcW w:w="5703" w:type="dxa"/>
            <w:vAlign w:val="center"/>
          </w:tcPr>
          <w:p w:rsidR="00263448" w:rsidRPr="00E13A1B" w:rsidRDefault="00263448" w:rsidP="007A299B">
            <w:pPr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密封圈尺寸标识代码：</w:t>
            </w:r>
          </w:p>
        </w:tc>
      </w:tr>
      <w:tr w:rsidR="00263448" w:rsidRPr="00E13A1B" w:rsidTr="007A299B">
        <w:trPr>
          <w:trHeight w:val="1745"/>
        </w:trPr>
        <w:tc>
          <w:tcPr>
            <w:tcW w:w="9498" w:type="dxa"/>
            <w:gridSpan w:val="2"/>
          </w:tcPr>
          <w:p w:rsidR="00263448" w:rsidRPr="00E13A1B" w:rsidRDefault="00263448" w:rsidP="007A299B">
            <w:p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3303270</wp:posOffset>
                  </wp:positionH>
                  <wp:positionV relativeFrom="paragraph">
                    <wp:posOffset>34290</wp:posOffset>
                  </wp:positionV>
                  <wp:extent cx="2611120" cy="1645920"/>
                  <wp:effectExtent l="19050" t="0" r="0" b="0"/>
                  <wp:wrapNone/>
                  <wp:docPr id="1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1120" cy="1645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13A1B">
              <w:rPr>
                <w:rFonts w:hint="eastAsia"/>
                <w:sz w:val="18"/>
                <w:szCs w:val="18"/>
              </w:rPr>
              <w:t>密封圈技术信息：</w:t>
            </w:r>
          </w:p>
          <w:p w:rsidR="00263448" w:rsidRPr="00E13A1B" w:rsidRDefault="00263448" w:rsidP="007A299B">
            <w:pPr>
              <w:spacing w:line="400" w:lineRule="exact"/>
              <w:ind w:leftChars="200" w:left="420"/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型式：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>_____</w:t>
            </w:r>
            <w:r w:rsidRPr="00E13A1B">
              <w:rPr>
                <w:rFonts w:ascii="宋体" w:hAnsi="宋体" w:hint="eastAsia"/>
                <w:sz w:val="18"/>
                <w:szCs w:val="18"/>
                <w:u w:val="single"/>
              </w:rPr>
              <w:t>__       __    _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  <w:p w:rsidR="00263448" w:rsidRPr="00E13A1B" w:rsidRDefault="00263448" w:rsidP="007A299B">
            <w:pPr>
              <w:spacing w:line="400" w:lineRule="exact"/>
              <w:ind w:leftChars="200" w:left="420"/>
              <w:jc w:val="left"/>
              <w:rPr>
                <w:rFonts w:ascii="宋体" w:hAnsi="宋体"/>
                <w:sz w:val="18"/>
                <w:szCs w:val="18"/>
                <w:u w:val="single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适用轴径（</w:t>
            </w:r>
            <w:r w:rsidRPr="00E13A1B">
              <w:rPr>
                <w:rFonts w:hint="eastAsia"/>
                <w:i/>
                <w:sz w:val="18"/>
                <w:szCs w:val="18"/>
              </w:rPr>
              <w:t>d</w:t>
            </w:r>
            <w:r w:rsidRPr="00E13A1B">
              <w:rPr>
                <w:rFonts w:ascii="宋体" w:hAnsi="宋体" w:hint="eastAsia"/>
                <w:sz w:val="18"/>
                <w:szCs w:val="18"/>
                <w:vertAlign w:val="subscript"/>
              </w:rPr>
              <w:t>1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>）：</w:t>
            </w:r>
            <w:r w:rsidRPr="00E13A1B">
              <w:rPr>
                <w:rFonts w:ascii="宋体" w:hAnsi="宋体" w:hint="eastAsia"/>
                <w:sz w:val="18"/>
                <w:szCs w:val="18"/>
                <w:u w:val="single"/>
              </w:rPr>
              <w:t>__       __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 xml:space="preserve"> mm</w:t>
            </w:r>
          </w:p>
          <w:p w:rsidR="00263448" w:rsidRPr="00E13A1B" w:rsidRDefault="00263448" w:rsidP="007A299B">
            <w:pPr>
              <w:spacing w:line="400" w:lineRule="exact"/>
              <w:ind w:leftChars="200" w:left="420"/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外径（</w:t>
            </w:r>
            <w:r w:rsidRPr="00E13A1B">
              <w:rPr>
                <w:i/>
                <w:sz w:val="18"/>
                <w:szCs w:val="18"/>
              </w:rPr>
              <w:t>D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>）：最大__________mm</w:t>
            </w:r>
            <w:r w:rsidRPr="00E13A1B">
              <w:rPr>
                <w:rFonts w:hint="eastAsia"/>
                <w:sz w:val="18"/>
                <w:szCs w:val="18"/>
              </w:rPr>
              <w:t>，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 xml:space="preserve"> 最小__________mm</w:t>
            </w:r>
          </w:p>
          <w:p w:rsidR="00263448" w:rsidRPr="00E13A1B" w:rsidRDefault="00553163" w:rsidP="007A299B">
            <w:pPr>
              <w:spacing w:line="400" w:lineRule="exact"/>
              <w:ind w:leftChars="200" w:left="42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noProof/>
                <w:sz w:val="18"/>
                <w:szCs w:val="18"/>
              </w:rPr>
              <w:pict>
                <v:shape id="_x0000_s2058" type="#_x0000_t32" style="position:absolute;left:0;text-align:left;margin-left:292.35pt;margin-top:10.5pt;width:.05pt;height:21.7pt;flip:y;z-index:251668480" o:connectortype="straight" strokeweight=".25pt">
                  <v:stroke endarrow="open" endarrowwidth="narrow" endarrowlength="long"/>
                </v:shape>
              </w:pict>
            </w:r>
            <w:r w:rsidR="00263448" w:rsidRPr="00E13A1B">
              <w:rPr>
                <w:rFonts w:ascii="宋体" w:hAnsi="宋体" w:hint="eastAsia"/>
                <w:sz w:val="18"/>
                <w:szCs w:val="18"/>
              </w:rPr>
              <w:t>轴向宽度(</w:t>
            </w:r>
            <w:r w:rsidR="00263448" w:rsidRPr="00E13A1B">
              <w:rPr>
                <w:i/>
                <w:sz w:val="18"/>
                <w:szCs w:val="18"/>
              </w:rPr>
              <w:t>b</w:t>
            </w:r>
            <w:r w:rsidR="00263448" w:rsidRPr="00E13A1B">
              <w:rPr>
                <w:rFonts w:ascii="宋体" w:hAnsi="宋体" w:hint="eastAsia"/>
                <w:sz w:val="18"/>
                <w:szCs w:val="18"/>
              </w:rPr>
              <w:t>)：最大__________mm</w:t>
            </w:r>
            <w:r w:rsidR="00263448" w:rsidRPr="00E13A1B">
              <w:rPr>
                <w:rFonts w:hint="eastAsia"/>
                <w:sz w:val="18"/>
                <w:szCs w:val="18"/>
              </w:rPr>
              <w:t>，</w:t>
            </w:r>
            <w:r w:rsidR="00263448" w:rsidRPr="00E13A1B">
              <w:rPr>
                <w:rFonts w:ascii="宋体" w:hAnsi="宋体" w:hint="eastAsia"/>
                <w:sz w:val="18"/>
                <w:szCs w:val="18"/>
              </w:rPr>
              <w:t>最小__________mm</w:t>
            </w:r>
          </w:p>
          <w:p w:rsidR="00263448" w:rsidRPr="00E13A1B" w:rsidRDefault="00553163" w:rsidP="007A299B">
            <w:pPr>
              <w:spacing w:line="400" w:lineRule="exact"/>
              <w:ind w:leftChars="200" w:left="42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noProof/>
                <w:sz w:val="18"/>
                <w:szCs w:val="18"/>
              </w:rPr>
              <w:pict>
                <v:rect id="_x0000_s2060" style="position:absolute;left:0;text-align:left;margin-left:397.15pt;margin-top:-.45pt;width:68.55pt;height:41.45pt;z-index:251670528" stroked="f">
                  <v:textbox>
                    <w:txbxContent>
                      <w:p w:rsidR="00433BF5" w:rsidRDefault="00433BF5" w:rsidP="00263448">
                        <w:r>
                          <w:rPr>
                            <w:rFonts w:hint="eastAsia"/>
                          </w:rPr>
                          <w:t xml:space="preserve">i </w:t>
                        </w:r>
                        <w:r>
                          <w:rPr>
                            <w:rFonts w:hint="eastAsia"/>
                          </w:rPr>
                          <w:t>液体侧</w:t>
                        </w:r>
                      </w:p>
                      <w:p w:rsidR="00433BF5" w:rsidRDefault="00433BF5" w:rsidP="00263448">
                        <w:r>
                          <w:rPr>
                            <w:rFonts w:hint="eastAsia"/>
                          </w:rPr>
                          <w:t xml:space="preserve">o </w:t>
                        </w:r>
                        <w:r>
                          <w:rPr>
                            <w:rFonts w:hint="eastAsia"/>
                          </w:rPr>
                          <w:t>空气侧</w:t>
                        </w:r>
                      </w:p>
                    </w:txbxContent>
                  </v:textbox>
                </v:rect>
              </w:pict>
            </w:r>
            <w:r w:rsidR="00263448" w:rsidRPr="00E13A1B">
              <w:rPr>
                <w:rFonts w:ascii="宋体" w:hAnsi="宋体" w:hint="eastAsia"/>
                <w:sz w:val="18"/>
                <w:szCs w:val="18"/>
              </w:rPr>
              <w:t>密封唇的适应于轴的旋转方向（从图中的箭头方向观察）：</w:t>
            </w:r>
          </w:p>
          <w:p w:rsidR="00263448" w:rsidRPr="00E13A1B" w:rsidRDefault="00263448" w:rsidP="007A299B">
            <w:pPr>
              <w:spacing w:line="400" w:lineRule="exact"/>
              <w:ind w:leftChars="200" w:left="420"/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 xml:space="preserve">顺时针 □    逆时针旋 □     双向 □    </w:t>
            </w:r>
          </w:p>
        </w:tc>
      </w:tr>
      <w:tr w:rsidR="00263448" w:rsidRPr="00E13A1B" w:rsidTr="007A299B">
        <w:trPr>
          <w:trHeight w:val="300"/>
        </w:trPr>
        <w:tc>
          <w:tcPr>
            <w:tcW w:w="9498" w:type="dxa"/>
            <w:gridSpan w:val="2"/>
          </w:tcPr>
          <w:p w:rsidR="00263448" w:rsidRPr="00E13A1B" w:rsidRDefault="00263448" w:rsidP="007A299B">
            <w:pPr>
              <w:jc w:val="left"/>
              <w:rPr>
                <w:sz w:val="18"/>
                <w:szCs w:val="18"/>
              </w:rPr>
            </w:pPr>
            <w:r w:rsidRPr="00E13A1B">
              <w:rPr>
                <w:rFonts w:hint="eastAsia"/>
                <w:sz w:val="18"/>
                <w:szCs w:val="18"/>
              </w:rPr>
              <w:t>密封唇材料：</w:t>
            </w:r>
            <w:r w:rsidRPr="00E13A1B">
              <w:rPr>
                <w:rFonts w:hint="eastAsia"/>
                <w:sz w:val="18"/>
                <w:szCs w:val="18"/>
              </w:rPr>
              <w:t xml:space="preserve">_______________ </w:t>
            </w:r>
          </w:p>
        </w:tc>
      </w:tr>
      <w:tr w:rsidR="00263448" w:rsidRPr="00E13A1B" w:rsidTr="007A299B">
        <w:trPr>
          <w:trHeight w:val="1065"/>
        </w:trPr>
        <w:tc>
          <w:tcPr>
            <w:tcW w:w="9498" w:type="dxa"/>
            <w:gridSpan w:val="2"/>
          </w:tcPr>
          <w:p w:rsidR="00263448" w:rsidRPr="00E13A1B" w:rsidRDefault="00263448" w:rsidP="007A299B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lastRenderedPageBreak/>
              <w:t>骨架：</w:t>
            </w:r>
          </w:p>
          <w:p w:rsidR="00263448" w:rsidRPr="00E13A1B" w:rsidRDefault="00263448" w:rsidP="007A299B">
            <w:pPr>
              <w:jc w:val="left"/>
              <w:rPr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骨架材料</w:t>
            </w:r>
            <w:r w:rsidRPr="00E13A1B">
              <w:rPr>
                <w:rFonts w:hint="eastAsia"/>
                <w:sz w:val="18"/>
                <w:szCs w:val="18"/>
              </w:rPr>
              <w:t>：</w:t>
            </w:r>
            <w:r w:rsidRPr="00E13A1B">
              <w:rPr>
                <w:rFonts w:hint="eastAsia"/>
                <w:sz w:val="18"/>
                <w:szCs w:val="18"/>
              </w:rPr>
              <w:t xml:space="preserve">_______________ 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 xml:space="preserve">  骨架厚度</w:t>
            </w:r>
            <w:r w:rsidRPr="00E13A1B">
              <w:rPr>
                <w:rFonts w:hint="eastAsia"/>
                <w:sz w:val="18"/>
                <w:szCs w:val="18"/>
              </w:rPr>
              <w:t>：</w:t>
            </w:r>
            <w:r w:rsidRPr="00E13A1B">
              <w:rPr>
                <w:rFonts w:hint="eastAsia"/>
                <w:sz w:val="18"/>
                <w:szCs w:val="18"/>
              </w:rPr>
              <w:t>_______________</w:t>
            </w:r>
          </w:p>
          <w:p w:rsidR="00263448" w:rsidRPr="00E13A1B" w:rsidRDefault="00263448" w:rsidP="007A299B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内骨架材料</w:t>
            </w:r>
            <w:r w:rsidRPr="00E13A1B">
              <w:rPr>
                <w:rFonts w:hint="eastAsia"/>
                <w:sz w:val="18"/>
                <w:szCs w:val="18"/>
              </w:rPr>
              <w:t>：</w:t>
            </w:r>
            <w:r w:rsidRPr="00E13A1B">
              <w:rPr>
                <w:rFonts w:hint="eastAsia"/>
                <w:sz w:val="18"/>
                <w:szCs w:val="18"/>
              </w:rPr>
              <w:t>_______________</w:t>
            </w:r>
            <w:r w:rsidRPr="00E13A1B">
              <w:rPr>
                <w:rFonts w:ascii="宋体" w:hAnsi="宋体" w:hint="eastAsia"/>
                <w:sz w:val="18"/>
                <w:szCs w:val="18"/>
              </w:rPr>
              <w:t xml:space="preserve">    内骨架厚度</w:t>
            </w:r>
            <w:r w:rsidRPr="00E13A1B">
              <w:rPr>
                <w:rFonts w:hint="eastAsia"/>
                <w:sz w:val="18"/>
                <w:szCs w:val="18"/>
              </w:rPr>
              <w:t>：</w:t>
            </w:r>
            <w:r w:rsidRPr="00E13A1B">
              <w:rPr>
                <w:rFonts w:hint="eastAsia"/>
                <w:sz w:val="18"/>
                <w:szCs w:val="18"/>
              </w:rPr>
              <w:t>_______________</w:t>
            </w:r>
          </w:p>
        </w:tc>
      </w:tr>
      <w:tr w:rsidR="00263448" w:rsidRPr="00E13A1B" w:rsidTr="007A299B">
        <w:trPr>
          <w:trHeight w:val="480"/>
        </w:trPr>
        <w:tc>
          <w:tcPr>
            <w:tcW w:w="9498" w:type="dxa"/>
            <w:gridSpan w:val="2"/>
            <w:vAlign w:val="center"/>
          </w:tcPr>
          <w:p w:rsidR="00263448" w:rsidRPr="00E13A1B" w:rsidRDefault="00263448" w:rsidP="007A299B">
            <w:pPr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弹簧材料：</w:t>
            </w:r>
            <w:r w:rsidRPr="00E13A1B">
              <w:rPr>
                <w:rFonts w:hint="eastAsia"/>
                <w:sz w:val="18"/>
                <w:szCs w:val="18"/>
              </w:rPr>
              <w:t>_______________</w:t>
            </w:r>
          </w:p>
        </w:tc>
      </w:tr>
      <w:tr w:rsidR="00263448" w:rsidRPr="00E13A1B" w:rsidTr="007A299B">
        <w:trPr>
          <w:trHeight w:val="480"/>
        </w:trPr>
        <w:tc>
          <w:tcPr>
            <w:tcW w:w="9498" w:type="dxa"/>
            <w:gridSpan w:val="2"/>
            <w:vAlign w:val="center"/>
          </w:tcPr>
          <w:p w:rsidR="00263448" w:rsidRPr="00E13A1B" w:rsidRDefault="00263448" w:rsidP="007A299B">
            <w:pPr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其他说明：</w:t>
            </w:r>
            <w:r w:rsidRPr="00E13A1B">
              <w:rPr>
                <w:rFonts w:hint="eastAsia"/>
                <w:sz w:val="18"/>
                <w:szCs w:val="18"/>
              </w:rPr>
              <w:t>_______________</w:t>
            </w:r>
          </w:p>
        </w:tc>
      </w:tr>
      <w:tr w:rsidR="00263448" w:rsidRPr="00E13A1B" w:rsidTr="007A299B">
        <w:trPr>
          <w:trHeight w:val="480"/>
        </w:trPr>
        <w:tc>
          <w:tcPr>
            <w:tcW w:w="9498" w:type="dxa"/>
            <w:gridSpan w:val="2"/>
            <w:vAlign w:val="center"/>
          </w:tcPr>
          <w:p w:rsidR="00263448" w:rsidRPr="00E13A1B" w:rsidRDefault="00263448" w:rsidP="007A299B">
            <w:pPr>
              <w:rPr>
                <w:rFonts w:ascii="宋体" w:hAnsi="宋体"/>
                <w:sz w:val="18"/>
                <w:szCs w:val="18"/>
              </w:rPr>
            </w:pPr>
            <w:r w:rsidRPr="00E13A1B">
              <w:rPr>
                <w:rFonts w:ascii="宋体" w:hAnsi="宋体" w:hint="eastAsia"/>
                <w:sz w:val="18"/>
                <w:szCs w:val="18"/>
              </w:rPr>
              <w:t>试验分类：_________________</w:t>
            </w:r>
          </w:p>
        </w:tc>
      </w:tr>
    </w:tbl>
    <w:p w:rsidR="00263448" w:rsidRPr="00E13A1B" w:rsidRDefault="00263448" w:rsidP="00263448">
      <w:pPr>
        <w:pStyle w:val="affffff4"/>
        <w:framePr w:hSpace="0" w:vSpace="0" w:wrap="auto" w:vAnchor="margin" w:hAnchor="text" w:xAlign="left" w:yAlign="inline"/>
      </w:pPr>
    </w:p>
    <w:p w:rsidR="00263448" w:rsidRPr="00E13A1B" w:rsidRDefault="00263448" w:rsidP="00263448">
      <w:pPr>
        <w:pStyle w:val="affffff4"/>
        <w:framePr w:hSpace="0" w:vSpace="0" w:wrap="auto" w:vAnchor="margin" w:hAnchor="text" w:xAlign="left" w:yAlign="inline"/>
      </w:pPr>
    </w:p>
    <w:p w:rsidR="00263448" w:rsidRDefault="00263448" w:rsidP="00263448">
      <w:pPr>
        <w:pStyle w:val="affffff4"/>
        <w:framePr w:hSpace="0" w:vSpace="0" w:wrap="auto" w:vAnchor="margin" w:hAnchor="text" w:xAlign="left" w:yAlign="inline"/>
      </w:pPr>
      <w:r w:rsidRPr="00E13A1B">
        <w:rPr>
          <w:rFonts w:hint="eastAsia"/>
        </w:rPr>
        <w:t xml:space="preserve">                             ______________________________</w:t>
      </w:r>
    </w:p>
    <w:p w:rsidR="00263448" w:rsidRDefault="00263448" w:rsidP="00263448">
      <w:pPr>
        <w:pStyle w:val="affffff4"/>
        <w:framePr w:hSpace="0" w:vSpace="0" w:wrap="auto" w:vAnchor="margin" w:hAnchor="text" w:xAlign="left" w:yAlign="inline"/>
      </w:pPr>
    </w:p>
    <w:p w:rsidR="00F45113" w:rsidRDefault="00F45113"/>
    <w:sectPr w:rsidR="00F45113" w:rsidSect="007A299B">
      <w:pgSz w:w="11906" w:h="16838" w:code="9"/>
      <w:pgMar w:top="567" w:right="1134" w:bottom="1134" w:left="1418" w:header="1418" w:footer="1134" w:gutter="0"/>
      <w:pgNumType w:start="1"/>
      <w:cols w:space="425"/>
      <w:formProt w:val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541" w:rsidRDefault="00E47541" w:rsidP="00263448">
      <w:r>
        <w:separator/>
      </w:r>
    </w:p>
  </w:endnote>
  <w:endnote w:type="continuationSeparator" w:id="1">
    <w:p w:rsidR="00E47541" w:rsidRDefault="00E47541" w:rsidP="00263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SOams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BF5" w:rsidRDefault="00553163" w:rsidP="007A299B">
    <w:pPr>
      <w:pStyle w:val="aff8"/>
    </w:pPr>
    <w:r>
      <w:fldChar w:fldCharType="begin"/>
    </w:r>
    <w:r w:rsidR="00433BF5">
      <w:instrText xml:space="preserve"> PAGE  \* MERGEFORMAT </w:instrText>
    </w:r>
    <w:r>
      <w:fldChar w:fldCharType="separate"/>
    </w:r>
    <w:r w:rsidR="004E20B4">
      <w:rPr>
        <w:noProof/>
      </w:rPr>
      <w:t>I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541" w:rsidRDefault="00E47541" w:rsidP="00263448">
      <w:r>
        <w:separator/>
      </w:r>
    </w:p>
  </w:footnote>
  <w:footnote w:type="continuationSeparator" w:id="1">
    <w:p w:rsidR="00E47541" w:rsidRDefault="00E47541" w:rsidP="002634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BF5" w:rsidRDefault="00433BF5" w:rsidP="007A299B">
    <w:pPr>
      <w:pStyle w:val="aff9"/>
    </w:pPr>
    <w:r>
      <w:t>GB/T 13871.1</w:t>
    </w:r>
    <w:r>
      <w:t>—</w:t>
    </w:r>
    <w:r>
      <w:t>XXXX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02AD"/>
    <w:multiLevelType w:val="multilevel"/>
    <w:tmpl w:val="32BE3086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4BD45F30"/>
    <w:lvl w:ilvl="0">
      <w:start w:val="1"/>
      <w:numFmt w:val="decimal"/>
      <w:lvlRestart w:val="0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7CAE930C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3">
    <w:nsid w:val="0D983844"/>
    <w:multiLevelType w:val="multilevel"/>
    <w:tmpl w:val="E54AD500"/>
    <w:lvl w:ilvl="0">
      <w:start w:val="1"/>
      <w:numFmt w:val="decimal"/>
      <w:pStyle w:val="a2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4">
    <w:nsid w:val="0DDE2B46"/>
    <w:multiLevelType w:val="multilevel"/>
    <w:tmpl w:val="6978C306"/>
    <w:lvl w:ilvl="0">
      <w:start w:val="1"/>
      <w:numFmt w:val="lowerLetter"/>
      <w:pStyle w:val="a3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hint="eastAsia"/>
      </w:rPr>
    </w:lvl>
  </w:abstractNum>
  <w:abstractNum w:abstractNumId="5">
    <w:nsid w:val="0E550EB8"/>
    <w:multiLevelType w:val="hybridMultilevel"/>
    <w:tmpl w:val="D786E07E"/>
    <w:lvl w:ilvl="0" w:tplc="1144BED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DBF583A"/>
    <w:multiLevelType w:val="multilevel"/>
    <w:tmpl w:val="F8D0F384"/>
    <w:lvl w:ilvl="0">
      <w:start w:val="1"/>
      <w:numFmt w:val="decimal"/>
      <w:lvlRestart w:val="0"/>
      <w:pStyle w:val="a4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</w:abstractNum>
  <w:abstractNum w:abstractNumId="7">
    <w:nsid w:val="1FC91163"/>
    <w:multiLevelType w:val="multilevel"/>
    <w:tmpl w:val="FFE811B0"/>
    <w:lvl w:ilvl="0">
      <w:start w:val="1"/>
      <w:numFmt w:val="decimal"/>
      <w:pStyle w:val="a5"/>
      <w:suff w:val="nothing"/>
      <w:lvlText w:val="%1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trike w:val="0"/>
        <w:sz w:val="21"/>
        <w:szCs w:val="21"/>
      </w:rPr>
    </w:lvl>
    <w:lvl w:ilvl="1">
      <w:start w:val="1"/>
      <w:numFmt w:val="decimal"/>
      <w:pStyle w:val="a6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7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8">
    <w:nsid w:val="22827D5B"/>
    <w:multiLevelType w:val="multilevel"/>
    <w:tmpl w:val="F6583E08"/>
    <w:lvl w:ilvl="0">
      <w:start w:val="1"/>
      <w:numFmt w:val="none"/>
      <w:pStyle w:val="aa"/>
      <w:suff w:val="nothing"/>
      <w:lvlText w:val="%1注："/>
      <w:lvlJc w:val="left"/>
      <w:pPr>
        <w:ind w:left="726" w:hanging="363"/>
      </w:pPr>
      <w:rPr>
        <w:rFonts w:ascii="宋体" w:eastAsia="宋体" w:hAnsi="宋体" w:hint="eastAsia"/>
        <w:b w:val="0"/>
        <w:i w:val="0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9">
    <w:nsid w:val="2A8F7113"/>
    <w:multiLevelType w:val="multilevel"/>
    <w:tmpl w:val="76786F08"/>
    <w:lvl w:ilvl="0">
      <w:start w:val="1"/>
      <w:numFmt w:val="upperLetter"/>
      <w:pStyle w:val="ab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c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10">
    <w:nsid w:val="2C5917C3"/>
    <w:multiLevelType w:val="multilevel"/>
    <w:tmpl w:val="97681052"/>
    <w:lvl w:ilvl="0">
      <w:start w:val="1"/>
      <w:numFmt w:val="none"/>
      <w:pStyle w:val="ad"/>
      <w:suff w:val="nothing"/>
      <w:lvlText w:val="%1——"/>
      <w:lvlJc w:val="left"/>
      <w:pPr>
        <w:ind w:left="1118" w:hanging="408"/>
      </w:pPr>
      <w:rPr>
        <w:rFonts w:hint="eastAsia"/>
        <w:lang w:val="en-US"/>
      </w:rPr>
    </w:lvl>
    <w:lvl w:ilvl="1">
      <w:start w:val="1"/>
      <w:numFmt w:val="bullet"/>
      <w:pStyle w:val="ae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f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11">
    <w:nsid w:val="3D733618"/>
    <w:multiLevelType w:val="multilevel"/>
    <w:tmpl w:val="193A04F0"/>
    <w:lvl w:ilvl="0">
      <w:start w:val="1"/>
      <w:numFmt w:val="decimal"/>
      <w:pStyle w:val="af0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12">
    <w:nsid w:val="44C50F90"/>
    <w:multiLevelType w:val="multilevel"/>
    <w:tmpl w:val="ED0C9B78"/>
    <w:lvl w:ilvl="0">
      <w:start w:val="1"/>
      <w:numFmt w:val="lowerLetter"/>
      <w:pStyle w:val="af1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2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3">
    <w:nsid w:val="4A4A4787"/>
    <w:multiLevelType w:val="hybridMultilevel"/>
    <w:tmpl w:val="13B43724"/>
    <w:lvl w:ilvl="0" w:tplc="47C01764">
      <w:start w:val="1"/>
      <w:numFmt w:val="upperLetter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F40AF7E">
      <w:start w:val="1"/>
      <w:numFmt w:val="lowerLetter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DA36C238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ACBC41D2">
      <w:start w:val="1"/>
      <w:numFmt w:val="lowerLetter"/>
      <w:lvlText w:val="%4.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4A5A13DF"/>
    <w:multiLevelType w:val="hybridMultilevel"/>
    <w:tmpl w:val="F6500968"/>
    <w:lvl w:ilvl="0" w:tplc="E718028C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15">
    <w:nsid w:val="4B733A5F"/>
    <w:multiLevelType w:val="multilevel"/>
    <w:tmpl w:val="36B40DB4"/>
    <w:lvl w:ilvl="0">
      <w:start w:val="1"/>
      <w:numFmt w:val="decimal"/>
      <w:lvlRestart w:val="0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</w:abstractNum>
  <w:abstractNum w:abstractNumId="16">
    <w:nsid w:val="60B55DC2"/>
    <w:multiLevelType w:val="multilevel"/>
    <w:tmpl w:val="9DCC486E"/>
    <w:lvl w:ilvl="0">
      <w:start w:val="1"/>
      <w:numFmt w:val="upperLetter"/>
      <w:pStyle w:val="af4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5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17">
    <w:nsid w:val="646260FA"/>
    <w:multiLevelType w:val="multilevel"/>
    <w:tmpl w:val="C9A8C35E"/>
    <w:lvl w:ilvl="0">
      <w:start w:val="1"/>
      <w:numFmt w:val="decimal"/>
      <w:pStyle w:val="af6"/>
      <w:suff w:val="nothing"/>
      <w:lvlText w:val="表%1　"/>
      <w:lvlJc w:val="left"/>
      <w:pPr>
        <w:ind w:left="3402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>
    <w:nsid w:val="657D3FBC"/>
    <w:multiLevelType w:val="multilevel"/>
    <w:tmpl w:val="4FE46B14"/>
    <w:lvl w:ilvl="0">
      <w:start w:val="1"/>
      <w:numFmt w:val="upperLetter"/>
      <w:pStyle w:val="af7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8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trike w:val="0"/>
        <w:snapToGrid/>
        <w:color w:val="000000"/>
        <w:spacing w:val="0"/>
        <w:w w:val="100"/>
        <w:kern w:val="21"/>
        <w:sz w:val="21"/>
      </w:rPr>
    </w:lvl>
    <w:lvl w:ilvl="2">
      <w:start w:val="1"/>
      <w:numFmt w:val="decimal"/>
      <w:pStyle w:val="af9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a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b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c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d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>
    <w:nsid w:val="670277FB"/>
    <w:multiLevelType w:val="hybridMultilevel"/>
    <w:tmpl w:val="4592428A"/>
    <w:lvl w:ilvl="0" w:tplc="5F40AF7E">
      <w:start w:val="1"/>
      <w:numFmt w:val="lowerLetter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D6C07CD"/>
    <w:multiLevelType w:val="multilevel"/>
    <w:tmpl w:val="7A408B34"/>
    <w:lvl w:ilvl="0">
      <w:start w:val="1"/>
      <w:numFmt w:val="lowerLetter"/>
      <w:pStyle w:val="afe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hint="eastAsia"/>
      </w:rPr>
    </w:lvl>
  </w:abstractNum>
  <w:abstractNum w:abstractNumId="21">
    <w:nsid w:val="6DBF04F4"/>
    <w:multiLevelType w:val="multilevel"/>
    <w:tmpl w:val="2F3A49C2"/>
    <w:lvl w:ilvl="0">
      <w:start w:val="1"/>
      <w:numFmt w:val="none"/>
      <w:pStyle w:val="aff0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22">
    <w:nsid w:val="74221B42"/>
    <w:multiLevelType w:val="hybridMultilevel"/>
    <w:tmpl w:val="23B8CD86"/>
    <w:lvl w:ilvl="0" w:tplc="6D1A178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7740218C"/>
    <w:multiLevelType w:val="hybridMultilevel"/>
    <w:tmpl w:val="72267518"/>
    <w:lvl w:ilvl="0" w:tplc="DA36C23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21"/>
  </w:num>
  <w:num w:numId="3">
    <w:abstractNumId w:val="0"/>
  </w:num>
  <w:num w:numId="4">
    <w:abstractNumId w:val="10"/>
  </w:num>
  <w:num w:numId="5">
    <w:abstractNumId w:val="6"/>
  </w:num>
  <w:num w:numId="6">
    <w:abstractNumId w:val="15"/>
  </w:num>
  <w:num w:numId="7">
    <w:abstractNumId w:val="16"/>
  </w:num>
  <w:num w:numId="8">
    <w:abstractNumId w:val="9"/>
  </w:num>
  <w:num w:numId="9">
    <w:abstractNumId w:val="18"/>
  </w:num>
  <w:num w:numId="10">
    <w:abstractNumId w:val="20"/>
  </w:num>
  <w:num w:numId="11">
    <w:abstractNumId w:val="1"/>
  </w:num>
  <w:num w:numId="12">
    <w:abstractNumId w:val="11"/>
  </w:num>
  <w:num w:numId="13">
    <w:abstractNumId w:val="4"/>
  </w:num>
  <w:num w:numId="14">
    <w:abstractNumId w:val="17"/>
  </w:num>
  <w:num w:numId="15">
    <w:abstractNumId w:val="12"/>
  </w:num>
  <w:num w:numId="16">
    <w:abstractNumId w:val="7"/>
  </w:num>
  <w:num w:numId="17">
    <w:abstractNumId w:val="8"/>
  </w:num>
  <w:num w:numId="18">
    <w:abstractNumId w:val="3"/>
  </w:num>
  <w:num w:numId="19">
    <w:abstractNumId w:val="13"/>
  </w:num>
  <w:num w:numId="20">
    <w:abstractNumId w:val="14"/>
  </w:num>
  <w:num w:numId="21">
    <w:abstractNumId w:val="22"/>
  </w:num>
  <w:num w:numId="22">
    <w:abstractNumId w:val="5"/>
  </w:num>
  <w:num w:numId="23">
    <w:abstractNumId w:val="19"/>
  </w:num>
  <w:num w:numId="24">
    <w:abstractNumId w:val="23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3448"/>
    <w:rsid w:val="00025D62"/>
    <w:rsid w:val="00060371"/>
    <w:rsid w:val="000B1634"/>
    <w:rsid w:val="000C45DA"/>
    <w:rsid w:val="000E540E"/>
    <w:rsid w:val="001421C9"/>
    <w:rsid w:val="00153544"/>
    <w:rsid w:val="0022288D"/>
    <w:rsid w:val="00263448"/>
    <w:rsid w:val="002728DE"/>
    <w:rsid w:val="002E556E"/>
    <w:rsid w:val="00305927"/>
    <w:rsid w:val="00315B40"/>
    <w:rsid w:val="003D09FD"/>
    <w:rsid w:val="003F431B"/>
    <w:rsid w:val="003F47A7"/>
    <w:rsid w:val="0043172D"/>
    <w:rsid w:val="00433BF5"/>
    <w:rsid w:val="004409B1"/>
    <w:rsid w:val="00444704"/>
    <w:rsid w:val="00447F10"/>
    <w:rsid w:val="004E20B4"/>
    <w:rsid w:val="005026A3"/>
    <w:rsid w:val="0053572A"/>
    <w:rsid w:val="00553163"/>
    <w:rsid w:val="00586538"/>
    <w:rsid w:val="005B3223"/>
    <w:rsid w:val="005F0CDF"/>
    <w:rsid w:val="00625AEA"/>
    <w:rsid w:val="00675EC1"/>
    <w:rsid w:val="0069015D"/>
    <w:rsid w:val="00697CC6"/>
    <w:rsid w:val="006A368A"/>
    <w:rsid w:val="006D0FF1"/>
    <w:rsid w:val="006E3DD2"/>
    <w:rsid w:val="00713123"/>
    <w:rsid w:val="00715940"/>
    <w:rsid w:val="0073195F"/>
    <w:rsid w:val="007447D2"/>
    <w:rsid w:val="007960A0"/>
    <w:rsid w:val="007A299B"/>
    <w:rsid w:val="00882219"/>
    <w:rsid w:val="009E538F"/>
    <w:rsid w:val="00A0254C"/>
    <w:rsid w:val="00A410EA"/>
    <w:rsid w:val="00A55F8D"/>
    <w:rsid w:val="00A85808"/>
    <w:rsid w:val="00B16032"/>
    <w:rsid w:val="00B813C1"/>
    <w:rsid w:val="00BD26F1"/>
    <w:rsid w:val="00BE6667"/>
    <w:rsid w:val="00C121BC"/>
    <w:rsid w:val="00C22FAC"/>
    <w:rsid w:val="00CA5C5D"/>
    <w:rsid w:val="00CC4763"/>
    <w:rsid w:val="00D01115"/>
    <w:rsid w:val="00D31BA8"/>
    <w:rsid w:val="00D66B03"/>
    <w:rsid w:val="00DD36BC"/>
    <w:rsid w:val="00DE5E25"/>
    <w:rsid w:val="00E243BC"/>
    <w:rsid w:val="00E47541"/>
    <w:rsid w:val="00E94F6F"/>
    <w:rsid w:val="00EC5449"/>
    <w:rsid w:val="00F2772B"/>
    <w:rsid w:val="00F45113"/>
    <w:rsid w:val="00FC4A41"/>
    <w:rsid w:val="00FF0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  <o:rules v:ext="edit">
        <o:r id="V:Rule4" type="connector" idref="#_x0000_s2059"/>
        <o:r id="V:Rule5" type="connector" idref="#_x0000_s2058"/>
        <o:r id="V:Rule6" type="connector" idref="#_x0000_s2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f1">
    <w:name w:val="Normal"/>
    <w:qFormat/>
    <w:rsid w:val="002634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ff2">
    <w:name w:val="Default Paragraph Font"/>
    <w:uiPriority w:val="1"/>
    <w:semiHidden/>
    <w:unhideWhenUsed/>
  </w:style>
  <w:style w:type="table" w:default="1" w:styleId="aff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4">
    <w:name w:val="No List"/>
    <w:uiPriority w:val="99"/>
    <w:semiHidden/>
    <w:unhideWhenUsed/>
  </w:style>
  <w:style w:type="paragraph" w:styleId="aff5">
    <w:name w:val="header"/>
    <w:basedOn w:val="aff1"/>
    <w:link w:val="Char"/>
    <w:unhideWhenUsed/>
    <w:rsid w:val="002634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ff2"/>
    <w:link w:val="aff5"/>
    <w:uiPriority w:val="99"/>
    <w:semiHidden/>
    <w:rsid w:val="00263448"/>
    <w:rPr>
      <w:sz w:val="18"/>
      <w:szCs w:val="18"/>
    </w:rPr>
  </w:style>
  <w:style w:type="paragraph" w:styleId="aff6">
    <w:name w:val="footer"/>
    <w:basedOn w:val="aff1"/>
    <w:link w:val="Char0"/>
    <w:unhideWhenUsed/>
    <w:rsid w:val="002634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ff2"/>
    <w:link w:val="aff6"/>
    <w:uiPriority w:val="99"/>
    <w:semiHidden/>
    <w:rsid w:val="00263448"/>
    <w:rPr>
      <w:sz w:val="18"/>
      <w:szCs w:val="18"/>
    </w:rPr>
  </w:style>
  <w:style w:type="paragraph" w:customStyle="1" w:styleId="aff7">
    <w:name w:val="段"/>
    <w:link w:val="Char1"/>
    <w:qFormat/>
    <w:rsid w:val="00263448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1">
    <w:name w:val="段 Char"/>
    <w:basedOn w:val="aff2"/>
    <w:link w:val="aff7"/>
    <w:qFormat/>
    <w:rsid w:val="00263448"/>
    <w:rPr>
      <w:rFonts w:ascii="宋体" w:eastAsia="宋体" w:hAnsi="Times New Roman" w:cs="Times New Roman"/>
      <w:noProof/>
      <w:kern w:val="0"/>
      <w:szCs w:val="20"/>
    </w:rPr>
  </w:style>
  <w:style w:type="paragraph" w:customStyle="1" w:styleId="a6">
    <w:name w:val="一级条标题"/>
    <w:next w:val="aff7"/>
    <w:rsid w:val="00263448"/>
    <w:pPr>
      <w:numPr>
        <w:ilvl w:val="1"/>
        <w:numId w:val="16"/>
      </w:numPr>
      <w:spacing w:beforeLines="50" w:afterLines="50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ff8">
    <w:name w:val="标准书脚_奇数页"/>
    <w:rsid w:val="00263448"/>
    <w:pPr>
      <w:spacing w:before="120"/>
      <w:ind w:right="198"/>
      <w:jc w:val="right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f9">
    <w:name w:val="标准书眉_奇数页"/>
    <w:next w:val="aff1"/>
    <w:rsid w:val="00263448"/>
    <w:pPr>
      <w:tabs>
        <w:tab w:val="center" w:pos="4154"/>
        <w:tab w:val="right" w:pos="8306"/>
      </w:tabs>
      <w:spacing w:after="220"/>
      <w:jc w:val="right"/>
    </w:pPr>
    <w:rPr>
      <w:rFonts w:ascii="黑体" w:eastAsia="黑体" w:hAnsi="Times New Roman" w:cs="Times New Roman"/>
      <w:noProof/>
      <w:kern w:val="0"/>
      <w:szCs w:val="21"/>
    </w:rPr>
  </w:style>
  <w:style w:type="paragraph" w:customStyle="1" w:styleId="a5">
    <w:name w:val="章标题"/>
    <w:next w:val="aff7"/>
    <w:rsid w:val="00263448"/>
    <w:pPr>
      <w:numPr>
        <w:numId w:val="16"/>
      </w:numPr>
      <w:spacing w:beforeLines="100" w:afterLines="10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7">
    <w:name w:val="二级条标题"/>
    <w:basedOn w:val="a6"/>
    <w:next w:val="aff7"/>
    <w:rsid w:val="00263448"/>
    <w:pPr>
      <w:numPr>
        <w:ilvl w:val="2"/>
      </w:numPr>
      <w:spacing w:before="50" w:after="50"/>
      <w:outlineLvl w:val="3"/>
    </w:pPr>
  </w:style>
  <w:style w:type="paragraph" w:customStyle="1" w:styleId="2">
    <w:name w:val="封面标准号2"/>
    <w:rsid w:val="00263448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 w:hAnsi="Times New Roman" w:cs="Times New Roman"/>
      <w:kern w:val="0"/>
      <w:sz w:val="28"/>
      <w:szCs w:val="28"/>
    </w:rPr>
  </w:style>
  <w:style w:type="paragraph" w:customStyle="1" w:styleId="ad">
    <w:name w:val="列项——（一级）"/>
    <w:qFormat/>
    <w:rsid w:val="00263448"/>
    <w:pPr>
      <w:widowControl w:val="0"/>
      <w:numPr>
        <w:numId w:val="4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e">
    <w:name w:val="列项●（二级）"/>
    <w:qFormat/>
    <w:rsid w:val="00263448"/>
    <w:pPr>
      <w:numPr>
        <w:ilvl w:val="1"/>
        <w:numId w:val="4"/>
      </w:numPr>
      <w:tabs>
        <w:tab w:val="left" w:pos="840"/>
      </w:tabs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a">
    <w:name w:val="目次、标准名称标题"/>
    <w:basedOn w:val="aff1"/>
    <w:next w:val="aff7"/>
    <w:rsid w:val="00263448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fb">
    <w:name w:val="三级条标题"/>
    <w:basedOn w:val="a7"/>
    <w:next w:val="aff7"/>
    <w:rsid w:val="00263448"/>
    <w:pPr>
      <w:numPr>
        <w:ilvl w:val="0"/>
        <w:numId w:val="0"/>
      </w:numPr>
      <w:outlineLvl w:val="4"/>
    </w:pPr>
  </w:style>
  <w:style w:type="paragraph" w:customStyle="1" w:styleId="a1">
    <w:name w:val="示例"/>
    <w:next w:val="affc"/>
    <w:rsid w:val="00263448"/>
    <w:pPr>
      <w:widowControl w:val="0"/>
      <w:numPr>
        <w:numId w:val="1"/>
      </w:numPr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2">
    <w:name w:val="数字编号列项（二级）"/>
    <w:rsid w:val="00263448"/>
    <w:pPr>
      <w:numPr>
        <w:ilvl w:val="1"/>
        <w:numId w:val="15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8">
    <w:name w:val="四级条标题"/>
    <w:basedOn w:val="affb"/>
    <w:next w:val="aff7"/>
    <w:rsid w:val="00263448"/>
    <w:pPr>
      <w:numPr>
        <w:ilvl w:val="4"/>
        <w:numId w:val="16"/>
      </w:numPr>
      <w:outlineLvl w:val="5"/>
    </w:pPr>
  </w:style>
  <w:style w:type="paragraph" w:customStyle="1" w:styleId="a9">
    <w:name w:val="五级条标题"/>
    <w:basedOn w:val="a8"/>
    <w:next w:val="aff7"/>
    <w:rsid w:val="00263448"/>
    <w:pPr>
      <w:numPr>
        <w:ilvl w:val="5"/>
      </w:numPr>
      <w:outlineLvl w:val="6"/>
    </w:pPr>
  </w:style>
  <w:style w:type="paragraph" w:customStyle="1" w:styleId="aff0">
    <w:name w:val="注："/>
    <w:next w:val="aff7"/>
    <w:rsid w:val="00263448"/>
    <w:pPr>
      <w:widowControl w:val="0"/>
      <w:numPr>
        <w:numId w:val="2"/>
      </w:numPr>
      <w:autoSpaceDE w:val="0"/>
      <w:autoSpaceDN w:val="0"/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">
    <w:name w:val="注×："/>
    <w:rsid w:val="00263448"/>
    <w:pPr>
      <w:widowControl w:val="0"/>
      <w:numPr>
        <w:numId w:val="3"/>
      </w:numPr>
      <w:autoSpaceDE w:val="0"/>
      <w:autoSpaceDN w:val="0"/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1">
    <w:name w:val="字母编号列项（一级）"/>
    <w:rsid w:val="00263448"/>
    <w:pPr>
      <w:numPr>
        <w:numId w:val="15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">
    <w:name w:val="列项◆（三级）"/>
    <w:basedOn w:val="aff1"/>
    <w:qFormat/>
    <w:rsid w:val="00263448"/>
    <w:pPr>
      <w:numPr>
        <w:ilvl w:val="2"/>
        <w:numId w:val="4"/>
      </w:numPr>
    </w:pPr>
    <w:rPr>
      <w:rFonts w:ascii="宋体"/>
      <w:szCs w:val="21"/>
    </w:rPr>
  </w:style>
  <w:style w:type="paragraph" w:customStyle="1" w:styleId="affd">
    <w:name w:val="编号列项（三级）"/>
    <w:rsid w:val="00263448"/>
    <w:rPr>
      <w:rFonts w:ascii="宋体" w:eastAsia="宋体" w:hAnsi="Times New Roman" w:cs="Times New Roman"/>
      <w:kern w:val="0"/>
      <w:szCs w:val="20"/>
    </w:rPr>
  </w:style>
  <w:style w:type="paragraph" w:customStyle="1" w:styleId="af3">
    <w:name w:val="示例×："/>
    <w:basedOn w:val="a5"/>
    <w:qFormat/>
    <w:rsid w:val="00263448"/>
    <w:pPr>
      <w:numPr>
        <w:numId w:val="6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e">
    <w:name w:val="二级无"/>
    <w:basedOn w:val="a7"/>
    <w:rsid w:val="00263448"/>
    <w:pPr>
      <w:spacing w:beforeLines="0" w:afterLines="0"/>
    </w:pPr>
    <w:rPr>
      <w:rFonts w:ascii="宋体" w:eastAsia="宋体"/>
    </w:rPr>
  </w:style>
  <w:style w:type="paragraph" w:customStyle="1" w:styleId="aa">
    <w:name w:val="注：（正文）"/>
    <w:basedOn w:val="aff0"/>
    <w:next w:val="aff7"/>
    <w:rsid w:val="00263448"/>
    <w:pPr>
      <w:numPr>
        <w:numId w:val="17"/>
      </w:numPr>
    </w:pPr>
  </w:style>
  <w:style w:type="paragraph" w:customStyle="1" w:styleId="a4">
    <w:name w:val="注×：（正文）"/>
    <w:rsid w:val="00263448"/>
    <w:pPr>
      <w:numPr>
        <w:numId w:val="5"/>
      </w:numPr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ff">
    <w:name w:val="标准标志"/>
    <w:next w:val="aff1"/>
    <w:rsid w:val="0026344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rFonts w:ascii="Times New Roman" w:eastAsia="宋体" w:hAnsi="Times New Roman" w:cs="Times New Roman"/>
      <w:b/>
      <w:w w:val="170"/>
      <w:kern w:val="0"/>
      <w:sz w:val="96"/>
      <w:szCs w:val="96"/>
    </w:rPr>
  </w:style>
  <w:style w:type="paragraph" w:customStyle="1" w:styleId="afff0">
    <w:name w:val="标准称谓"/>
    <w:next w:val="aff1"/>
    <w:rsid w:val="00263448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eastAsia="宋体" w:hAnsi="Times New Roman" w:cs="Times New Roman"/>
      <w:b/>
      <w:bCs/>
      <w:spacing w:val="20"/>
      <w:w w:val="148"/>
      <w:kern w:val="0"/>
      <w:sz w:val="48"/>
      <w:szCs w:val="20"/>
    </w:rPr>
  </w:style>
  <w:style w:type="paragraph" w:customStyle="1" w:styleId="afff1">
    <w:name w:val="标准书脚_偶数页"/>
    <w:rsid w:val="00263448"/>
    <w:pPr>
      <w:spacing w:before="120"/>
      <w:ind w:left="221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ff2">
    <w:name w:val="标准书眉_偶数页"/>
    <w:basedOn w:val="aff9"/>
    <w:next w:val="aff1"/>
    <w:rsid w:val="00263448"/>
    <w:pPr>
      <w:jc w:val="left"/>
    </w:pPr>
  </w:style>
  <w:style w:type="paragraph" w:customStyle="1" w:styleId="afff3">
    <w:name w:val="标准书眉一"/>
    <w:rsid w:val="00263448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ff4">
    <w:name w:val="参考文献"/>
    <w:basedOn w:val="aff1"/>
    <w:next w:val="aff7"/>
    <w:rsid w:val="00263448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5">
    <w:name w:val="参考文献、索引标题"/>
    <w:basedOn w:val="aff1"/>
    <w:next w:val="aff7"/>
    <w:rsid w:val="00263448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6">
    <w:name w:val="Hyperlink"/>
    <w:basedOn w:val="aff2"/>
    <w:rsid w:val="00263448"/>
    <w:rPr>
      <w:noProof/>
      <w:color w:val="0000FF"/>
      <w:spacing w:val="0"/>
      <w:w w:val="100"/>
      <w:szCs w:val="21"/>
      <w:u w:val="single"/>
    </w:rPr>
  </w:style>
  <w:style w:type="character" w:customStyle="1" w:styleId="afff7">
    <w:name w:val="发布"/>
    <w:basedOn w:val="aff2"/>
    <w:rsid w:val="00263448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8">
    <w:name w:val="发布部门"/>
    <w:next w:val="aff7"/>
    <w:rsid w:val="00263448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eastAsia="宋体" w:hAnsi="Times New Roman" w:cs="Times New Roman"/>
      <w:b/>
      <w:spacing w:val="20"/>
      <w:w w:val="135"/>
      <w:kern w:val="0"/>
      <w:sz w:val="28"/>
      <w:szCs w:val="20"/>
    </w:rPr>
  </w:style>
  <w:style w:type="paragraph" w:customStyle="1" w:styleId="afff9">
    <w:name w:val="发布日期"/>
    <w:rsid w:val="00263448"/>
    <w:pPr>
      <w:framePr w:w="3997" w:h="471" w:hRule="exact" w:vSpace="181" w:wrap="around" w:hAnchor="page" w:x="7089" w:y="14097" w:anchorLock="1"/>
    </w:pPr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afffa">
    <w:name w:val="封面标准代替信息"/>
    <w:rsid w:val="00263448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eastAsia="宋体" w:hAnsi="Times New Roman" w:cs="Times New Roman"/>
      <w:kern w:val="0"/>
      <w:szCs w:val="21"/>
    </w:rPr>
  </w:style>
  <w:style w:type="paragraph" w:customStyle="1" w:styleId="1">
    <w:name w:val="封面标准号1"/>
    <w:rsid w:val="00263448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afffb">
    <w:name w:val="封面标准名称"/>
    <w:rsid w:val="00263448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fffc">
    <w:name w:val="封面标准英文名称"/>
    <w:basedOn w:val="afffb"/>
    <w:rsid w:val="00263448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d">
    <w:name w:val="封面一致性程度标识"/>
    <w:basedOn w:val="afffc"/>
    <w:rsid w:val="00263448"/>
    <w:pPr>
      <w:framePr w:wrap="around"/>
      <w:spacing w:before="440"/>
    </w:pPr>
    <w:rPr>
      <w:rFonts w:ascii="宋体" w:eastAsia="宋体"/>
    </w:rPr>
  </w:style>
  <w:style w:type="paragraph" w:customStyle="1" w:styleId="afffe">
    <w:name w:val="封面标准文稿类别"/>
    <w:basedOn w:val="afffd"/>
    <w:rsid w:val="00263448"/>
    <w:pPr>
      <w:framePr w:wrap="around"/>
      <w:spacing w:after="160" w:line="240" w:lineRule="auto"/>
    </w:pPr>
    <w:rPr>
      <w:sz w:val="24"/>
    </w:rPr>
  </w:style>
  <w:style w:type="paragraph" w:customStyle="1" w:styleId="affff">
    <w:name w:val="封面标准文稿编辑信息"/>
    <w:basedOn w:val="afffe"/>
    <w:rsid w:val="00263448"/>
    <w:pPr>
      <w:framePr w:wrap="around"/>
      <w:spacing w:before="180" w:line="180" w:lineRule="exact"/>
    </w:pPr>
    <w:rPr>
      <w:sz w:val="21"/>
    </w:rPr>
  </w:style>
  <w:style w:type="paragraph" w:customStyle="1" w:styleId="affff0">
    <w:name w:val="封面正文"/>
    <w:rsid w:val="00263448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7">
    <w:name w:val="附录标识"/>
    <w:basedOn w:val="aff1"/>
    <w:next w:val="aff7"/>
    <w:rsid w:val="00263448"/>
    <w:pPr>
      <w:keepNext/>
      <w:widowControl/>
      <w:numPr>
        <w:numId w:val="9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1">
    <w:name w:val="附录标题"/>
    <w:basedOn w:val="aff7"/>
    <w:next w:val="aff7"/>
    <w:rsid w:val="00263448"/>
    <w:pPr>
      <w:ind w:firstLineChars="0" w:firstLine="0"/>
      <w:jc w:val="center"/>
    </w:pPr>
    <w:rPr>
      <w:rFonts w:ascii="黑体" w:eastAsia="黑体"/>
    </w:rPr>
  </w:style>
  <w:style w:type="paragraph" w:customStyle="1" w:styleId="af4">
    <w:name w:val="附录表标号"/>
    <w:basedOn w:val="aff1"/>
    <w:next w:val="aff7"/>
    <w:rsid w:val="00263448"/>
    <w:pPr>
      <w:numPr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5">
    <w:name w:val="附录表标题"/>
    <w:basedOn w:val="aff1"/>
    <w:next w:val="aff7"/>
    <w:rsid w:val="00263448"/>
    <w:pPr>
      <w:numPr>
        <w:ilvl w:val="1"/>
        <w:numId w:val="7"/>
      </w:numPr>
      <w:tabs>
        <w:tab w:val="num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a">
    <w:name w:val="附录二级条标题"/>
    <w:basedOn w:val="aff1"/>
    <w:next w:val="aff7"/>
    <w:rsid w:val="00263448"/>
    <w:pPr>
      <w:widowControl/>
      <w:numPr>
        <w:ilvl w:val="3"/>
        <w:numId w:val="9"/>
      </w:numPr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2">
    <w:name w:val="附录二级无"/>
    <w:basedOn w:val="afa"/>
    <w:rsid w:val="00263448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3">
    <w:name w:val="附录公式"/>
    <w:basedOn w:val="aff7"/>
    <w:next w:val="aff7"/>
    <w:link w:val="Char2"/>
    <w:qFormat/>
    <w:rsid w:val="00263448"/>
  </w:style>
  <w:style w:type="character" w:customStyle="1" w:styleId="Char2">
    <w:name w:val="附录公式 Char"/>
    <w:basedOn w:val="Char1"/>
    <w:link w:val="affff3"/>
    <w:rsid w:val="00263448"/>
  </w:style>
  <w:style w:type="paragraph" w:customStyle="1" w:styleId="affff4">
    <w:name w:val="附录公式编号制表符"/>
    <w:basedOn w:val="aff1"/>
    <w:next w:val="aff7"/>
    <w:qFormat/>
    <w:rsid w:val="00263448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b">
    <w:name w:val="附录三级条标题"/>
    <w:basedOn w:val="afa"/>
    <w:next w:val="aff7"/>
    <w:rsid w:val="00263448"/>
    <w:pPr>
      <w:numPr>
        <w:ilvl w:val="4"/>
      </w:numPr>
      <w:tabs>
        <w:tab w:val="num" w:pos="360"/>
      </w:tabs>
      <w:outlineLvl w:val="4"/>
    </w:pPr>
  </w:style>
  <w:style w:type="paragraph" w:customStyle="1" w:styleId="affff5">
    <w:name w:val="附录三级无"/>
    <w:basedOn w:val="afb"/>
    <w:rsid w:val="00263448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">
    <w:name w:val="附录数字编号列项（二级）"/>
    <w:qFormat/>
    <w:rsid w:val="00263448"/>
    <w:pPr>
      <w:numPr>
        <w:ilvl w:val="1"/>
        <w:numId w:val="10"/>
      </w:numPr>
    </w:pPr>
    <w:rPr>
      <w:rFonts w:ascii="宋体" w:eastAsia="宋体" w:hAnsi="Times New Roman" w:cs="Times New Roman"/>
      <w:kern w:val="0"/>
      <w:szCs w:val="20"/>
    </w:rPr>
  </w:style>
  <w:style w:type="paragraph" w:customStyle="1" w:styleId="afc">
    <w:name w:val="附录四级条标题"/>
    <w:basedOn w:val="afb"/>
    <w:next w:val="aff7"/>
    <w:rsid w:val="00263448"/>
    <w:pPr>
      <w:numPr>
        <w:ilvl w:val="5"/>
      </w:numPr>
      <w:tabs>
        <w:tab w:val="num" w:pos="360"/>
      </w:tabs>
      <w:outlineLvl w:val="5"/>
    </w:pPr>
  </w:style>
  <w:style w:type="paragraph" w:customStyle="1" w:styleId="affff6">
    <w:name w:val="附录四级无"/>
    <w:basedOn w:val="afc"/>
    <w:rsid w:val="00263448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b">
    <w:name w:val="附录图标号"/>
    <w:basedOn w:val="aff1"/>
    <w:rsid w:val="00263448"/>
    <w:pPr>
      <w:keepNext/>
      <w:pageBreakBefore/>
      <w:widowControl/>
      <w:numPr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c">
    <w:name w:val="附录图标题"/>
    <w:basedOn w:val="aff1"/>
    <w:next w:val="aff7"/>
    <w:rsid w:val="00263448"/>
    <w:pPr>
      <w:numPr>
        <w:ilvl w:val="1"/>
        <w:numId w:val="8"/>
      </w:numPr>
      <w:tabs>
        <w:tab w:val="num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d">
    <w:name w:val="附录五级条标题"/>
    <w:basedOn w:val="afc"/>
    <w:next w:val="aff7"/>
    <w:rsid w:val="00263448"/>
    <w:pPr>
      <w:numPr>
        <w:ilvl w:val="6"/>
      </w:numPr>
      <w:tabs>
        <w:tab w:val="num" w:pos="360"/>
      </w:tabs>
      <w:outlineLvl w:val="6"/>
    </w:pPr>
  </w:style>
  <w:style w:type="paragraph" w:customStyle="1" w:styleId="affff7">
    <w:name w:val="附录五级无"/>
    <w:basedOn w:val="afd"/>
    <w:rsid w:val="00263448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8">
    <w:name w:val="附录章标题"/>
    <w:next w:val="aff7"/>
    <w:rsid w:val="00263448"/>
    <w:pPr>
      <w:numPr>
        <w:ilvl w:val="1"/>
        <w:numId w:val="9"/>
      </w:numPr>
      <w:tabs>
        <w:tab w:val="num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f9">
    <w:name w:val="附录一级条标题"/>
    <w:basedOn w:val="af8"/>
    <w:next w:val="aff7"/>
    <w:rsid w:val="00263448"/>
    <w:pPr>
      <w:numPr>
        <w:ilvl w:val="2"/>
      </w:numPr>
      <w:tabs>
        <w:tab w:val="num" w:pos="360"/>
      </w:tabs>
      <w:autoSpaceDN w:val="0"/>
      <w:spacing w:beforeLines="50" w:afterLines="50"/>
      <w:outlineLvl w:val="2"/>
    </w:pPr>
  </w:style>
  <w:style w:type="paragraph" w:customStyle="1" w:styleId="affff8">
    <w:name w:val="附录一级无"/>
    <w:basedOn w:val="af9"/>
    <w:rsid w:val="00263448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e">
    <w:name w:val="附录字母编号列项（一级）"/>
    <w:qFormat/>
    <w:rsid w:val="00263448"/>
    <w:pPr>
      <w:numPr>
        <w:numId w:val="10"/>
      </w:numPr>
    </w:pPr>
    <w:rPr>
      <w:rFonts w:ascii="宋体" w:eastAsia="宋体" w:hAnsi="Times New Roman" w:cs="Times New Roman"/>
      <w:noProof/>
      <w:kern w:val="0"/>
      <w:szCs w:val="20"/>
    </w:rPr>
  </w:style>
  <w:style w:type="paragraph" w:styleId="af0">
    <w:name w:val="footnote text"/>
    <w:basedOn w:val="aff1"/>
    <w:link w:val="Char3"/>
    <w:rsid w:val="00263448"/>
    <w:pPr>
      <w:numPr>
        <w:numId w:val="12"/>
      </w:numPr>
      <w:snapToGrid w:val="0"/>
      <w:jc w:val="left"/>
    </w:pPr>
    <w:rPr>
      <w:rFonts w:ascii="宋体"/>
      <w:sz w:val="18"/>
      <w:szCs w:val="18"/>
    </w:rPr>
  </w:style>
  <w:style w:type="character" w:customStyle="1" w:styleId="Char3">
    <w:name w:val="脚注文本 Char"/>
    <w:basedOn w:val="aff2"/>
    <w:link w:val="af0"/>
    <w:rsid w:val="00263448"/>
    <w:rPr>
      <w:rFonts w:ascii="宋体" w:eastAsia="宋体" w:hAnsi="Times New Roman" w:cs="Times New Roman"/>
      <w:sz w:val="18"/>
      <w:szCs w:val="18"/>
    </w:rPr>
  </w:style>
  <w:style w:type="character" w:styleId="affff9">
    <w:name w:val="footnote reference"/>
    <w:basedOn w:val="aff2"/>
    <w:semiHidden/>
    <w:rsid w:val="00263448"/>
    <w:rPr>
      <w:vertAlign w:val="superscript"/>
    </w:rPr>
  </w:style>
  <w:style w:type="paragraph" w:customStyle="1" w:styleId="affffa">
    <w:name w:val="列项说明"/>
    <w:basedOn w:val="aff1"/>
    <w:rsid w:val="00263448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b">
    <w:name w:val="列项说明数字编号"/>
    <w:rsid w:val="00263448"/>
    <w:pPr>
      <w:ind w:leftChars="400" w:left="600" w:hangingChars="200" w:hanging="200"/>
    </w:pPr>
    <w:rPr>
      <w:rFonts w:ascii="宋体" w:eastAsia="宋体" w:hAnsi="Times New Roman" w:cs="Times New Roman"/>
      <w:kern w:val="0"/>
      <w:szCs w:val="20"/>
    </w:rPr>
  </w:style>
  <w:style w:type="paragraph" w:customStyle="1" w:styleId="affffc">
    <w:name w:val="目次、索引正文"/>
    <w:rsid w:val="00263448"/>
    <w:pPr>
      <w:spacing w:line="320" w:lineRule="exact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3">
    <w:name w:val="toc 3"/>
    <w:basedOn w:val="aff1"/>
    <w:next w:val="aff1"/>
    <w:autoRedefine/>
    <w:semiHidden/>
    <w:rsid w:val="00263448"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4">
    <w:name w:val="toc 4"/>
    <w:basedOn w:val="aff1"/>
    <w:next w:val="aff1"/>
    <w:autoRedefine/>
    <w:semiHidden/>
    <w:rsid w:val="00263448"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5">
    <w:name w:val="toc 5"/>
    <w:basedOn w:val="aff1"/>
    <w:next w:val="aff1"/>
    <w:autoRedefine/>
    <w:semiHidden/>
    <w:rsid w:val="00263448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f1"/>
    <w:next w:val="aff1"/>
    <w:autoRedefine/>
    <w:semiHidden/>
    <w:rsid w:val="00263448"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7">
    <w:name w:val="toc 7"/>
    <w:basedOn w:val="aff1"/>
    <w:next w:val="aff1"/>
    <w:autoRedefine/>
    <w:semiHidden/>
    <w:rsid w:val="00263448"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styleId="8">
    <w:name w:val="toc 8"/>
    <w:basedOn w:val="aff1"/>
    <w:next w:val="aff1"/>
    <w:autoRedefine/>
    <w:semiHidden/>
    <w:rsid w:val="00263448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f1"/>
    <w:next w:val="aff1"/>
    <w:autoRedefine/>
    <w:semiHidden/>
    <w:rsid w:val="00263448"/>
    <w:pPr>
      <w:ind w:left="1470"/>
      <w:jc w:val="left"/>
    </w:pPr>
    <w:rPr>
      <w:sz w:val="20"/>
      <w:szCs w:val="20"/>
    </w:rPr>
  </w:style>
  <w:style w:type="paragraph" w:customStyle="1" w:styleId="affffd">
    <w:name w:val="其他标准标志"/>
    <w:basedOn w:val="afff"/>
    <w:rsid w:val="00263448"/>
    <w:pPr>
      <w:framePr w:w="6101" w:wrap="around" w:vAnchor="page" w:hAnchor="page" w:x="4673" w:y="942"/>
    </w:pPr>
    <w:rPr>
      <w:w w:val="130"/>
    </w:rPr>
  </w:style>
  <w:style w:type="paragraph" w:customStyle="1" w:styleId="affffe">
    <w:name w:val="其他标准称谓"/>
    <w:next w:val="aff1"/>
    <w:rsid w:val="00263448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 w:cs="Times New Roman"/>
      <w:spacing w:val="-40"/>
      <w:kern w:val="0"/>
      <w:sz w:val="48"/>
      <w:szCs w:val="52"/>
    </w:rPr>
  </w:style>
  <w:style w:type="paragraph" w:customStyle="1" w:styleId="afffff">
    <w:name w:val="其他发布部门"/>
    <w:basedOn w:val="afff8"/>
    <w:rsid w:val="00263448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0">
    <w:name w:val="前言、引言标题"/>
    <w:next w:val="aff7"/>
    <w:rsid w:val="00263448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fffff1">
    <w:name w:val="三级无"/>
    <w:basedOn w:val="affb"/>
    <w:rsid w:val="00263448"/>
    <w:pPr>
      <w:spacing w:beforeLines="0" w:afterLines="0"/>
    </w:pPr>
    <w:rPr>
      <w:rFonts w:ascii="宋体" w:eastAsia="宋体"/>
    </w:rPr>
  </w:style>
  <w:style w:type="paragraph" w:customStyle="1" w:styleId="afffff2">
    <w:name w:val="实施日期"/>
    <w:basedOn w:val="afff9"/>
    <w:rsid w:val="00263448"/>
    <w:pPr>
      <w:framePr w:wrap="around" w:vAnchor="page" w:hAnchor="text"/>
      <w:jc w:val="right"/>
    </w:pPr>
  </w:style>
  <w:style w:type="paragraph" w:customStyle="1" w:styleId="afffff3">
    <w:name w:val="示例后文字"/>
    <w:basedOn w:val="aff7"/>
    <w:next w:val="aff7"/>
    <w:qFormat/>
    <w:rsid w:val="00263448"/>
    <w:pPr>
      <w:ind w:firstLine="360"/>
    </w:pPr>
    <w:rPr>
      <w:sz w:val="18"/>
    </w:rPr>
  </w:style>
  <w:style w:type="paragraph" w:customStyle="1" w:styleId="afffff4">
    <w:name w:val="首示例"/>
    <w:next w:val="aff7"/>
    <w:link w:val="Char4"/>
    <w:qFormat/>
    <w:rsid w:val="00263448"/>
    <w:pPr>
      <w:tabs>
        <w:tab w:val="num" w:pos="360"/>
      </w:tabs>
    </w:pPr>
    <w:rPr>
      <w:rFonts w:ascii="宋体" w:eastAsia="宋体" w:hAnsi="宋体" w:cs="Times New Roman"/>
      <w:sz w:val="18"/>
      <w:szCs w:val="18"/>
    </w:rPr>
  </w:style>
  <w:style w:type="character" w:customStyle="1" w:styleId="Char4">
    <w:name w:val="首示例 Char"/>
    <w:basedOn w:val="aff2"/>
    <w:link w:val="afffff4"/>
    <w:rsid w:val="00263448"/>
    <w:rPr>
      <w:rFonts w:ascii="宋体" w:eastAsia="宋体" w:hAnsi="宋体" w:cs="Times New Roman"/>
      <w:sz w:val="18"/>
      <w:szCs w:val="18"/>
    </w:rPr>
  </w:style>
  <w:style w:type="paragraph" w:customStyle="1" w:styleId="a0">
    <w:name w:val="四级无"/>
    <w:basedOn w:val="a8"/>
    <w:rsid w:val="00263448"/>
    <w:pPr>
      <w:numPr>
        <w:ilvl w:val="0"/>
        <w:numId w:val="11"/>
      </w:numPr>
      <w:spacing w:beforeLines="0" w:afterLines="0"/>
      <w:ind w:firstLine="0"/>
    </w:pPr>
    <w:rPr>
      <w:rFonts w:ascii="宋体" w:eastAsia="宋体"/>
    </w:rPr>
  </w:style>
  <w:style w:type="paragraph" w:styleId="10">
    <w:name w:val="index 1"/>
    <w:basedOn w:val="aff1"/>
    <w:next w:val="aff7"/>
    <w:rsid w:val="00263448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0">
    <w:name w:val="index 2"/>
    <w:basedOn w:val="aff1"/>
    <w:next w:val="aff1"/>
    <w:autoRedefine/>
    <w:rsid w:val="00263448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0">
    <w:name w:val="index 3"/>
    <w:basedOn w:val="aff1"/>
    <w:next w:val="aff1"/>
    <w:autoRedefine/>
    <w:rsid w:val="00263448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f1"/>
    <w:next w:val="aff1"/>
    <w:autoRedefine/>
    <w:rsid w:val="00263448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f1"/>
    <w:next w:val="aff1"/>
    <w:autoRedefine/>
    <w:rsid w:val="00263448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f1"/>
    <w:next w:val="aff1"/>
    <w:autoRedefine/>
    <w:rsid w:val="00263448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f1"/>
    <w:next w:val="aff1"/>
    <w:autoRedefine/>
    <w:rsid w:val="00263448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f1"/>
    <w:next w:val="aff1"/>
    <w:autoRedefine/>
    <w:rsid w:val="00263448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f1"/>
    <w:next w:val="aff1"/>
    <w:autoRedefine/>
    <w:rsid w:val="00263448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5">
    <w:name w:val="index heading"/>
    <w:basedOn w:val="aff1"/>
    <w:next w:val="10"/>
    <w:rsid w:val="00263448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6">
    <w:name w:val="caption"/>
    <w:basedOn w:val="aff1"/>
    <w:next w:val="aff1"/>
    <w:qFormat/>
    <w:rsid w:val="00263448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7">
    <w:name w:val="条文脚注"/>
    <w:basedOn w:val="af0"/>
    <w:rsid w:val="00263448"/>
    <w:pPr>
      <w:numPr>
        <w:numId w:val="0"/>
      </w:numPr>
      <w:jc w:val="both"/>
    </w:pPr>
  </w:style>
  <w:style w:type="paragraph" w:customStyle="1" w:styleId="afffff8">
    <w:name w:val="图标脚注说明"/>
    <w:basedOn w:val="aff7"/>
    <w:rsid w:val="00263448"/>
    <w:pPr>
      <w:ind w:left="840" w:firstLineChars="0" w:hanging="420"/>
    </w:pPr>
    <w:rPr>
      <w:sz w:val="18"/>
      <w:szCs w:val="18"/>
    </w:rPr>
  </w:style>
  <w:style w:type="paragraph" w:customStyle="1" w:styleId="afffff9">
    <w:name w:val="图表脚注说明"/>
    <w:basedOn w:val="aff1"/>
    <w:rsid w:val="00263448"/>
    <w:pPr>
      <w:ind w:left="544" w:hanging="181"/>
    </w:pPr>
    <w:rPr>
      <w:rFonts w:ascii="宋体"/>
      <w:sz w:val="18"/>
      <w:szCs w:val="18"/>
    </w:rPr>
  </w:style>
  <w:style w:type="paragraph" w:customStyle="1" w:styleId="afffffa">
    <w:name w:val="图的脚注"/>
    <w:next w:val="aff7"/>
    <w:autoRedefine/>
    <w:qFormat/>
    <w:rsid w:val="00263448"/>
    <w:pPr>
      <w:widowControl w:val="0"/>
      <w:ind w:leftChars="200" w:left="840" w:hangingChars="200" w:hanging="42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table" w:styleId="a3">
    <w:name w:val="Table Grid"/>
    <w:basedOn w:val="aff3"/>
    <w:rsid w:val="00263448"/>
    <w:pPr>
      <w:numPr>
        <w:numId w:val="13"/>
      </w:numPr>
      <w:ind w:left="0" w:firstLine="0"/>
    </w:pPr>
    <w:rPr>
      <w:rFonts w:ascii="宋体" w:eastAsia="宋体" w:hAnsi="Times New Roman" w:cs="Times New Roman"/>
      <w:kern w:val="0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b">
    <w:name w:val="endnote text"/>
    <w:basedOn w:val="aff1"/>
    <w:link w:val="Char5"/>
    <w:semiHidden/>
    <w:rsid w:val="00263448"/>
    <w:pPr>
      <w:snapToGrid w:val="0"/>
      <w:jc w:val="left"/>
    </w:pPr>
  </w:style>
  <w:style w:type="character" w:customStyle="1" w:styleId="Char5">
    <w:name w:val="尾注文本 Char"/>
    <w:basedOn w:val="aff2"/>
    <w:link w:val="afffffb"/>
    <w:semiHidden/>
    <w:rsid w:val="00263448"/>
    <w:rPr>
      <w:rFonts w:ascii="Times New Roman" w:eastAsia="宋体" w:hAnsi="Times New Roman" w:cs="Times New Roman"/>
      <w:szCs w:val="24"/>
    </w:rPr>
  </w:style>
  <w:style w:type="character" w:styleId="afffffc">
    <w:name w:val="endnote reference"/>
    <w:basedOn w:val="aff2"/>
    <w:semiHidden/>
    <w:rsid w:val="00263448"/>
    <w:rPr>
      <w:vertAlign w:val="superscript"/>
    </w:rPr>
  </w:style>
  <w:style w:type="paragraph" w:styleId="afffffd">
    <w:name w:val="Document Map"/>
    <w:basedOn w:val="aff1"/>
    <w:link w:val="Char6"/>
    <w:semiHidden/>
    <w:rsid w:val="00263448"/>
    <w:pPr>
      <w:shd w:val="clear" w:color="auto" w:fill="000080"/>
    </w:pPr>
  </w:style>
  <w:style w:type="character" w:customStyle="1" w:styleId="Char6">
    <w:name w:val="文档结构图 Char"/>
    <w:basedOn w:val="aff2"/>
    <w:link w:val="afffffd"/>
    <w:semiHidden/>
    <w:rsid w:val="00263448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afffffe">
    <w:name w:val="文献分类号"/>
    <w:rsid w:val="00263448"/>
    <w:pPr>
      <w:framePr w:hSpace="180" w:vSpace="180" w:wrap="around" w:hAnchor="margin" w:y="1" w:anchorLock="1"/>
      <w:widowControl w:val="0"/>
      <w:textAlignment w:val="center"/>
    </w:pPr>
    <w:rPr>
      <w:rFonts w:ascii="黑体" w:eastAsia="黑体" w:hAnsi="Times New Roman" w:cs="Times New Roman"/>
      <w:kern w:val="0"/>
      <w:szCs w:val="21"/>
    </w:rPr>
  </w:style>
  <w:style w:type="paragraph" w:customStyle="1" w:styleId="affffff">
    <w:name w:val="五级无"/>
    <w:basedOn w:val="a9"/>
    <w:rsid w:val="00263448"/>
    <w:pPr>
      <w:spacing w:beforeLines="0" w:afterLines="0"/>
    </w:pPr>
    <w:rPr>
      <w:rFonts w:ascii="宋体" w:eastAsia="宋体"/>
    </w:rPr>
  </w:style>
  <w:style w:type="character" w:styleId="affffff0">
    <w:name w:val="page number"/>
    <w:basedOn w:val="aff2"/>
    <w:rsid w:val="00263448"/>
    <w:rPr>
      <w:rFonts w:ascii="Times New Roman" w:eastAsia="宋体" w:hAnsi="Times New Roman"/>
      <w:sz w:val="18"/>
    </w:rPr>
  </w:style>
  <w:style w:type="paragraph" w:customStyle="1" w:styleId="affffff1">
    <w:name w:val="一级无"/>
    <w:basedOn w:val="a6"/>
    <w:rsid w:val="00263448"/>
    <w:pPr>
      <w:spacing w:beforeLines="0" w:afterLines="0"/>
    </w:pPr>
    <w:rPr>
      <w:rFonts w:ascii="宋体" w:eastAsia="宋体"/>
    </w:rPr>
  </w:style>
  <w:style w:type="character" w:styleId="affffff2">
    <w:name w:val="FollowedHyperlink"/>
    <w:basedOn w:val="aff2"/>
    <w:rsid w:val="00263448"/>
    <w:rPr>
      <w:color w:val="800080"/>
      <w:u w:val="single"/>
    </w:rPr>
  </w:style>
  <w:style w:type="paragraph" w:customStyle="1" w:styleId="af6">
    <w:name w:val="正文表标题"/>
    <w:next w:val="aff7"/>
    <w:rsid w:val="00263448"/>
    <w:pPr>
      <w:numPr>
        <w:numId w:val="14"/>
      </w:numPr>
      <w:tabs>
        <w:tab w:val="num" w:pos="360"/>
      </w:tabs>
      <w:spacing w:beforeLines="50" w:afterLines="50"/>
      <w:ind w:left="0"/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fff3">
    <w:name w:val="正文公式编号制表符"/>
    <w:basedOn w:val="aff7"/>
    <w:next w:val="aff7"/>
    <w:qFormat/>
    <w:rsid w:val="00263448"/>
    <w:pPr>
      <w:ind w:firstLineChars="0" w:firstLine="0"/>
    </w:pPr>
  </w:style>
  <w:style w:type="paragraph" w:customStyle="1" w:styleId="a2">
    <w:name w:val="正文图标题"/>
    <w:next w:val="aff7"/>
    <w:rsid w:val="00263448"/>
    <w:pPr>
      <w:numPr>
        <w:numId w:val="18"/>
      </w:numPr>
      <w:spacing w:beforeLines="50" w:afterLines="50"/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fff4">
    <w:name w:val="终结线"/>
    <w:basedOn w:val="aff1"/>
    <w:rsid w:val="00263448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9"/>
    <w:rsid w:val="00263448"/>
    <w:pPr>
      <w:framePr w:wrap="around" w:vAnchor="page" w:hAnchor="text" w:x="1419"/>
    </w:pPr>
  </w:style>
  <w:style w:type="paragraph" w:customStyle="1" w:styleId="affffff6">
    <w:name w:val="其他实施日期"/>
    <w:basedOn w:val="afffff2"/>
    <w:rsid w:val="00263448"/>
    <w:pPr>
      <w:framePr w:wrap="around"/>
    </w:pPr>
  </w:style>
  <w:style w:type="paragraph" w:customStyle="1" w:styleId="21">
    <w:name w:val="封面标准名称2"/>
    <w:basedOn w:val="afffb"/>
    <w:rsid w:val="00263448"/>
    <w:pPr>
      <w:framePr w:wrap="around" w:y="4469"/>
      <w:spacing w:beforeLines="630"/>
    </w:pPr>
  </w:style>
  <w:style w:type="paragraph" w:customStyle="1" w:styleId="22">
    <w:name w:val="封面标准英文名称2"/>
    <w:basedOn w:val="afffc"/>
    <w:rsid w:val="00263448"/>
    <w:pPr>
      <w:framePr w:wrap="around" w:y="4469"/>
    </w:pPr>
  </w:style>
  <w:style w:type="paragraph" w:customStyle="1" w:styleId="23">
    <w:name w:val="封面一致性程度标识2"/>
    <w:basedOn w:val="afffd"/>
    <w:rsid w:val="00263448"/>
    <w:pPr>
      <w:framePr w:wrap="around" w:y="4469"/>
    </w:pPr>
  </w:style>
  <w:style w:type="paragraph" w:customStyle="1" w:styleId="24">
    <w:name w:val="封面标准文稿类别2"/>
    <w:basedOn w:val="afffe"/>
    <w:rsid w:val="00263448"/>
    <w:pPr>
      <w:framePr w:wrap="around" w:y="4469"/>
    </w:pPr>
  </w:style>
  <w:style w:type="paragraph" w:customStyle="1" w:styleId="25">
    <w:name w:val="封面标准文稿编辑信息2"/>
    <w:basedOn w:val="affff"/>
    <w:rsid w:val="00263448"/>
    <w:pPr>
      <w:framePr w:wrap="around" w:y="4469"/>
    </w:pPr>
  </w:style>
  <w:style w:type="paragraph" w:customStyle="1" w:styleId="affc">
    <w:name w:val="示例内容"/>
    <w:rsid w:val="00263448"/>
    <w:pPr>
      <w:ind w:firstLineChars="200" w:firstLine="200"/>
    </w:pPr>
    <w:rPr>
      <w:rFonts w:ascii="宋体" w:eastAsia="宋体" w:hAnsi="Times New Roman" w:cs="Times New Roman"/>
      <w:noProof/>
      <w:kern w:val="0"/>
      <w:sz w:val="18"/>
      <w:szCs w:val="18"/>
    </w:rPr>
  </w:style>
  <w:style w:type="character" w:customStyle="1" w:styleId="transsent">
    <w:name w:val="transsent"/>
    <w:basedOn w:val="aff2"/>
    <w:rsid w:val="00263448"/>
  </w:style>
  <w:style w:type="paragraph" w:styleId="11">
    <w:name w:val="toc 1"/>
    <w:basedOn w:val="aff1"/>
    <w:next w:val="aff1"/>
    <w:autoRedefine/>
    <w:semiHidden/>
    <w:rsid w:val="00263448"/>
    <w:pPr>
      <w:tabs>
        <w:tab w:val="right" w:leader="dot" w:pos="9242"/>
      </w:tabs>
      <w:spacing w:beforeLines="25" w:afterLines="25"/>
      <w:jc w:val="left"/>
    </w:pPr>
    <w:rPr>
      <w:rFonts w:ascii="宋体"/>
      <w:szCs w:val="21"/>
    </w:rPr>
  </w:style>
  <w:style w:type="paragraph" w:styleId="26">
    <w:name w:val="toc 2"/>
    <w:basedOn w:val="aff1"/>
    <w:next w:val="aff1"/>
    <w:autoRedefine/>
    <w:semiHidden/>
    <w:rsid w:val="00263448"/>
    <w:pPr>
      <w:tabs>
        <w:tab w:val="right" w:leader="dot" w:pos="9242"/>
      </w:tabs>
    </w:pPr>
    <w:rPr>
      <w:rFonts w:ascii="宋体"/>
      <w:szCs w:val="21"/>
    </w:rPr>
  </w:style>
  <w:style w:type="paragraph" w:styleId="affffff7">
    <w:name w:val="Balloon Text"/>
    <w:basedOn w:val="aff1"/>
    <w:link w:val="Char7"/>
    <w:uiPriority w:val="99"/>
    <w:semiHidden/>
    <w:unhideWhenUsed/>
    <w:rsid w:val="00263448"/>
    <w:rPr>
      <w:sz w:val="18"/>
      <w:szCs w:val="18"/>
    </w:rPr>
  </w:style>
  <w:style w:type="character" w:customStyle="1" w:styleId="Char7">
    <w:name w:val="批注框文本 Char"/>
    <w:basedOn w:val="aff2"/>
    <w:link w:val="affffff7"/>
    <w:uiPriority w:val="99"/>
    <w:semiHidden/>
    <w:rsid w:val="0026344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16</Pages>
  <Words>1477</Words>
  <Characters>8419</Characters>
  <Application>Microsoft Office Word</Application>
  <DocSecurity>0</DocSecurity>
  <Lines>70</Lines>
  <Paragraphs>19</Paragraphs>
  <ScaleCrop>false</ScaleCrop>
  <Company>Microsoft</Company>
  <LinksUpToDate>false</LinksUpToDate>
  <CharactersWithSpaces>9877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wuyz</dc:creator>
  <cp:keywords/>
  <dc:description/>
  <cp:lastModifiedBy>Administrator</cp:lastModifiedBy>
  <cp:revision>35</cp:revision>
  <dcterms:created xsi:type="dcterms:W3CDTF">2021-01-06T06:09:00Z</dcterms:created>
  <dcterms:modified xsi:type="dcterms:W3CDTF">2021-01-22T06:28:00Z</dcterms:modified>
</cp:coreProperties>
</file>